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60979" w14:textId="7D7DA2EA" w:rsidR="00B5440B" w:rsidRPr="005F6D88" w:rsidRDefault="00B06772" w:rsidP="005F6D88">
      <w:pPr>
        <w:tabs>
          <w:tab w:val="left" w:pos="2293"/>
        </w:tabs>
        <w:spacing w:line="276" w:lineRule="auto"/>
        <w:jc w:val="right"/>
        <w:rPr>
          <w:rFonts w:ascii="Calibri" w:eastAsia="Times New Roman" w:hAnsi="Calibri" w:cs="Calibri"/>
          <w:color w:val="7030A0"/>
          <w:sz w:val="36"/>
          <w:szCs w:val="36"/>
          <w:shd w:val="solid" w:color="FFFFFF" w:fill="auto"/>
          <w:lang w:eastAsia="ru-RU"/>
        </w:rPr>
      </w:pPr>
      <w:r w:rsidRPr="005F6D88">
        <w:rPr>
          <w:rFonts w:ascii="Calibri" w:eastAsia="Times New Roman" w:hAnsi="Calibri" w:cs="Calibri"/>
          <w:color w:val="7030A0"/>
          <w:sz w:val="36"/>
          <w:szCs w:val="36"/>
          <w:shd w:val="solid" w:color="FFFFFF" w:fill="auto"/>
          <w:lang w:eastAsia="ru-RU"/>
        </w:rPr>
        <w:t>El marketing interno y la o</w:t>
      </w:r>
      <w:r w:rsidR="00670C64" w:rsidRPr="005F6D88">
        <w:rPr>
          <w:rFonts w:ascii="Calibri" w:eastAsia="Times New Roman" w:hAnsi="Calibri" w:cs="Calibri"/>
          <w:color w:val="7030A0"/>
          <w:sz w:val="36"/>
          <w:szCs w:val="36"/>
          <w:shd w:val="solid" w:color="FFFFFF" w:fill="auto"/>
          <w:lang w:eastAsia="ru-RU"/>
        </w:rPr>
        <w:t>rientación al apre</w:t>
      </w:r>
      <w:r w:rsidRPr="005F6D88">
        <w:rPr>
          <w:rFonts w:ascii="Calibri" w:eastAsia="Times New Roman" w:hAnsi="Calibri" w:cs="Calibri"/>
          <w:color w:val="7030A0"/>
          <w:sz w:val="36"/>
          <w:szCs w:val="36"/>
          <w:shd w:val="solid" w:color="FFFFFF" w:fill="auto"/>
          <w:lang w:eastAsia="ru-RU"/>
        </w:rPr>
        <w:t>ndizaje como antecedentes a la i</w:t>
      </w:r>
      <w:r w:rsidR="00670C64" w:rsidRPr="005F6D88">
        <w:rPr>
          <w:rFonts w:ascii="Calibri" w:eastAsia="Times New Roman" w:hAnsi="Calibri" w:cs="Calibri"/>
          <w:color w:val="7030A0"/>
          <w:sz w:val="36"/>
          <w:szCs w:val="36"/>
          <w:shd w:val="solid" w:color="FFFFFF" w:fill="auto"/>
          <w:lang w:eastAsia="ru-RU"/>
        </w:rPr>
        <w:t>nnovación en la</w:t>
      </w:r>
      <w:r w:rsidR="00FE4E7E" w:rsidRPr="005F6D88">
        <w:rPr>
          <w:rFonts w:ascii="Calibri" w:eastAsia="Times New Roman" w:hAnsi="Calibri" w:cs="Calibri"/>
          <w:color w:val="7030A0"/>
          <w:sz w:val="36"/>
          <w:szCs w:val="36"/>
          <w:shd w:val="solid" w:color="FFFFFF" w:fill="auto"/>
          <w:lang w:eastAsia="ru-RU"/>
        </w:rPr>
        <w:t>s</w:t>
      </w:r>
      <w:r w:rsidR="00670C64" w:rsidRPr="005F6D88">
        <w:rPr>
          <w:rFonts w:ascii="Calibri" w:eastAsia="Times New Roman" w:hAnsi="Calibri" w:cs="Calibri"/>
          <w:color w:val="7030A0"/>
          <w:sz w:val="36"/>
          <w:szCs w:val="36"/>
          <w:shd w:val="solid" w:color="FFFFFF" w:fill="auto"/>
          <w:lang w:eastAsia="ru-RU"/>
        </w:rPr>
        <w:t xml:space="preserve"> pequeña</w:t>
      </w:r>
      <w:r w:rsidR="00FE4E7E" w:rsidRPr="005F6D88">
        <w:rPr>
          <w:rFonts w:ascii="Calibri" w:eastAsia="Times New Roman" w:hAnsi="Calibri" w:cs="Calibri"/>
          <w:color w:val="7030A0"/>
          <w:sz w:val="36"/>
          <w:szCs w:val="36"/>
          <w:shd w:val="solid" w:color="FFFFFF" w:fill="auto"/>
          <w:lang w:eastAsia="ru-RU"/>
        </w:rPr>
        <w:t>s</w:t>
      </w:r>
      <w:r w:rsidR="00670C64" w:rsidRPr="005F6D88">
        <w:rPr>
          <w:rFonts w:ascii="Calibri" w:eastAsia="Times New Roman" w:hAnsi="Calibri" w:cs="Calibri"/>
          <w:color w:val="7030A0"/>
          <w:sz w:val="36"/>
          <w:szCs w:val="36"/>
          <w:shd w:val="solid" w:color="FFFFFF" w:fill="auto"/>
          <w:lang w:eastAsia="ru-RU"/>
        </w:rPr>
        <w:t xml:space="preserve"> y mediana</w:t>
      </w:r>
      <w:r w:rsidR="00FE4E7E" w:rsidRPr="005F6D88">
        <w:rPr>
          <w:rFonts w:ascii="Calibri" w:eastAsia="Times New Roman" w:hAnsi="Calibri" w:cs="Calibri"/>
          <w:color w:val="7030A0"/>
          <w:sz w:val="36"/>
          <w:szCs w:val="36"/>
          <w:shd w:val="solid" w:color="FFFFFF" w:fill="auto"/>
          <w:lang w:eastAsia="ru-RU"/>
        </w:rPr>
        <w:t>s</w:t>
      </w:r>
      <w:r w:rsidR="00670C64" w:rsidRPr="005F6D88">
        <w:rPr>
          <w:rFonts w:ascii="Calibri" w:eastAsia="Times New Roman" w:hAnsi="Calibri" w:cs="Calibri"/>
          <w:color w:val="7030A0"/>
          <w:sz w:val="36"/>
          <w:szCs w:val="36"/>
          <w:shd w:val="solid" w:color="FFFFFF" w:fill="auto"/>
          <w:lang w:eastAsia="ru-RU"/>
        </w:rPr>
        <w:t xml:space="preserve"> empresa</w:t>
      </w:r>
      <w:r w:rsidR="00FE4E7E" w:rsidRPr="005F6D88">
        <w:rPr>
          <w:rFonts w:ascii="Calibri" w:eastAsia="Times New Roman" w:hAnsi="Calibri" w:cs="Calibri"/>
          <w:color w:val="7030A0"/>
          <w:sz w:val="36"/>
          <w:szCs w:val="36"/>
          <w:shd w:val="solid" w:color="FFFFFF" w:fill="auto"/>
          <w:lang w:eastAsia="ru-RU"/>
        </w:rPr>
        <w:t>s</w:t>
      </w:r>
      <w:r w:rsidR="00670C64" w:rsidRPr="005F6D88">
        <w:rPr>
          <w:rFonts w:ascii="Calibri" w:eastAsia="Times New Roman" w:hAnsi="Calibri" w:cs="Calibri"/>
          <w:color w:val="7030A0"/>
          <w:sz w:val="36"/>
          <w:szCs w:val="36"/>
          <w:shd w:val="solid" w:color="FFFFFF" w:fill="auto"/>
          <w:lang w:eastAsia="ru-RU"/>
        </w:rPr>
        <w:t xml:space="preserve"> en Aguascalientes</w:t>
      </w:r>
    </w:p>
    <w:p w14:paraId="29264EE2" w14:textId="77777777" w:rsidR="004D639B" w:rsidRPr="005F6D88" w:rsidRDefault="004D639B" w:rsidP="005F6D88">
      <w:pPr>
        <w:tabs>
          <w:tab w:val="left" w:pos="2293"/>
        </w:tabs>
        <w:spacing w:line="276" w:lineRule="auto"/>
        <w:jc w:val="right"/>
        <w:rPr>
          <w:rFonts w:ascii="Calibri" w:eastAsia="Times New Roman" w:hAnsi="Calibri" w:cs="Calibri"/>
          <w:color w:val="7030A0"/>
          <w:sz w:val="22"/>
          <w:szCs w:val="36"/>
          <w:shd w:val="solid" w:color="FFFFFF" w:fill="auto"/>
          <w:lang w:eastAsia="ru-RU"/>
        </w:rPr>
      </w:pPr>
    </w:p>
    <w:p w14:paraId="3DAD0B78" w14:textId="52184AE6" w:rsidR="004D639B" w:rsidRPr="00CA0017" w:rsidRDefault="00CA0017" w:rsidP="005F6D88">
      <w:pPr>
        <w:tabs>
          <w:tab w:val="left" w:pos="2293"/>
        </w:tabs>
        <w:spacing w:line="276" w:lineRule="auto"/>
        <w:jc w:val="right"/>
        <w:rPr>
          <w:rFonts w:ascii="Calibri" w:eastAsia="Times New Roman" w:hAnsi="Calibri" w:cs="Calibri"/>
          <w:i/>
          <w:color w:val="7030A0"/>
          <w:sz w:val="28"/>
          <w:szCs w:val="36"/>
          <w:shd w:val="solid" w:color="FFFFFF" w:fill="auto"/>
          <w:lang w:eastAsia="ru-RU"/>
        </w:rPr>
      </w:pPr>
      <w:proofErr w:type="spellStart"/>
      <w:r w:rsidRPr="00CA0017">
        <w:rPr>
          <w:rFonts w:ascii="Calibri" w:eastAsia="Times New Roman" w:hAnsi="Calibri" w:cs="Calibri"/>
          <w:i/>
          <w:color w:val="7030A0"/>
          <w:sz w:val="28"/>
          <w:szCs w:val="36"/>
          <w:shd w:val="solid" w:color="FFFFFF" w:fill="auto"/>
          <w:lang w:eastAsia="ru-RU"/>
        </w:rPr>
        <w:t>The</w:t>
      </w:r>
      <w:proofErr w:type="spellEnd"/>
      <w:r w:rsidRPr="00CA0017">
        <w:rPr>
          <w:rFonts w:ascii="Calibri" w:eastAsia="Times New Roman" w:hAnsi="Calibri" w:cs="Calibri"/>
          <w:i/>
          <w:color w:val="7030A0"/>
          <w:sz w:val="28"/>
          <w:szCs w:val="36"/>
          <w:shd w:val="solid" w:color="FFFFFF" w:fill="auto"/>
          <w:lang w:eastAsia="ru-RU"/>
        </w:rPr>
        <w:t xml:space="preserve"> </w:t>
      </w:r>
      <w:proofErr w:type="spellStart"/>
      <w:r w:rsidRPr="00CA0017">
        <w:rPr>
          <w:rFonts w:ascii="Calibri" w:eastAsia="Times New Roman" w:hAnsi="Calibri" w:cs="Calibri"/>
          <w:i/>
          <w:color w:val="7030A0"/>
          <w:sz w:val="28"/>
          <w:szCs w:val="36"/>
          <w:shd w:val="solid" w:color="FFFFFF" w:fill="auto"/>
          <w:lang w:eastAsia="ru-RU"/>
        </w:rPr>
        <w:t>internal</w:t>
      </w:r>
      <w:proofErr w:type="spellEnd"/>
      <w:r w:rsidRPr="00CA0017">
        <w:rPr>
          <w:rFonts w:ascii="Calibri" w:eastAsia="Times New Roman" w:hAnsi="Calibri" w:cs="Calibri"/>
          <w:i/>
          <w:color w:val="7030A0"/>
          <w:sz w:val="28"/>
          <w:szCs w:val="36"/>
          <w:shd w:val="solid" w:color="FFFFFF" w:fill="auto"/>
          <w:lang w:eastAsia="ru-RU"/>
        </w:rPr>
        <w:t xml:space="preserve"> marketing and </w:t>
      </w:r>
      <w:proofErr w:type="spellStart"/>
      <w:r w:rsidRPr="00CA0017">
        <w:rPr>
          <w:rFonts w:ascii="Calibri" w:eastAsia="Times New Roman" w:hAnsi="Calibri" w:cs="Calibri"/>
          <w:i/>
          <w:color w:val="7030A0"/>
          <w:sz w:val="28"/>
          <w:szCs w:val="36"/>
          <w:shd w:val="solid" w:color="FFFFFF" w:fill="auto"/>
          <w:lang w:eastAsia="ru-RU"/>
        </w:rPr>
        <w:t>orientation</w:t>
      </w:r>
      <w:proofErr w:type="spellEnd"/>
      <w:r w:rsidRPr="00CA0017">
        <w:rPr>
          <w:rFonts w:ascii="Calibri" w:eastAsia="Times New Roman" w:hAnsi="Calibri" w:cs="Calibri"/>
          <w:i/>
          <w:color w:val="7030A0"/>
          <w:sz w:val="28"/>
          <w:szCs w:val="36"/>
          <w:shd w:val="solid" w:color="FFFFFF" w:fill="auto"/>
          <w:lang w:eastAsia="ru-RU"/>
        </w:rPr>
        <w:t xml:space="preserve"> to </w:t>
      </w:r>
      <w:proofErr w:type="spellStart"/>
      <w:r w:rsidRPr="00CA0017">
        <w:rPr>
          <w:rFonts w:ascii="Calibri" w:eastAsia="Times New Roman" w:hAnsi="Calibri" w:cs="Calibri"/>
          <w:i/>
          <w:color w:val="7030A0"/>
          <w:sz w:val="28"/>
          <w:szCs w:val="36"/>
          <w:shd w:val="solid" w:color="FFFFFF" w:fill="auto"/>
          <w:lang w:eastAsia="ru-RU"/>
        </w:rPr>
        <w:t>learning</w:t>
      </w:r>
      <w:proofErr w:type="spellEnd"/>
      <w:r w:rsidRPr="00CA0017">
        <w:rPr>
          <w:rFonts w:ascii="Calibri" w:eastAsia="Times New Roman" w:hAnsi="Calibri" w:cs="Calibri"/>
          <w:i/>
          <w:color w:val="7030A0"/>
          <w:sz w:val="28"/>
          <w:szCs w:val="36"/>
          <w:shd w:val="solid" w:color="FFFFFF" w:fill="auto"/>
          <w:lang w:eastAsia="ru-RU"/>
        </w:rPr>
        <w:t xml:space="preserve"> as </w:t>
      </w:r>
      <w:proofErr w:type="spellStart"/>
      <w:r w:rsidRPr="00CA0017">
        <w:rPr>
          <w:rFonts w:ascii="Calibri" w:eastAsia="Times New Roman" w:hAnsi="Calibri" w:cs="Calibri"/>
          <w:i/>
          <w:color w:val="7030A0"/>
          <w:sz w:val="28"/>
          <w:szCs w:val="36"/>
          <w:shd w:val="solid" w:color="FFFFFF" w:fill="auto"/>
          <w:lang w:eastAsia="ru-RU"/>
        </w:rPr>
        <w:t>background</w:t>
      </w:r>
      <w:proofErr w:type="spellEnd"/>
      <w:r w:rsidRPr="00CA0017">
        <w:rPr>
          <w:rFonts w:ascii="Calibri" w:eastAsia="Times New Roman" w:hAnsi="Calibri" w:cs="Calibri"/>
          <w:i/>
          <w:color w:val="7030A0"/>
          <w:sz w:val="28"/>
          <w:szCs w:val="36"/>
          <w:shd w:val="solid" w:color="FFFFFF" w:fill="auto"/>
          <w:lang w:eastAsia="ru-RU"/>
        </w:rPr>
        <w:t xml:space="preserve"> to </w:t>
      </w:r>
      <w:proofErr w:type="spellStart"/>
      <w:r w:rsidRPr="00CA0017">
        <w:rPr>
          <w:rFonts w:ascii="Calibri" w:eastAsia="Times New Roman" w:hAnsi="Calibri" w:cs="Calibri"/>
          <w:i/>
          <w:color w:val="7030A0"/>
          <w:sz w:val="28"/>
          <w:szCs w:val="36"/>
          <w:shd w:val="solid" w:color="FFFFFF" w:fill="auto"/>
          <w:lang w:eastAsia="ru-RU"/>
        </w:rPr>
        <w:t>the</w:t>
      </w:r>
      <w:proofErr w:type="spellEnd"/>
      <w:r w:rsidRPr="00CA0017">
        <w:rPr>
          <w:rFonts w:ascii="Calibri" w:eastAsia="Times New Roman" w:hAnsi="Calibri" w:cs="Calibri"/>
          <w:i/>
          <w:color w:val="7030A0"/>
          <w:sz w:val="28"/>
          <w:szCs w:val="36"/>
          <w:shd w:val="solid" w:color="FFFFFF" w:fill="auto"/>
          <w:lang w:eastAsia="ru-RU"/>
        </w:rPr>
        <w:t xml:space="preserve"> </w:t>
      </w:r>
      <w:proofErr w:type="spellStart"/>
      <w:r w:rsidRPr="00CA0017">
        <w:rPr>
          <w:rFonts w:ascii="Calibri" w:eastAsia="Times New Roman" w:hAnsi="Calibri" w:cs="Calibri"/>
          <w:i/>
          <w:color w:val="7030A0"/>
          <w:sz w:val="28"/>
          <w:szCs w:val="36"/>
          <w:shd w:val="solid" w:color="FFFFFF" w:fill="auto"/>
          <w:lang w:eastAsia="ru-RU"/>
        </w:rPr>
        <w:t>innovation</w:t>
      </w:r>
      <w:proofErr w:type="spellEnd"/>
      <w:r w:rsidRPr="00CA0017">
        <w:rPr>
          <w:rFonts w:ascii="Calibri" w:eastAsia="Times New Roman" w:hAnsi="Calibri" w:cs="Calibri"/>
          <w:i/>
          <w:color w:val="7030A0"/>
          <w:sz w:val="28"/>
          <w:szCs w:val="36"/>
          <w:shd w:val="solid" w:color="FFFFFF" w:fill="auto"/>
          <w:lang w:eastAsia="ru-RU"/>
        </w:rPr>
        <w:t xml:space="preserve"> in </w:t>
      </w:r>
      <w:proofErr w:type="spellStart"/>
      <w:r w:rsidRPr="00CA0017">
        <w:rPr>
          <w:rFonts w:ascii="Calibri" w:eastAsia="Times New Roman" w:hAnsi="Calibri" w:cs="Calibri"/>
          <w:i/>
          <w:color w:val="7030A0"/>
          <w:sz w:val="28"/>
          <w:szCs w:val="36"/>
          <w:shd w:val="solid" w:color="FFFFFF" w:fill="auto"/>
          <w:lang w:eastAsia="ru-RU"/>
        </w:rPr>
        <w:t>small</w:t>
      </w:r>
      <w:proofErr w:type="spellEnd"/>
      <w:r w:rsidRPr="00CA0017">
        <w:rPr>
          <w:rFonts w:ascii="Calibri" w:eastAsia="Times New Roman" w:hAnsi="Calibri" w:cs="Calibri"/>
          <w:i/>
          <w:color w:val="7030A0"/>
          <w:sz w:val="28"/>
          <w:szCs w:val="36"/>
          <w:shd w:val="solid" w:color="FFFFFF" w:fill="auto"/>
          <w:lang w:eastAsia="ru-RU"/>
        </w:rPr>
        <w:t xml:space="preserve"> and </w:t>
      </w:r>
      <w:proofErr w:type="spellStart"/>
      <w:r w:rsidRPr="00CA0017">
        <w:rPr>
          <w:rFonts w:ascii="Calibri" w:eastAsia="Times New Roman" w:hAnsi="Calibri" w:cs="Calibri"/>
          <w:i/>
          <w:color w:val="7030A0"/>
          <w:sz w:val="28"/>
          <w:szCs w:val="36"/>
          <w:shd w:val="solid" w:color="FFFFFF" w:fill="auto"/>
          <w:lang w:eastAsia="ru-RU"/>
        </w:rPr>
        <w:t>medium-sized</w:t>
      </w:r>
      <w:proofErr w:type="spellEnd"/>
      <w:r w:rsidRPr="00CA0017">
        <w:rPr>
          <w:rFonts w:ascii="Calibri" w:eastAsia="Times New Roman" w:hAnsi="Calibri" w:cs="Calibri"/>
          <w:i/>
          <w:color w:val="7030A0"/>
          <w:sz w:val="28"/>
          <w:szCs w:val="36"/>
          <w:shd w:val="solid" w:color="FFFFFF" w:fill="auto"/>
          <w:lang w:eastAsia="ru-RU"/>
        </w:rPr>
        <w:t xml:space="preserve"> </w:t>
      </w:r>
      <w:proofErr w:type="spellStart"/>
      <w:r w:rsidRPr="00CA0017">
        <w:rPr>
          <w:rFonts w:ascii="Calibri" w:eastAsia="Times New Roman" w:hAnsi="Calibri" w:cs="Calibri"/>
          <w:i/>
          <w:color w:val="7030A0"/>
          <w:sz w:val="28"/>
          <w:szCs w:val="36"/>
          <w:shd w:val="solid" w:color="FFFFFF" w:fill="auto"/>
          <w:lang w:eastAsia="ru-RU"/>
        </w:rPr>
        <w:t>enterprises</w:t>
      </w:r>
      <w:proofErr w:type="spellEnd"/>
      <w:r w:rsidRPr="00CA0017">
        <w:rPr>
          <w:rFonts w:ascii="Calibri" w:eastAsia="Times New Roman" w:hAnsi="Calibri" w:cs="Calibri"/>
          <w:i/>
          <w:color w:val="7030A0"/>
          <w:sz w:val="28"/>
          <w:szCs w:val="36"/>
          <w:shd w:val="solid" w:color="FFFFFF" w:fill="auto"/>
          <w:lang w:eastAsia="ru-RU"/>
        </w:rPr>
        <w:t xml:space="preserve"> in Aguascalientes</w:t>
      </w:r>
    </w:p>
    <w:p w14:paraId="22447F8E" w14:textId="25671EDF" w:rsidR="005F6D88" w:rsidRPr="005F6D88" w:rsidRDefault="005F6D88" w:rsidP="005F6D88">
      <w:pPr>
        <w:tabs>
          <w:tab w:val="left" w:pos="2293"/>
        </w:tabs>
        <w:spacing w:line="276" w:lineRule="auto"/>
        <w:jc w:val="right"/>
        <w:rPr>
          <w:rFonts w:ascii="Calibri" w:eastAsia="Times New Roman" w:hAnsi="Calibri" w:cs="Calibri"/>
          <w:i/>
          <w:color w:val="7030A0"/>
          <w:sz w:val="28"/>
          <w:szCs w:val="36"/>
          <w:shd w:val="solid" w:color="FFFFFF" w:fill="auto"/>
          <w:lang w:eastAsia="ru-RU"/>
        </w:rPr>
      </w:pPr>
      <w:r>
        <w:rPr>
          <w:rFonts w:ascii="Calibri" w:eastAsia="Times New Roman" w:hAnsi="Calibri" w:cs="Calibri"/>
          <w:i/>
          <w:color w:val="7030A0"/>
          <w:sz w:val="28"/>
          <w:szCs w:val="36"/>
          <w:shd w:val="solid" w:color="FFFFFF" w:fill="auto"/>
          <w:lang w:eastAsia="ru-RU"/>
        </w:rPr>
        <w:br/>
      </w:r>
      <w:r w:rsidRPr="005F6D88">
        <w:rPr>
          <w:rFonts w:ascii="Calibri" w:eastAsia="Times New Roman" w:hAnsi="Calibri" w:cs="Calibri"/>
          <w:i/>
          <w:color w:val="7030A0"/>
          <w:sz w:val="28"/>
          <w:szCs w:val="36"/>
          <w:shd w:val="solid" w:color="FFFFFF" w:fill="auto"/>
          <w:lang w:eastAsia="ru-RU"/>
        </w:rPr>
        <w:t xml:space="preserve">Marketing interno e </w:t>
      </w:r>
      <w:proofErr w:type="spellStart"/>
      <w:r w:rsidRPr="005F6D88">
        <w:rPr>
          <w:rFonts w:ascii="Calibri" w:eastAsia="Times New Roman" w:hAnsi="Calibri" w:cs="Calibri"/>
          <w:i/>
          <w:color w:val="7030A0"/>
          <w:sz w:val="28"/>
          <w:szCs w:val="36"/>
          <w:shd w:val="solid" w:color="FFFFFF" w:fill="auto"/>
          <w:lang w:eastAsia="ru-RU"/>
        </w:rPr>
        <w:t>orientação</w:t>
      </w:r>
      <w:proofErr w:type="spellEnd"/>
      <w:r w:rsidRPr="005F6D88">
        <w:rPr>
          <w:rFonts w:ascii="Calibri" w:eastAsia="Times New Roman" w:hAnsi="Calibri" w:cs="Calibri"/>
          <w:i/>
          <w:color w:val="7030A0"/>
          <w:sz w:val="28"/>
          <w:szCs w:val="36"/>
          <w:shd w:val="solid" w:color="FFFFFF" w:fill="auto"/>
          <w:lang w:eastAsia="ru-RU"/>
        </w:rPr>
        <w:t xml:space="preserve"> de </w:t>
      </w:r>
      <w:proofErr w:type="spellStart"/>
      <w:r w:rsidRPr="005F6D88">
        <w:rPr>
          <w:rFonts w:ascii="Calibri" w:eastAsia="Times New Roman" w:hAnsi="Calibri" w:cs="Calibri"/>
          <w:i/>
          <w:color w:val="7030A0"/>
          <w:sz w:val="28"/>
          <w:szCs w:val="36"/>
          <w:shd w:val="solid" w:color="FFFFFF" w:fill="auto"/>
          <w:lang w:eastAsia="ru-RU"/>
        </w:rPr>
        <w:t>aprendizagem</w:t>
      </w:r>
      <w:proofErr w:type="spellEnd"/>
      <w:r w:rsidRPr="005F6D88">
        <w:rPr>
          <w:rFonts w:ascii="Calibri" w:eastAsia="Times New Roman" w:hAnsi="Calibri" w:cs="Calibri"/>
          <w:i/>
          <w:color w:val="7030A0"/>
          <w:sz w:val="28"/>
          <w:szCs w:val="36"/>
          <w:shd w:val="solid" w:color="FFFFFF" w:fill="auto"/>
          <w:lang w:eastAsia="ru-RU"/>
        </w:rPr>
        <w:t xml:space="preserve"> como antecedentes para a </w:t>
      </w:r>
      <w:proofErr w:type="spellStart"/>
      <w:r w:rsidRPr="005F6D88">
        <w:rPr>
          <w:rFonts w:ascii="Calibri" w:eastAsia="Times New Roman" w:hAnsi="Calibri" w:cs="Calibri"/>
          <w:i/>
          <w:color w:val="7030A0"/>
          <w:sz w:val="28"/>
          <w:szCs w:val="36"/>
          <w:shd w:val="solid" w:color="FFFFFF" w:fill="auto"/>
          <w:lang w:eastAsia="ru-RU"/>
        </w:rPr>
        <w:t>inovação</w:t>
      </w:r>
      <w:proofErr w:type="spellEnd"/>
      <w:r w:rsidRPr="005F6D88">
        <w:rPr>
          <w:rFonts w:ascii="Calibri" w:eastAsia="Times New Roman" w:hAnsi="Calibri" w:cs="Calibri"/>
          <w:i/>
          <w:color w:val="7030A0"/>
          <w:sz w:val="28"/>
          <w:szCs w:val="36"/>
          <w:shd w:val="solid" w:color="FFFFFF" w:fill="auto"/>
          <w:lang w:eastAsia="ru-RU"/>
        </w:rPr>
        <w:t xml:space="preserve"> </w:t>
      </w:r>
      <w:proofErr w:type="spellStart"/>
      <w:r w:rsidRPr="005F6D88">
        <w:rPr>
          <w:rFonts w:ascii="Calibri" w:eastAsia="Times New Roman" w:hAnsi="Calibri" w:cs="Calibri"/>
          <w:i/>
          <w:color w:val="7030A0"/>
          <w:sz w:val="28"/>
          <w:szCs w:val="36"/>
          <w:shd w:val="solid" w:color="FFFFFF" w:fill="auto"/>
          <w:lang w:eastAsia="ru-RU"/>
        </w:rPr>
        <w:t>em</w:t>
      </w:r>
      <w:proofErr w:type="spellEnd"/>
      <w:r w:rsidRPr="005F6D88">
        <w:rPr>
          <w:rFonts w:ascii="Calibri" w:eastAsia="Times New Roman" w:hAnsi="Calibri" w:cs="Calibri"/>
          <w:i/>
          <w:color w:val="7030A0"/>
          <w:sz w:val="28"/>
          <w:szCs w:val="36"/>
          <w:shd w:val="solid" w:color="FFFFFF" w:fill="auto"/>
          <w:lang w:eastAsia="ru-RU"/>
        </w:rPr>
        <w:t xml:space="preserve"> </w:t>
      </w:r>
      <w:proofErr w:type="spellStart"/>
      <w:r w:rsidRPr="005F6D88">
        <w:rPr>
          <w:rFonts w:ascii="Calibri" w:eastAsia="Times New Roman" w:hAnsi="Calibri" w:cs="Calibri"/>
          <w:i/>
          <w:color w:val="7030A0"/>
          <w:sz w:val="28"/>
          <w:szCs w:val="36"/>
          <w:shd w:val="solid" w:color="FFFFFF" w:fill="auto"/>
          <w:lang w:eastAsia="ru-RU"/>
        </w:rPr>
        <w:t>pequenas</w:t>
      </w:r>
      <w:proofErr w:type="spellEnd"/>
      <w:r w:rsidRPr="005F6D88">
        <w:rPr>
          <w:rFonts w:ascii="Calibri" w:eastAsia="Times New Roman" w:hAnsi="Calibri" w:cs="Calibri"/>
          <w:i/>
          <w:color w:val="7030A0"/>
          <w:sz w:val="28"/>
          <w:szCs w:val="36"/>
          <w:shd w:val="solid" w:color="FFFFFF" w:fill="auto"/>
          <w:lang w:eastAsia="ru-RU"/>
        </w:rPr>
        <w:t xml:space="preserve"> e </w:t>
      </w:r>
      <w:proofErr w:type="spellStart"/>
      <w:r w:rsidRPr="005F6D88">
        <w:rPr>
          <w:rFonts w:ascii="Calibri" w:eastAsia="Times New Roman" w:hAnsi="Calibri" w:cs="Calibri"/>
          <w:i/>
          <w:color w:val="7030A0"/>
          <w:sz w:val="28"/>
          <w:szCs w:val="36"/>
          <w:shd w:val="solid" w:color="FFFFFF" w:fill="auto"/>
          <w:lang w:eastAsia="ru-RU"/>
        </w:rPr>
        <w:t>médias</w:t>
      </w:r>
      <w:proofErr w:type="spellEnd"/>
      <w:r w:rsidRPr="005F6D88">
        <w:rPr>
          <w:rFonts w:ascii="Calibri" w:eastAsia="Times New Roman" w:hAnsi="Calibri" w:cs="Calibri"/>
          <w:i/>
          <w:color w:val="7030A0"/>
          <w:sz w:val="28"/>
          <w:szCs w:val="36"/>
          <w:shd w:val="solid" w:color="FFFFFF" w:fill="auto"/>
          <w:lang w:eastAsia="ru-RU"/>
        </w:rPr>
        <w:t xml:space="preserve"> empresas </w:t>
      </w:r>
      <w:proofErr w:type="spellStart"/>
      <w:r w:rsidRPr="005F6D88">
        <w:rPr>
          <w:rFonts w:ascii="Calibri" w:eastAsia="Times New Roman" w:hAnsi="Calibri" w:cs="Calibri"/>
          <w:i/>
          <w:color w:val="7030A0"/>
          <w:sz w:val="28"/>
          <w:szCs w:val="36"/>
          <w:shd w:val="solid" w:color="FFFFFF" w:fill="auto"/>
          <w:lang w:eastAsia="ru-RU"/>
        </w:rPr>
        <w:t>em</w:t>
      </w:r>
      <w:proofErr w:type="spellEnd"/>
      <w:r w:rsidRPr="005F6D88">
        <w:rPr>
          <w:rFonts w:ascii="Calibri" w:eastAsia="Times New Roman" w:hAnsi="Calibri" w:cs="Calibri"/>
          <w:i/>
          <w:color w:val="7030A0"/>
          <w:sz w:val="28"/>
          <w:szCs w:val="36"/>
          <w:shd w:val="solid" w:color="FFFFFF" w:fill="auto"/>
          <w:lang w:eastAsia="ru-RU"/>
        </w:rPr>
        <w:t xml:space="preserve"> Aguascalientes</w:t>
      </w:r>
    </w:p>
    <w:p w14:paraId="329DCC7E" w14:textId="77777777" w:rsidR="004D639B" w:rsidRDefault="004D639B" w:rsidP="00670C64">
      <w:pPr>
        <w:tabs>
          <w:tab w:val="left" w:pos="2293"/>
        </w:tabs>
        <w:spacing w:line="360" w:lineRule="auto"/>
        <w:jc w:val="center"/>
        <w:rPr>
          <w:rFonts w:ascii="Times New Roman" w:hAnsi="Times New Roman" w:cs="Times New Roman"/>
          <w:b/>
          <w:lang w:val="en-US"/>
        </w:rPr>
      </w:pPr>
    </w:p>
    <w:p w14:paraId="5D84A882" w14:textId="3CDE1530" w:rsidR="002A1A32" w:rsidRPr="002A1A32" w:rsidRDefault="002A1A32" w:rsidP="002A1A32">
      <w:pPr>
        <w:tabs>
          <w:tab w:val="left" w:pos="2293"/>
        </w:tabs>
        <w:spacing w:line="360" w:lineRule="auto"/>
        <w:jc w:val="right"/>
        <w:rPr>
          <w:rFonts w:asciiTheme="majorHAnsi" w:hAnsiTheme="majorHAnsi" w:cs="Times New Roman"/>
          <w:b/>
          <w:lang w:val="en-US"/>
        </w:rPr>
      </w:pPr>
      <w:r w:rsidRPr="002A1A32">
        <w:rPr>
          <w:rStyle w:val="Hipervnculo"/>
          <w:rFonts w:asciiTheme="majorHAnsi" w:hAnsiTheme="majorHAnsi"/>
          <w:b/>
          <w:color w:val="004400"/>
          <w:sz w:val="27"/>
          <w:szCs w:val="27"/>
          <w:u w:val="none"/>
        </w:rPr>
        <w:t>DOI</w:t>
      </w:r>
      <w:r w:rsidRPr="002A1A32">
        <w:rPr>
          <w:rStyle w:val="Hipervnculo"/>
          <w:rFonts w:asciiTheme="majorHAnsi" w:hAnsiTheme="majorHAnsi"/>
          <w:b/>
          <w:color w:val="004400"/>
          <w:sz w:val="27"/>
          <w:szCs w:val="27"/>
        </w:rPr>
        <w:t>:</w:t>
      </w:r>
      <w:r w:rsidRPr="002A1A32">
        <w:rPr>
          <w:rStyle w:val="apple-converted-space"/>
          <w:rFonts w:asciiTheme="majorHAnsi" w:hAnsiTheme="majorHAnsi"/>
          <w:color w:val="111111"/>
          <w:sz w:val="27"/>
          <w:szCs w:val="27"/>
          <w:shd w:val="clear" w:color="auto" w:fill="FFFFFF"/>
        </w:rPr>
        <w:t> </w:t>
      </w:r>
      <w:hyperlink r:id="rId9" w:history="1">
        <w:r w:rsidRPr="002A1A32">
          <w:rPr>
            <w:rStyle w:val="Hipervnculo"/>
            <w:rFonts w:asciiTheme="majorHAnsi" w:hAnsiTheme="majorHAnsi"/>
            <w:color w:val="004400"/>
            <w:sz w:val="27"/>
            <w:szCs w:val="27"/>
          </w:rPr>
          <w:t>http://dx.doi.org/10.23913/ricea.v6i11.86</w:t>
        </w:r>
      </w:hyperlink>
    </w:p>
    <w:p w14:paraId="4BC7E02F" w14:textId="13B35644" w:rsidR="005F6D88" w:rsidRPr="005F6D88" w:rsidRDefault="005F6D88" w:rsidP="0048272C">
      <w:pPr>
        <w:spacing w:before="100" w:beforeAutospacing="1" w:after="100" w:afterAutospacing="1" w:line="276" w:lineRule="auto"/>
        <w:jc w:val="right"/>
        <w:rPr>
          <w:rFonts w:ascii="Times New Roman" w:eastAsia="Times New Roman" w:hAnsi="Times New Roman" w:cs="Times New Roman"/>
          <w:color w:val="000000"/>
          <w:sz w:val="27"/>
          <w:szCs w:val="27"/>
          <w:lang w:eastAsia="es-MX"/>
        </w:rPr>
      </w:pPr>
      <w:r w:rsidRPr="005F6D88">
        <w:rPr>
          <w:rFonts w:ascii="Calibri" w:eastAsia="Calibri" w:hAnsi="Calibri" w:cs="Calibri"/>
          <w:b/>
          <w:lang w:val="es-ES" w:eastAsia="en-US"/>
        </w:rPr>
        <w:t>Javier Eduardo Vega Martínez</w:t>
      </w:r>
      <w:r w:rsidR="0048272C">
        <w:rPr>
          <w:rFonts w:ascii="Times New Roman" w:eastAsia="Times New Roman" w:hAnsi="Times New Roman" w:cs="Times New Roman"/>
          <w:color w:val="000000"/>
          <w:sz w:val="27"/>
          <w:szCs w:val="27"/>
          <w:lang w:eastAsia="es-MX"/>
        </w:rPr>
        <w:br/>
      </w:r>
      <w:r w:rsidRPr="005F6D88">
        <w:rPr>
          <w:rFonts w:ascii="Calibri" w:eastAsia="Calibri" w:hAnsi="Calibri" w:cs="Calibri"/>
          <w:lang w:val="es-ES" w:eastAsia="en-US"/>
        </w:rPr>
        <w:t>Universidad Autónoma de Aguascalientes</w:t>
      </w:r>
      <w:r w:rsidR="00734BF5">
        <w:rPr>
          <w:rFonts w:ascii="Times New Roman" w:eastAsia="Times New Roman" w:hAnsi="Times New Roman" w:cs="Times New Roman"/>
          <w:color w:val="000000"/>
          <w:sz w:val="27"/>
          <w:szCs w:val="27"/>
          <w:lang w:eastAsia="es-MX"/>
        </w:rPr>
        <w:t>,</w:t>
      </w:r>
      <w:r w:rsidR="00734BF5" w:rsidRPr="00734BF5">
        <w:rPr>
          <w:rFonts w:ascii="Calibri" w:eastAsia="Calibri" w:hAnsi="Calibri" w:cs="Calibri"/>
          <w:lang w:val="es-ES" w:eastAsia="en-US"/>
        </w:rPr>
        <w:t xml:space="preserve"> México</w:t>
      </w:r>
      <w:r w:rsidR="0048272C">
        <w:rPr>
          <w:rFonts w:ascii="Times New Roman" w:eastAsia="Times New Roman" w:hAnsi="Times New Roman" w:cs="Times New Roman"/>
          <w:color w:val="000000"/>
          <w:sz w:val="27"/>
          <w:szCs w:val="27"/>
          <w:lang w:eastAsia="es-MX"/>
        </w:rPr>
        <w:br/>
      </w:r>
      <w:r w:rsidRPr="0048272C">
        <w:rPr>
          <w:rStyle w:val="Hipervnculo"/>
          <w:rFonts w:ascii="Calibri" w:hAnsi="Calibri"/>
          <w:color w:val="FF0000"/>
          <w:u w:val="none"/>
          <w:lang w:val="es-ES" w:eastAsia="en-US"/>
        </w:rPr>
        <w:t>jevega@correo.uaa.mx</w:t>
      </w:r>
    </w:p>
    <w:p w14:paraId="13998D51" w14:textId="370F3E1D" w:rsidR="005F6D88" w:rsidRPr="005F6D88" w:rsidRDefault="005F6D88" w:rsidP="0048272C">
      <w:pPr>
        <w:spacing w:before="100" w:beforeAutospacing="1" w:after="100" w:afterAutospacing="1" w:line="276" w:lineRule="auto"/>
        <w:jc w:val="right"/>
        <w:rPr>
          <w:rFonts w:ascii="Times New Roman" w:eastAsia="Times New Roman" w:hAnsi="Times New Roman" w:cs="Times New Roman"/>
          <w:color w:val="000000"/>
          <w:sz w:val="27"/>
          <w:szCs w:val="27"/>
          <w:lang w:eastAsia="es-MX"/>
        </w:rPr>
      </w:pPr>
      <w:r w:rsidRPr="005F6D88">
        <w:rPr>
          <w:rFonts w:ascii="Calibri" w:eastAsia="Calibri" w:hAnsi="Calibri" w:cs="Calibri"/>
          <w:b/>
          <w:lang w:val="es-ES" w:eastAsia="en-US"/>
        </w:rPr>
        <w:t>María del Carmen Martínez Serna</w:t>
      </w:r>
      <w:r w:rsidR="0048272C">
        <w:rPr>
          <w:rFonts w:ascii="Times New Roman" w:eastAsia="Times New Roman" w:hAnsi="Times New Roman" w:cs="Times New Roman"/>
          <w:color w:val="000000"/>
          <w:sz w:val="27"/>
          <w:szCs w:val="27"/>
          <w:lang w:eastAsia="es-MX"/>
        </w:rPr>
        <w:br/>
      </w:r>
      <w:r w:rsidRPr="005F6D88">
        <w:rPr>
          <w:rFonts w:ascii="Calibri" w:eastAsia="Calibri" w:hAnsi="Calibri" w:cs="Calibri"/>
          <w:lang w:val="es-ES" w:eastAsia="en-US"/>
        </w:rPr>
        <w:t>Universidad Autónoma de Aguascalientes</w:t>
      </w:r>
      <w:r w:rsidR="00734BF5">
        <w:rPr>
          <w:rFonts w:ascii="Calibri" w:eastAsia="Calibri" w:hAnsi="Calibri" w:cs="Calibri"/>
          <w:lang w:val="es-ES" w:eastAsia="en-US"/>
        </w:rPr>
        <w:t>,</w:t>
      </w:r>
      <w:r w:rsidR="00734BF5" w:rsidRPr="00734BF5">
        <w:rPr>
          <w:rFonts w:ascii="Calibri" w:eastAsia="Calibri" w:hAnsi="Calibri" w:cs="Calibri"/>
          <w:lang w:val="es-ES" w:eastAsia="en-US"/>
        </w:rPr>
        <w:t xml:space="preserve"> México</w:t>
      </w:r>
      <w:r w:rsidRPr="005F6D88">
        <w:rPr>
          <w:rFonts w:ascii="Times New Roman" w:eastAsia="Times New Roman" w:hAnsi="Times New Roman" w:cs="Times New Roman"/>
          <w:color w:val="000000"/>
          <w:sz w:val="27"/>
          <w:szCs w:val="27"/>
          <w:lang w:eastAsia="es-MX"/>
        </w:rPr>
        <w:t xml:space="preserve"> </w:t>
      </w:r>
      <w:r w:rsidR="0048272C">
        <w:rPr>
          <w:rFonts w:ascii="Times New Roman" w:eastAsia="Times New Roman" w:hAnsi="Times New Roman" w:cs="Times New Roman"/>
          <w:color w:val="000000"/>
          <w:sz w:val="27"/>
          <w:szCs w:val="27"/>
          <w:lang w:eastAsia="es-MX"/>
        </w:rPr>
        <w:br/>
      </w:r>
      <w:r w:rsidR="0048272C" w:rsidRPr="0048272C">
        <w:rPr>
          <w:rStyle w:val="Hipervnculo"/>
          <w:rFonts w:ascii="Calibri" w:hAnsi="Calibri"/>
          <w:color w:val="FF0000"/>
          <w:u w:val="none"/>
          <w:lang w:val="es-ES" w:eastAsia="en-US"/>
        </w:rPr>
        <w:t>mcmartin@correo.uaa.mx</w:t>
      </w:r>
    </w:p>
    <w:p w14:paraId="349EFF04" w14:textId="77777777" w:rsidR="005F6D88" w:rsidRDefault="005F6D88" w:rsidP="009E2C0C">
      <w:pPr>
        <w:spacing w:line="360" w:lineRule="auto"/>
        <w:jc w:val="both"/>
        <w:rPr>
          <w:rFonts w:ascii="Times New Roman" w:hAnsi="Times New Roman" w:cs="Times New Roman"/>
          <w:b/>
        </w:rPr>
      </w:pPr>
    </w:p>
    <w:p w14:paraId="6ABAC5B4" w14:textId="77777777" w:rsidR="009E2C0C" w:rsidRPr="005F6D88" w:rsidRDefault="00B5440B" w:rsidP="009E2C0C">
      <w:pPr>
        <w:spacing w:line="360" w:lineRule="auto"/>
        <w:jc w:val="both"/>
        <w:rPr>
          <w:rFonts w:ascii="Calibri" w:eastAsia="Times New Roman" w:hAnsi="Calibri" w:cs="Calibri"/>
          <w:color w:val="7030A0"/>
          <w:sz w:val="28"/>
          <w:szCs w:val="28"/>
          <w:lang w:val="es-ES"/>
        </w:rPr>
      </w:pPr>
      <w:r w:rsidRPr="005F6D88">
        <w:rPr>
          <w:rFonts w:ascii="Calibri" w:eastAsia="Times New Roman" w:hAnsi="Calibri" w:cs="Calibri"/>
          <w:color w:val="7030A0"/>
          <w:sz w:val="28"/>
          <w:szCs w:val="28"/>
          <w:lang w:val="es-ES"/>
        </w:rPr>
        <w:t>Resumen</w:t>
      </w:r>
    </w:p>
    <w:p w14:paraId="1A3F729E" w14:textId="2F2B4B66" w:rsidR="00CD560B" w:rsidRDefault="00EF2D29" w:rsidP="009E2C0C">
      <w:pPr>
        <w:spacing w:line="360" w:lineRule="auto"/>
        <w:jc w:val="both"/>
        <w:rPr>
          <w:rFonts w:ascii="Times New Roman" w:hAnsi="Times New Roman" w:cs="Times New Roman"/>
        </w:rPr>
      </w:pPr>
      <w:r>
        <w:rPr>
          <w:rFonts w:ascii="Times New Roman" w:hAnsi="Times New Roman" w:cs="Times New Roman"/>
        </w:rPr>
        <w:t>El capital humano se ha convertido en una tarea en continua evolución dada la importancia que representa para las organizaciones</w:t>
      </w:r>
      <w:r w:rsidR="007A615B">
        <w:rPr>
          <w:rFonts w:ascii="Times New Roman" w:hAnsi="Times New Roman" w:cs="Times New Roman"/>
        </w:rPr>
        <w:t>;</w:t>
      </w:r>
      <w:r>
        <w:rPr>
          <w:rFonts w:ascii="Times New Roman" w:hAnsi="Times New Roman" w:cs="Times New Roman"/>
        </w:rPr>
        <w:t xml:space="preserve"> por otro lado</w:t>
      </w:r>
      <w:r w:rsidR="00FE4E7E">
        <w:rPr>
          <w:rFonts w:ascii="Times New Roman" w:hAnsi="Times New Roman" w:cs="Times New Roman"/>
        </w:rPr>
        <w:t>,</w:t>
      </w:r>
      <w:r>
        <w:rPr>
          <w:rFonts w:ascii="Times New Roman" w:hAnsi="Times New Roman" w:cs="Times New Roman"/>
        </w:rPr>
        <w:t xml:space="preserve"> la innovación en las organizaciones </w:t>
      </w:r>
      <w:r w:rsidR="00AD31E5">
        <w:rPr>
          <w:rFonts w:ascii="Times New Roman" w:hAnsi="Times New Roman" w:cs="Times New Roman"/>
        </w:rPr>
        <w:t>trae</w:t>
      </w:r>
      <w:r>
        <w:rPr>
          <w:rFonts w:ascii="Times New Roman" w:hAnsi="Times New Roman" w:cs="Times New Roman"/>
        </w:rPr>
        <w:t xml:space="preserve"> ventajas competitivas </w:t>
      </w:r>
      <w:r w:rsidR="00275ABA">
        <w:rPr>
          <w:rFonts w:ascii="Times New Roman" w:hAnsi="Times New Roman" w:cs="Times New Roman"/>
        </w:rPr>
        <w:t>para</w:t>
      </w:r>
      <w:r>
        <w:rPr>
          <w:rFonts w:ascii="Times New Roman" w:hAnsi="Times New Roman" w:cs="Times New Roman"/>
        </w:rPr>
        <w:t xml:space="preserve"> el mercado al que sirven</w:t>
      </w:r>
      <w:r w:rsidR="00275ABA">
        <w:rPr>
          <w:rFonts w:ascii="Times New Roman" w:hAnsi="Times New Roman" w:cs="Times New Roman"/>
        </w:rPr>
        <w:t>. L</w:t>
      </w:r>
      <w:r>
        <w:rPr>
          <w:rFonts w:ascii="Times New Roman" w:hAnsi="Times New Roman" w:cs="Times New Roman"/>
        </w:rPr>
        <w:t>a literatura científica sobre el tema identifica</w:t>
      </w:r>
      <w:r w:rsidR="00261704">
        <w:rPr>
          <w:rFonts w:ascii="Times New Roman" w:hAnsi="Times New Roman" w:cs="Times New Roman"/>
        </w:rPr>
        <w:t xml:space="preserve"> dos orientaciones</w:t>
      </w:r>
      <w:r>
        <w:rPr>
          <w:rFonts w:ascii="Times New Roman" w:hAnsi="Times New Roman" w:cs="Times New Roman"/>
        </w:rPr>
        <w:t xml:space="preserve"> que </w:t>
      </w:r>
      <w:r w:rsidR="00275ABA">
        <w:rPr>
          <w:rFonts w:ascii="Times New Roman" w:hAnsi="Times New Roman" w:cs="Times New Roman"/>
        </w:rPr>
        <w:t>son</w:t>
      </w:r>
      <w:r>
        <w:rPr>
          <w:rFonts w:ascii="Times New Roman" w:hAnsi="Times New Roman" w:cs="Times New Roman"/>
        </w:rPr>
        <w:t xml:space="preserve"> antecedentes importantes para generar mayores niveles de innovación</w:t>
      </w:r>
      <w:r w:rsidR="00275ABA">
        <w:rPr>
          <w:rFonts w:ascii="Times New Roman" w:hAnsi="Times New Roman" w:cs="Times New Roman"/>
        </w:rPr>
        <w:t>:</w:t>
      </w:r>
      <w:r>
        <w:rPr>
          <w:rFonts w:ascii="Times New Roman" w:hAnsi="Times New Roman" w:cs="Times New Roman"/>
        </w:rPr>
        <w:t xml:space="preserve"> el marketing interno y la orientación al aprendizaje</w:t>
      </w:r>
      <w:r w:rsidR="00275ABA">
        <w:rPr>
          <w:rFonts w:ascii="Times New Roman" w:hAnsi="Times New Roman" w:cs="Times New Roman"/>
        </w:rPr>
        <w:t xml:space="preserve">. Sin duda, </w:t>
      </w:r>
      <w:r w:rsidR="002307B9">
        <w:rPr>
          <w:rFonts w:ascii="Times New Roman" w:hAnsi="Times New Roman" w:cs="Times New Roman"/>
        </w:rPr>
        <w:t xml:space="preserve">el capital humano representa la base para su implementación. El </w:t>
      </w:r>
      <w:r w:rsidR="00275ABA">
        <w:rPr>
          <w:rFonts w:ascii="Times New Roman" w:hAnsi="Times New Roman" w:cs="Times New Roman"/>
        </w:rPr>
        <w:t xml:space="preserve">objetivo del presente </w:t>
      </w:r>
      <w:r w:rsidR="002307B9">
        <w:rPr>
          <w:rFonts w:ascii="Times New Roman" w:hAnsi="Times New Roman" w:cs="Times New Roman"/>
        </w:rPr>
        <w:t>estudio</w:t>
      </w:r>
      <w:r w:rsidR="001E0523">
        <w:rPr>
          <w:rFonts w:ascii="Times New Roman" w:hAnsi="Times New Roman" w:cs="Times New Roman"/>
        </w:rPr>
        <w:t xml:space="preserve"> </w:t>
      </w:r>
      <w:r w:rsidR="00275ABA">
        <w:rPr>
          <w:rFonts w:ascii="Times New Roman" w:hAnsi="Times New Roman" w:cs="Times New Roman"/>
        </w:rPr>
        <w:t>fue</w:t>
      </w:r>
      <w:r w:rsidR="001E0523">
        <w:rPr>
          <w:rFonts w:ascii="Times New Roman" w:hAnsi="Times New Roman" w:cs="Times New Roman"/>
        </w:rPr>
        <w:t xml:space="preserve"> analizar si </w:t>
      </w:r>
      <w:r w:rsidR="00275ABA">
        <w:rPr>
          <w:rFonts w:ascii="Times New Roman" w:hAnsi="Times New Roman" w:cs="Times New Roman"/>
        </w:rPr>
        <w:t>por el</w:t>
      </w:r>
      <w:r w:rsidR="001E0523">
        <w:rPr>
          <w:rFonts w:ascii="Times New Roman" w:hAnsi="Times New Roman" w:cs="Times New Roman"/>
        </w:rPr>
        <w:t xml:space="preserve"> incremento </w:t>
      </w:r>
      <w:r w:rsidR="00B52352">
        <w:rPr>
          <w:rFonts w:ascii="Times New Roman" w:hAnsi="Times New Roman" w:cs="Times New Roman"/>
        </w:rPr>
        <w:t xml:space="preserve">en la relación del marketing interno y la orientación al aprendizaje </w:t>
      </w:r>
      <w:r w:rsidR="007A615B">
        <w:rPr>
          <w:rFonts w:ascii="Times New Roman" w:hAnsi="Times New Roman" w:cs="Times New Roman"/>
        </w:rPr>
        <w:t>se eleva</w:t>
      </w:r>
      <w:r w:rsidR="00B52352">
        <w:rPr>
          <w:rFonts w:ascii="Times New Roman" w:hAnsi="Times New Roman" w:cs="Times New Roman"/>
        </w:rPr>
        <w:t xml:space="preserve"> </w:t>
      </w:r>
      <w:r w:rsidR="00275ABA">
        <w:rPr>
          <w:rFonts w:ascii="Times New Roman" w:hAnsi="Times New Roman" w:cs="Times New Roman"/>
        </w:rPr>
        <w:t xml:space="preserve">también </w:t>
      </w:r>
      <w:r w:rsidR="00B52352">
        <w:rPr>
          <w:rFonts w:ascii="Times New Roman" w:hAnsi="Times New Roman" w:cs="Times New Roman"/>
        </w:rPr>
        <w:t>el nivel de innovación, en otras palabras</w:t>
      </w:r>
      <w:r w:rsidR="00275ABA">
        <w:rPr>
          <w:rFonts w:ascii="Times New Roman" w:hAnsi="Times New Roman" w:cs="Times New Roman"/>
        </w:rPr>
        <w:t>,</w:t>
      </w:r>
      <w:r w:rsidR="00B52352">
        <w:rPr>
          <w:rFonts w:ascii="Times New Roman" w:hAnsi="Times New Roman" w:cs="Times New Roman"/>
        </w:rPr>
        <w:t xml:space="preserve"> si son constructos antecedentes a la capacidad de innovación </w:t>
      </w:r>
      <w:r w:rsidR="002307B9">
        <w:rPr>
          <w:rFonts w:ascii="Times New Roman" w:hAnsi="Times New Roman" w:cs="Times New Roman"/>
        </w:rPr>
        <w:t>en la</w:t>
      </w:r>
      <w:r w:rsidR="00275ABA">
        <w:rPr>
          <w:rFonts w:ascii="Times New Roman" w:hAnsi="Times New Roman" w:cs="Times New Roman"/>
        </w:rPr>
        <w:t>s</w:t>
      </w:r>
      <w:r w:rsidR="002307B9">
        <w:rPr>
          <w:rFonts w:ascii="Times New Roman" w:hAnsi="Times New Roman" w:cs="Times New Roman"/>
        </w:rPr>
        <w:t xml:space="preserve"> pequeña</w:t>
      </w:r>
      <w:r w:rsidR="00275ABA">
        <w:rPr>
          <w:rFonts w:ascii="Times New Roman" w:hAnsi="Times New Roman" w:cs="Times New Roman"/>
        </w:rPr>
        <w:t>s</w:t>
      </w:r>
      <w:r w:rsidR="002307B9">
        <w:rPr>
          <w:rFonts w:ascii="Times New Roman" w:hAnsi="Times New Roman" w:cs="Times New Roman"/>
        </w:rPr>
        <w:t xml:space="preserve"> y mediana</w:t>
      </w:r>
      <w:r w:rsidR="00275ABA">
        <w:rPr>
          <w:rFonts w:ascii="Times New Roman" w:hAnsi="Times New Roman" w:cs="Times New Roman"/>
        </w:rPr>
        <w:t>s</w:t>
      </w:r>
      <w:r w:rsidR="002307B9">
        <w:rPr>
          <w:rFonts w:ascii="Times New Roman" w:hAnsi="Times New Roman" w:cs="Times New Roman"/>
        </w:rPr>
        <w:t xml:space="preserve"> empresa</w:t>
      </w:r>
      <w:r w:rsidR="00275ABA">
        <w:rPr>
          <w:rFonts w:ascii="Times New Roman" w:hAnsi="Times New Roman" w:cs="Times New Roman"/>
        </w:rPr>
        <w:t>s</w:t>
      </w:r>
      <w:r w:rsidR="002307B9">
        <w:rPr>
          <w:rFonts w:ascii="Times New Roman" w:hAnsi="Times New Roman" w:cs="Times New Roman"/>
        </w:rPr>
        <w:t xml:space="preserve"> (pymes) en el </w:t>
      </w:r>
      <w:r w:rsidR="00275ABA">
        <w:rPr>
          <w:rFonts w:ascii="Times New Roman" w:hAnsi="Times New Roman" w:cs="Times New Roman"/>
        </w:rPr>
        <w:t>e</w:t>
      </w:r>
      <w:r w:rsidR="002307B9">
        <w:rPr>
          <w:rFonts w:ascii="Times New Roman" w:hAnsi="Times New Roman" w:cs="Times New Roman"/>
        </w:rPr>
        <w:t>stado de Aguas</w:t>
      </w:r>
      <w:r w:rsidR="00B52352">
        <w:rPr>
          <w:rFonts w:ascii="Times New Roman" w:hAnsi="Times New Roman" w:cs="Times New Roman"/>
        </w:rPr>
        <w:t xml:space="preserve">calientes, México. </w:t>
      </w:r>
      <w:r w:rsidR="00275ABA">
        <w:rPr>
          <w:rFonts w:ascii="Times New Roman" w:hAnsi="Times New Roman" w:cs="Times New Roman"/>
        </w:rPr>
        <w:t>Para ello s</w:t>
      </w:r>
      <w:r w:rsidR="00C25D7E">
        <w:rPr>
          <w:rFonts w:ascii="Times New Roman" w:hAnsi="Times New Roman" w:cs="Times New Roman"/>
        </w:rPr>
        <w:t>e utiliz</w:t>
      </w:r>
      <w:r w:rsidR="00275ABA">
        <w:rPr>
          <w:rFonts w:ascii="Times New Roman" w:hAnsi="Times New Roman" w:cs="Times New Roman"/>
        </w:rPr>
        <w:t>ó</w:t>
      </w:r>
      <w:r w:rsidR="00C25D7E">
        <w:rPr>
          <w:rFonts w:ascii="Times New Roman" w:hAnsi="Times New Roman" w:cs="Times New Roman"/>
        </w:rPr>
        <w:t xml:space="preserve"> </w:t>
      </w:r>
      <w:r w:rsidR="00B06772">
        <w:rPr>
          <w:rFonts w:ascii="Times New Roman" w:hAnsi="Times New Roman" w:cs="Times New Roman"/>
        </w:rPr>
        <w:t>metodología</w:t>
      </w:r>
      <w:r w:rsidR="00C25D7E">
        <w:rPr>
          <w:rFonts w:ascii="Times New Roman" w:hAnsi="Times New Roman" w:cs="Times New Roman"/>
        </w:rPr>
        <w:t xml:space="preserve"> cuantitativa a través del análisis</w:t>
      </w:r>
      <w:r w:rsidR="002307B9">
        <w:rPr>
          <w:rFonts w:ascii="Times New Roman" w:hAnsi="Times New Roman" w:cs="Times New Roman"/>
        </w:rPr>
        <w:t xml:space="preserve"> de ecuaciones </w:t>
      </w:r>
      <w:r w:rsidR="002307B9">
        <w:rPr>
          <w:rFonts w:ascii="Times New Roman" w:hAnsi="Times New Roman" w:cs="Times New Roman"/>
        </w:rPr>
        <w:lastRenderedPageBreak/>
        <w:t>estructurales pa</w:t>
      </w:r>
      <w:r w:rsidR="00B06772">
        <w:rPr>
          <w:rFonts w:ascii="Times New Roman" w:hAnsi="Times New Roman" w:cs="Times New Roman"/>
        </w:rPr>
        <w:t xml:space="preserve">ra analizar una muestra de 250 </w:t>
      </w:r>
      <w:r w:rsidR="00275ABA">
        <w:rPr>
          <w:rFonts w:ascii="Times New Roman" w:hAnsi="Times New Roman" w:cs="Times New Roman"/>
        </w:rPr>
        <w:t>pymes. L</w:t>
      </w:r>
      <w:r w:rsidR="008E0D9B">
        <w:rPr>
          <w:rFonts w:ascii="Times New Roman" w:hAnsi="Times New Roman" w:cs="Times New Roman"/>
        </w:rPr>
        <w:t xml:space="preserve">os resultados señalan que el marketing interno y la orientación </w:t>
      </w:r>
      <w:r w:rsidR="00275ABA">
        <w:rPr>
          <w:rFonts w:ascii="Times New Roman" w:hAnsi="Times New Roman" w:cs="Times New Roman"/>
        </w:rPr>
        <w:t>hacia el</w:t>
      </w:r>
      <w:r w:rsidR="008E0D9B">
        <w:rPr>
          <w:rFonts w:ascii="Times New Roman" w:hAnsi="Times New Roman" w:cs="Times New Roman"/>
        </w:rPr>
        <w:t xml:space="preserve"> </w:t>
      </w:r>
      <w:r w:rsidR="00B06772">
        <w:rPr>
          <w:rFonts w:ascii="Times New Roman" w:hAnsi="Times New Roman" w:cs="Times New Roman"/>
        </w:rPr>
        <w:t>aprendizaje</w:t>
      </w:r>
      <w:r w:rsidR="005573A4">
        <w:rPr>
          <w:rFonts w:ascii="Times New Roman" w:hAnsi="Times New Roman" w:cs="Times New Roman"/>
        </w:rPr>
        <w:t xml:space="preserve"> influyen positivamente </w:t>
      </w:r>
      <w:r w:rsidR="008E0D9B">
        <w:rPr>
          <w:rFonts w:ascii="Times New Roman" w:hAnsi="Times New Roman" w:cs="Times New Roman"/>
        </w:rPr>
        <w:t>en la innovación.</w:t>
      </w:r>
    </w:p>
    <w:p w14:paraId="5A02C1BE" w14:textId="1B322A09" w:rsidR="005F6D88" w:rsidRDefault="00E66DD9" w:rsidP="005F6D88">
      <w:pPr>
        <w:spacing w:after="240" w:line="360" w:lineRule="auto"/>
        <w:jc w:val="both"/>
        <w:rPr>
          <w:rFonts w:ascii="Times New Roman" w:hAnsi="Times New Roman" w:cs="Times New Roman"/>
          <w:lang w:val="es-ES"/>
        </w:rPr>
      </w:pPr>
      <w:r>
        <w:rPr>
          <w:rFonts w:ascii="Times New Roman" w:hAnsi="Times New Roman" w:cs="Times New Roman"/>
          <w:lang w:val="es-ES"/>
        </w:rPr>
        <w:t>Asimismo</w:t>
      </w:r>
      <w:r w:rsidR="002271F1">
        <w:rPr>
          <w:rFonts w:ascii="Times New Roman" w:hAnsi="Times New Roman" w:cs="Times New Roman"/>
          <w:lang w:val="es-ES"/>
        </w:rPr>
        <w:t xml:space="preserve"> se comprueba que el</w:t>
      </w:r>
      <w:r w:rsidR="00340D36">
        <w:rPr>
          <w:rFonts w:ascii="Times New Roman" w:hAnsi="Times New Roman" w:cs="Times New Roman"/>
          <w:lang w:val="es-ES"/>
        </w:rPr>
        <w:t xml:space="preserve"> </w:t>
      </w:r>
      <w:r w:rsidR="00B52352">
        <w:rPr>
          <w:rFonts w:ascii="Times New Roman" w:hAnsi="Times New Roman" w:cs="Times New Roman"/>
          <w:lang w:val="es-ES"/>
        </w:rPr>
        <w:t>marketing interno</w:t>
      </w:r>
      <w:r w:rsidR="00D11E25">
        <w:rPr>
          <w:rFonts w:ascii="Times New Roman" w:eastAsia="Arial" w:hAnsi="Times New Roman" w:cs="Times New Roman"/>
        </w:rPr>
        <w:t xml:space="preserve"> ejerce un efecto positivo </w:t>
      </w:r>
      <w:r w:rsidR="00340D36">
        <w:rPr>
          <w:rFonts w:ascii="Times New Roman" w:eastAsia="Arial" w:hAnsi="Times New Roman" w:cs="Times New Roman"/>
        </w:rPr>
        <w:t>estadísticamente significativo</w:t>
      </w:r>
      <w:r w:rsidR="00B52352" w:rsidRPr="009E2C0C">
        <w:rPr>
          <w:rFonts w:ascii="Times New Roman" w:eastAsia="Arial" w:hAnsi="Times New Roman" w:cs="Times New Roman"/>
        </w:rPr>
        <w:t xml:space="preserve"> a un nivel de p&lt;0.01 con un coeficiente </w:t>
      </w:r>
      <w:proofErr w:type="spellStart"/>
      <w:r w:rsidR="00B52352" w:rsidRPr="009E2C0C">
        <w:rPr>
          <w:rFonts w:ascii="Times New Roman" w:eastAsia="Arial" w:hAnsi="Times New Roman" w:cs="Times New Roman"/>
        </w:rPr>
        <w:t>path</w:t>
      </w:r>
      <w:proofErr w:type="spellEnd"/>
      <w:r w:rsidR="00B52352" w:rsidRPr="009E2C0C">
        <w:rPr>
          <w:rFonts w:ascii="Times New Roman" w:eastAsia="Arial" w:hAnsi="Times New Roman" w:cs="Times New Roman"/>
        </w:rPr>
        <w:t xml:space="preserve"> estandarizado de 0.218, con un valor t</w:t>
      </w:r>
      <w:proofErr w:type="gramStart"/>
      <w:r w:rsidR="00B52352" w:rsidRPr="009E2C0C">
        <w:rPr>
          <w:rFonts w:ascii="Times New Roman" w:eastAsia="Arial" w:hAnsi="Times New Roman" w:cs="Times New Roman"/>
        </w:rPr>
        <w:t>=</w:t>
      </w:r>
      <w:r w:rsidR="00B52352">
        <w:rPr>
          <w:rFonts w:ascii="Times New Roman" w:eastAsia="Arial" w:hAnsi="Times New Roman" w:cs="Times New Roman"/>
        </w:rPr>
        <w:t>(</w:t>
      </w:r>
      <w:proofErr w:type="gramEnd"/>
      <w:r w:rsidR="00B52352" w:rsidRPr="009E2C0C">
        <w:rPr>
          <w:rFonts w:ascii="Times New Roman" w:eastAsia="Arial" w:hAnsi="Times New Roman" w:cs="Times New Roman"/>
        </w:rPr>
        <w:t>2.583</w:t>
      </w:r>
      <w:r w:rsidR="00B52352">
        <w:rPr>
          <w:rFonts w:ascii="Times New Roman" w:eastAsia="Arial" w:hAnsi="Times New Roman" w:cs="Times New Roman"/>
        </w:rPr>
        <w:t>) y la orientación al aprendizaje</w:t>
      </w:r>
      <w:r w:rsidR="0070723B">
        <w:rPr>
          <w:rFonts w:ascii="Times New Roman" w:eastAsia="Arial" w:hAnsi="Times New Roman" w:cs="Times New Roman"/>
        </w:rPr>
        <w:t xml:space="preserve"> a</w:t>
      </w:r>
      <w:r w:rsidR="00B52352" w:rsidRPr="009E2C0C">
        <w:rPr>
          <w:rFonts w:ascii="Times New Roman" w:eastAsia="Arial" w:hAnsi="Times New Roman" w:cs="Times New Roman"/>
        </w:rPr>
        <w:t xml:space="preserve"> un nivel de p&lt;0.01</w:t>
      </w:r>
      <w:r w:rsidR="0070723B">
        <w:rPr>
          <w:rFonts w:ascii="Times New Roman" w:eastAsia="Arial" w:hAnsi="Times New Roman" w:cs="Times New Roman"/>
        </w:rPr>
        <w:t xml:space="preserve"> </w:t>
      </w:r>
      <w:r w:rsidR="00B52352" w:rsidRPr="009E2C0C">
        <w:rPr>
          <w:rFonts w:ascii="Times New Roman" w:eastAsia="Arial" w:hAnsi="Times New Roman" w:cs="Times New Roman"/>
        </w:rPr>
        <w:t xml:space="preserve">con un valor del coeficiente </w:t>
      </w:r>
      <w:proofErr w:type="spellStart"/>
      <w:r w:rsidR="00B52352" w:rsidRPr="009E2C0C">
        <w:rPr>
          <w:rFonts w:ascii="Times New Roman" w:eastAsia="Arial" w:hAnsi="Times New Roman" w:cs="Times New Roman"/>
        </w:rPr>
        <w:t>path</w:t>
      </w:r>
      <w:proofErr w:type="spellEnd"/>
      <w:r w:rsidR="00B52352" w:rsidRPr="009E2C0C">
        <w:rPr>
          <w:rFonts w:ascii="Times New Roman" w:eastAsia="Arial" w:hAnsi="Times New Roman" w:cs="Times New Roman"/>
        </w:rPr>
        <w:t xml:space="preserve"> estandarizado de 0.251</w:t>
      </w:r>
      <w:r w:rsidR="00AD31E5">
        <w:rPr>
          <w:rFonts w:ascii="Times New Roman" w:eastAsia="Arial" w:hAnsi="Times New Roman" w:cs="Times New Roman"/>
        </w:rPr>
        <w:t xml:space="preserve"> y</w:t>
      </w:r>
      <w:r w:rsidR="00B52352" w:rsidRPr="009E2C0C">
        <w:rPr>
          <w:rFonts w:ascii="Times New Roman" w:eastAsia="Arial" w:hAnsi="Times New Roman" w:cs="Times New Roman"/>
        </w:rPr>
        <w:t xml:space="preserve"> valor t= </w:t>
      </w:r>
      <w:r w:rsidR="00B52352">
        <w:rPr>
          <w:rFonts w:ascii="Times New Roman" w:eastAsia="Arial" w:hAnsi="Times New Roman" w:cs="Times New Roman"/>
        </w:rPr>
        <w:t>(</w:t>
      </w:r>
      <w:r w:rsidR="00B52352" w:rsidRPr="009E2C0C">
        <w:rPr>
          <w:rFonts w:ascii="Times New Roman" w:eastAsia="Arial" w:hAnsi="Times New Roman" w:cs="Times New Roman"/>
        </w:rPr>
        <w:t>2.840</w:t>
      </w:r>
      <w:r w:rsidR="00745554">
        <w:rPr>
          <w:rFonts w:ascii="Times New Roman" w:eastAsia="Arial" w:hAnsi="Times New Roman" w:cs="Times New Roman"/>
        </w:rPr>
        <w:t>).</w:t>
      </w:r>
      <w:r w:rsidR="006F25E7">
        <w:rPr>
          <w:rFonts w:ascii="Times New Roman" w:hAnsi="Times New Roman" w:cs="Times New Roman"/>
          <w:lang w:val="es-ES"/>
        </w:rPr>
        <w:t xml:space="preserve"> </w:t>
      </w:r>
      <w:r w:rsidR="006F25E7" w:rsidRPr="009E2C0C">
        <w:rPr>
          <w:rFonts w:ascii="Times New Roman" w:hAnsi="Times New Roman" w:cs="Times New Roman"/>
          <w:lang w:val="es-ES"/>
        </w:rPr>
        <w:t>Para la implementación de ambas estrategias</w:t>
      </w:r>
      <w:r>
        <w:rPr>
          <w:rFonts w:ascii="Times New Roman" w:hAnsi="Times New Roman" w:cs="Times New Roman"/>
          <w:lang w:val="es-ES"/>
        </w:rPr>
        <w:t>,</w:t>
      </w:r>
      <w:r w:rsidR="006F25E7" w:rsidRPr="009E2C0C">
        <w:rPr>
          <w:rFonts w:ascii="Times New Roman" w:hAnsi="Times New Roman" w:cs="Times New Roman"/>
          <w:lang w:val="es-ES"/>
        </w:rPr>
        <w:t xml:space="preserve"> </w:t>
      </w:r>
      <w:r w:rsidR="005F6D88" w:rsidRPr="009E2C0C">
        <w:rPr>
          <w:rFonts w:ascii="Times New Roman" w:hAnsi="Times New Roman" w:cs="Times New Roman"/>
          <w:lang w:val="es-ES"/>
        </w:rPr>
        <w:t xml:space="preserve">recurso humano resulta </w:t>
      </w:r>
      <w:r w:rsidR="005F6D88">
        <w:rPr>
          <w:rFonts w:ascii="Times New Roman" w:hAnsi="Times New Roman" w:cs="Times New Roman"/>
          <w:lang w:val="es-ES"/>
        </w:rPr>
        <w:t xml:space="preserve">es la </w:t>
      </w:r>
      <w:r w:rsidR="005F6D88" w:rsidRPr="009E2C0C">
        <w:rPr>
          <w:rFonts w:ascii="Times New Roman" w:hAnsi="Times New Roman" w:cs="Times New Roman"/>
          <w:lang w:val="es-ES"/>
        </w:rPr>
        <w:t>clave para que los directivos dirijan sus esfuerzos</w:t>
      </w:r>
      <w:r w:rsidR="005F6D88">
        <w:rPr>
          <w:rFonts w:ascii="Times New Roman" w:hAnsi="Times New Roman" w:cs="Times New Roman"/>
          <w:lang w:val="es-ES"/>
        </w:rPr>
        <w:t>;</w:t>
      </w:r>
      <w:r w:rsidR="005F6D88" w:rsidRPr="009E2C0C">
        <w:rPr>
          <w:rFonts w:ascii="Times New Roman" w:hAnsi="Times New Roman" w:cs="Times New Roman"/>
          <w:lang w:val="es-ES"/>
        </w:rPr>
        <w:t xml:space="preserve"> ambas</w:t>
      </w:r>
      <w:r w:rsidR="005F6D88">
        <w:rPr>
          <w:rFonts w:ascii="Times New Roman" w:hAnsi="Times New Roman" w:cs="Times New Roman"/>
          <w:lang w:val="es-ES"/>
        </w:rPr>
        <w:t xml:space="preserve"> estrategias (marketing interno y orientación al aprendizaje)</w:t>
      </w:r>
      <w:r w:rsidR="005F6D88" w:rsidRPr="009E2C0C">
        <w:rPr>
          <w:rFonts w:ascii="Times New Roman" w:hAnsi="Times New Roman" w:cs="Times New Roman"/>
          <w:lang w:val="es-ES"/>
        </w:rPr>
        <w:t xml:space="preserve"> se complementan para incrementar la innovación en productos, proces</w:t>
      </w:r>
      <w:r w:rsidR="005F6D88">
        <w:rPr>
          <w:rFonts w:ascii="Times New Roman" w:hAnsi="Times New Roman" w:cs="Times New Roman"/>
          <w:lang w:val="es-ES"/>
        </w:rPr>
        <w:t>os y gestión.</w:t>
      </w:r>
      <w:r w:rsidR="006F25E7" w:rsidRPr="009E2C0C">
        <w:rPr>
          <w:rFonts w:ascii="Times New Roman" w:hAnsi="Times New Roman" w:cs="Times New Roman"/>
          <w:lang w:val="es-ES"/>
        </w:rPr>
        <w:t xml:space="preserve"> </w:t>
      </w:r>
    </w:p>
    <w:p w14:paraId="626E3934" w14:textId="6FDD632A" w:rsidR="00BD6F6C" w:rsidRPr="00AD38E0" w:rsidRDefault="005F6D88" w:rsidP="00BD6F6C">
      <w:pPr>
        <w:spacing w:line="360" w:lineRule="auto"/>
        <w:jc w:val="both"/>
        <w:rPr>
          <w:rFonts w:ascii="Times New Roman" w:eastAsia="Arial" w:hAnsi="Times New Roman" w:cs="Times New Roman"/>
        </w:rPr>
      </w:pPr>
      <w:r w:rsidRPr="005F6D88">
        <w:rPr>
          <w:rFonts w:ascii="Calibri" w:eastAsia="Times New Roman" w:hAnsi="Calibri" w:cs="Calibri"/>
          <w:color w:val="7030A0"/>
          <w:sz w:val="28"/>
          <w:szCs w:val="28"/>
          <w:lang w:val="es-ES"/>
        </w:rPr>
        <w:t>Palabras claves:</w:t>
      </w:r>
      <w:r>
        <w:rPr>
          <w:rFonts w:ascii="Times New Roman" w:hAnsi="Times New Roman" w:cs="Times New Roman"/>
          <w:lang w:val="es-ES"/>
        </w:rPr>
        <w:t xml:space="preserve"> </w:t>
      </w:r>
      <w:r w:rsidRPr="005F6D88">
        <w:rPr>
          <w:rFonts w:ascii="Times New Roman" w:hAnsi="Times New Roman" w:cs="Times New Roman"/>
          <w:lang w:val="es-ES"/>
        </w:rPr>
        <w:t>Marketing interno, orientación al aprendizaje, innovación, PYME.</w:t>
      </w:r>
    </w:p>
    <w:p w14:paraId="34EA66B7" w14:textId="77777777" w:rsidR="00137A69" w:rsidRDefault="00137A69" w:rsidP="009E2C0C">
      <w:pPr>
        <w:spacing w:line="360" w:lineRule="auto"/>
        <w:jc w:val="both"/>
        <w:rPr>
          <w:rFonts w:ascii="Times New Roman" w:hAnsi="Times New Roman" w:cs="Times New Roman"/>
          <w:b/>
          <w:i/>
          <w:lang w:val="en-US"/>
        </w:rPr>
      </w:pPr>
    </w:p>
    <w:p w14:paraId="1F7341AA" w14:textId="71E5FCC6" w:rsidR="008E0D9B" w:rsidRPr="00CC54EF" w:rsidRDefault="005F6D88" w:rsidP="009E2C0C">
      <w:pPr>
        <w:spacing w:line="360" w:lineRule="auto"/>
        <w:jc w:val="both"/>
        <w:rPr>
          <w:rFonts w:ascii="Arial" w:hAnsi="Arial" w:cs="Arial"/>
          <w:color w:val="191919"/>
          <w:sz w:val="32"/>
          <w:szCs w:val="32"/>
          <w:lang w:val="en-US"/>
        </w:rPr>
      </w:pPr>
      <w:proofErr w:type="spellStart"/>
      <w:r>
        <w:rPr>
          <w:rFonts w:ascii="Calibri" w:eastAsia="Times New Roman" w:hAnsi="Calibri" w:cs="Calibri"/>
          <w:color w:val="7030A0"/>
          <w:sz w:val="28"/>
          <w:szCs w:val="28"/>
          <w:lang w:val="es-ES"/>
        </w:rPr>
        <w:t>Abstract</w:t>
      </w:r>
      <w:proofErr w:type="spellEnd"/>
      <w:r w:rsidR="008E0D9B" w:rsidRPr="00CC54EF">
        <w:rPr>
          <w:rFonts w:ascii="Arial" w:hAnsi="Arial" w:cs="Arial"/>
          <w:color w:val="191919"/>
          <w:sz w:val="32"/>
          <w:szCs w:val="32"/>
          <w:lang w:val="en-US"/>
        </w:rPr>
        <w:t xml:space="preserve"> </w:t>
      </w:r>
    </w:p>
    <w:p w14:paraId="047A9FB3" w14:textId="77777777" w:rsidR="00CA0017" w:rsidRDefault="00CA0017" w:rsidP="00CA0017">
      <w:pPr>
        <w:spacing w:line="360" w:lineRule="auto"/>
        <w:jc w:val="both"/>
        <w:rPr>
          <w:rFonts w:ascii="Times New Roman" w:hAnsi="Times New Roman" w:cs="Times New Roman"/>
        </w:rPr>
      </w:pPr>
      <w:r>
        <w:rPr>
          <w:rFonts w:ascii="Times New Roman" w:hAnsi="Times New Roman" w:cs="Times New Roman"/>
        </w:rPr>
        <w:t xml:space="preserve">Human capital has </w:t>
      </w:r>
      <w:proofErr w:type="spellStart"/>
      <w:r>
        <w:rPr>
          <w:rFonts w:ascii="Times New Roman" w:hAnsi="Times New Roman" w:cs="Times New Roman"/>
        </w:rPr>
        <w:t>become</w:t>
      </w:r>
      <w:proofErr w:type="spellEnd"/>
      <w:r>
        <w:rPr>
          <w:rFonts w:ascii="Times New Roman" w:hAnsi="Times New Roman" w:cs="Times New Roman"/>
        </w:rPr>
        <w:t xml:space="preserve"> a </w:t>
      </w:r>
      <w:proofErr w:type="spellStart"/>
      <w:r>
        <w:rPr>
          <w:rFonts w:ascii="Times New Roman" w:hAnsi="Times New Roman" w:cs="Times New Roman"/>
        </w:rPr>
        <w:t>task</w:t>
      </w:r>
      <w:proofErr w:type="spellEnd"/>
      <w:r>
        <w:rPr>
          <w:rFonts w:ascii="Times New Roman" w:hAnsi="Times New Roman" w:cs="Times New Roman"/>
        </w:rPr>
        <w:t xml:space="preserve"> in </w:t>
      </w:r>
      <w:proofErr w:type="spellStart"/>
      <w:r>
        <w:rPr>
          <w:rFonts w:ascii="Times New Roman" w:hAnsi="Times New Roman" w:cs="Times New Roman"/>
        </w:rPr>
        <w:t>continuous</w:t>
      </w:r>
      <w:proofErr w:type="spellEnd"/>
      <w:r>
        <w:rPr>
          <w:rFonts w:ascii="Times New Roman" w:hAnsi="Times New Roman" w:cs="Times New Roman"/>
        </w:rPr>
        <w:t xml:space="preserve"> </w:t>
      </w:r>
      <w:proofErr w:type="spellStart"/>
      <w:r>
        <w:rPr>
          <w:rFonts w:ascii="Times New Roman" w:hAnsi="Times New Roman" w:cs="Times New Roman"/>
        </w:rPr>
        <w:t>evolution</w:t>
      </w:r>
      <w:proofErr w:type="spellEnd"/>
      <w:r>
        <w:rPr>
          <w:rFonts w:ascii="Times New Roman" w:hAnsi="Times New Roman" w:cs="Times New Roman"/>
        </w:rPr>
        <w:t xml:space="preserve">, </w:t>
      </w:r>
      <w:proofErr w:type="spellStart"/>
      <w:r>
        <w:rPr>
          <w:rFonts w:ascii="Times New Roman" w:hAnsi="Times New Roman" w:cs="Times New Roman"/>
        </w:rPr>
        <w:t>given</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importance</w:t>
      </w:r>
      <w:proofErr w:type="spellEnd"/>
      <w:r>
        <w:rPr>
          <w:rFonts w:ascii="Times New Roman" w:hAnsi="Times New Roman" w:cs="Times New Roman"/>
        </w:rPr>
        <w:t xml:space="preserve"> </w:t>
      </w:r>
      <w:proofErr w:type="spellStart"/>
      <w:r>
        <w:rPr>
          <w:rFonts w:ascii="Times New Roman" w:hAnsi="Times New Roman" w:cs="Times New Roman"/>
        </w:rPr>
        <w:t>that</w:t>
      </w:r>
      <w:proofErr w:type="spellEnd"/>
      <w:r>
        <w:rPr>
          <w:rFonts w:ascii="Times New Roman" w:hAnsi="Times New Roman" w:cs="Times New Roman"/>
        </w:rPr>
        <w:t xml:space="preserve"> </w:t>
      </w:r>
      <w:proofErr w:type="spellStart"/>
      <w:r>
        <w:rPr>
          <w:rFonts w:ascii="Times New Roman" w:hAnsi="Times New Roman" w:cs="Times New Roman"/>
        </w:rPr>
        <w:t>represents</w:t>
      </w:r>
      <w:proofErr w:type="spellEnd"/>
      <w:r>
        <w:rPr>
          <w:rFonts w:ascii="Times New Roman" w:hAnsi="Times New Roman" w:cs="Times New Roman"/>
        </w:rPr>
        <w:t xml:space="preserve"> </w:t>
      </w:r>
      <w:proofErr w:type="spellStart"/>
      <w:r>
        <w:rPr>
          <w:rFonts w:ascii="Times New Roman" w:hAnsi="Times New Roman" w:cs="Times New Roman"/>
        </w:rPr>
        <w:t>for</w:t>
      </w:r>
      <w:proofErr w:type="spellEnd"/>
      <w:r>
        <w:rPr>
          <w:rFonts w:ascii="Times New Roman" w:hAnsi="Times New Roman" w:cs="Times New Roman"/>
        </w:rPr>
        <w:t xml:space="preserve"> </w:t>
      </w:r>
      <w:proofErr w:type="spellStart"/>
      <w:r>
        <w:rPr>
          <w:rFonts w:ascii="Times New Roman" w:hAnsi="Times New Roman" w:cs="Times New Roman"/>
        </w:rPr>
        <w:t>organizations</w:t>
      </w:r>
      <w:proofErr w:type="spellEnd"/>
      <w:r>
        <w:rPr>
          <w:rFonts w:ascii="Times New Roman" w:hAnsi="Times New Roman" w:cs="Times New Roman"/>
        </w:rPr>
        <w:t xml:space="preserve">, por otro lado, </w:t>
      </w:r>
      <w:proofErr w:type="spellStart"/>
      <w:r>
        <w:rPr>
          <w:rFonts w:ascii="Times New Roman" w:hAnsi="Times New Roman" w:cs="Times New Roman"/>
        </w:rPr>
        <w:t>on</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other</w:t>
      </w:r>
      <w:proofErr w:type="spellEnd"/>
      <w:r>
        <w:rPr>
          <w:rFonts w:ascii="Times New Roman" w:hAnsi="Times New Roman" w:cs="Times New Roman"/>
        </w:rPr>
        <w:t xml:space="preserve"> </w:t>
      </w:r>
      <w:proofErr w:type="spellStart"/>
      <w:r>
        <w:rPr>
          <w:rFonts w:ascii="Times New Roman" w:hAnsi="Times New Roman" w:cs="Times New Roman"/>
        </w:rPr>
        <w:t>hand</w:t>
      </w:r>
      <w:proofErr w:type="spellEnd"/>
      <w:r>
        <w:rPr>
          <w:rFonts w:ascii="Times New Roman" w:hAnsi="Times New Roman" w:cs="Times New Roman"/>
        </w:rPr>
        <w:t xml:space="preserve">, </w:t>
      </w:r>
      <w:proofErr w:type="spellStart"/>
      <w:r>
        <w:rPr>
          <w:rFonts w:ascii="Times New Roman" w:hAnsi="Times New Roman" w:cs="Times New Roman"/>
        </w:rPr>
        <w:t>innovation</w:t>
      </w:r>
      <w:proofErr w:type="spellEnd"/>
      <w:r>
        <w:rPr>
          <w:rFonts w:ascii="Times New Roman" w:hAnsi="Times New Roman" w:cs="Times New Roman"/>
        </w:rPr>
        <w:t xml:space="preserve"> in </w:t>
      </w:r>
      <w:proofErr w:type="spellStart"/>
      <w:r>
        <w:rPr>
          <w:rFonts w:ascii="Times New Roman" w:hAnsi="Times New Roman" w:cs="Times New Roman"/>
        </w:rPr>
        <w:t>organizations</w:t>
      </w:r>
      <w:proofErr w:type="spellEnd"/>
      <w:r>
        <w:rPr>
          <w:rFonts w:ascii="Times New Roman" w:hAnsi="Times New Roman" w:cs="Times New Roman"/>
        </w:rPr>
        <w:t xml:space="preserve"> </w:t>
      </w:r>
      <w:proofErr w:type="spellStart"/>
      <w:r>
        <w:rPr>
          <w:rFonts w:ascii="Times New Roman" w:hAnsi="Times New Roman" w:cs="Times New Roman"/>
        </w:rPr>
        <w:t>brings</w:t>
      </w:r>
      <w:proofErr w:type="spellEnd"/>
      <w:r>
        <w:rPr>
          <w:rFonts w:ascii="Times New Roman" w:hAnsi="Times New Roman" w:cs="Times New Roman"/>
        </w:rPr>
        <w:t xml:space="preserve"> </w:t>
      </w:r>
      <w:proofErr w:type="spellStart"/>
      <w:r>
        <w:rPr>
          <w:rFonts w:ascii="Times New Roman" w:hAnsi="Times New Roman" w:cs="Times New Roman"/>
        </w:rPr>
        <w:t>competitive</w:t>
      </w:r>
      <w:proofErr w:type="spellEnd"/>
      <w:r>
        <w:rPr>
          <w:rFonts w:ascii="Times New Roman" w:hAnsi="Times New Roman" w:cs="Times New Roman"/>
        </w:rPr>
        <w:t xml:space="preserve"> </w:t>
      </w:r>
      <w:proofErr w:type="spellStart"/>
      <w:r>
        <w:rPr>
          <w:rFonts w:ascii="Times New Roman" w:hAnsi="Times New Roman" w:cs="Times New Roman"/>
        </w:rPr>
        <w:t>advantages</w:t>
      </w:r>
      <w:proofErr w:type="spellEnd"/>
      <w:r>
        <w:rPr>
          <w:rFonts w:ascii="Times New Roman" w:hAnsi="Times New Roman" w:cs="Times New Roman"/>
        </w:rPr>
        <w:t xml:space="preserve"> </w:t>
      </w:r>
      <w:proofErr w:type="spellStart"/>
      <w:r>
        <w:rPr>
          <w:rFonts w:ascii="Times New Roman" w:hAnsi="Times New Roman" w:cs="Times New Roman"/>
        </w:rPr>
        <w:t>for</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market</w:t>
      </w:r>
      <w:proofErr w:type="spellEnd"/>
      <w:r>
        <w:rPr>
          <w:rFonts w:ascii="Times New Roman" w:hAnsi="Times New Roman" w:cs="Times New Roman"/>
        </w:rPr>
        <w:t xml:space="preserve"> </w:t>
      </w:r>
      <w:proofErr w:type="spellStart"/>
      <w:r>
        <w:rPr>
          <w:rFonts w:ascii="Times New Roman" w:hAnsi="Times New Roman" w:cs="Times New Roman"/>
        </w:rPr>
        <w:t>that</w:t>
      </w:r>
      <w:proofErr w:type="spellEnd"/>
      <w:r>
        <w:rPr>
          <w:rFonts w:ascii="Times New Roman" w:hAnsi="Times New Roman" w:cs="Times New Roman"/>
        </w:rPr>
        <w:t xml:space="preserve"> </w:t>
      </w:r>
      <w:proofErr w:type="spellStart"/>
      <w:r>
        <w:rPr>
          <w:rFonts w:ascii="Times New Roman" w:hAnsi="Times New Roman" w:cs="Times New Roman"/>
        </w:rPr>
        <w:t>serve</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scientific</w:t>
      </w:r>
      <w:proofErr w:type="spellEnd"/>
      <w:r>
        <w:rPr>
          <w:rFonts w:ascii="Times New Roman" w:hAnsi="Times New Roman" w:cs="Times New Roman"/>
        </w:rPr>
        <w:t xml:space="preserve"> </w:t>
      </w:r>
      <w:proofErr w:type="spellStart"/>
      <w:r>
        <w:rPr>
          <w:rFonts w:ascii="Times New Roman" w:hAnsi="Times New Roman" w:cs="Times New Roman"/>
        </w:rPr>
        <w:t>literature</w:t>
      </w:r>
      <w:proofErr w:type="spellEnd"/>
      <w:r>
        <w:rPr>
          <w:rFonts w:ascii="Times New Roman" w:hAnsi="Times New Roman" w:cs="Times New Roman"/>
        </w:rPr>
        <w:t xml:space="preserve"> </w:t>
      </w:r>
      <w:proofErr w:type="spellStart"/>
      <w:r>
        <w:rPr>
          <w:rFonts w:ascii="Times New Roman" w:hAnsi="Times New Roman" w:cs="Times New Roman"/>
        </w:rPr>
        <w:t>on</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subject</w:t>
      </w:r>
      <w:proofErr w:type="spellEnd"/>
      <w:r>
        <w:rPr>
          <w:rFonts w:ascii="Times New Roman" w:hAnsi="Times New Roman" w:cs="Times New Roman"/>
        </w:rPr>
        <w:t xml:space="preserve"> </w:t>
      </w:r>
      <w:proofErr w:type="spellStart"/>
      <w:r>
        <w:rPr>
          <w:rFonts w:ascii="Times New Roman" w:hAnsi="Times New Roman" w:cs="Times New Roman"/>
        </w:rPr>
        <w:t>identifies</w:t>
      </w:r>
      <w:proofErr w:type="spellEnd"/>
      <w:r>
        <w:rPr>
          <w:rFonts w:ascii="Times New Roman" w:hAnsi="Times New Roman" w:cs="Times New Roman"/>
        </w:rPr>
        <w:t xml:space="preserve"> </w:t>
      </w:r>
      <w:proofErr w:type="spellStart"/>
      <w:r>
        <w:rPr>
          <w:rFonts w:ascii="Times New Roman" w:hAnsi="Times New Roman" w:cs="Times New Roman"/>
        </w:rPr>
        <w:t>two</w:t>
      </w:r>
      <w:proofErr w:type="spellEnd"/>
      <w:r>
        <w:rPr>
          <w:rFonts w:ascii="Times New Roman" w:hAnsi="Times New Roman" w:cs="Times New Roman"/>
        </w:rPr>
        <w:t xml:space="preserve"> </w:t>
      </w:r>
      <w:proofErr w:type="spellStart"/>
      <w:r>
        <w:rPr>
          <w:rFonts w:ascii="Times New Roman" w:hAnsi="Times New Roman" w:cs="Times New Roman"/>
        </w:rPr>
        <w:t>orientations</w:t>
      </w:r>
      <w:proofErr w:type="spellEnd"/>
      <w:r>
        <w:rPr>
          <w:rFonts w:ascii="Times New Roman" w:hAnsi="Times New Roman" w:cs="Times New Roman"/>
        </w:rPr>
        <w:t xml:space="preserve"> </w:t>
      </w:r>
      <w:proofErr w:type="spellStart"/>
      <w:r>
        <w:rPr>
          <w:rFonts w:ascii="Times New Roman" w:hAnsi="Times New Roman" w:cs="Times New Roman"/>
        </w:rPr>
        <w:t>that</w:t>
      </w:r>
      <w:proofErr w:type="spellEnd"/>
      <w:r>
        <w:rPr>
          <w:rFonts w:ascii="Times New Roman" w:hAnsi="Times New Roman" w:cs="Times New Roman"/>
        </w:rPr>
        <w:t xml:space="preserve"> are </w:t>
      </w:r>
      <w:proofErr w:type="spellStart"/>
      <w:r>
        <w:rPr>
          <w:rFonts w:ascii="Times New Roman" w:hAnsi="Times New Roman" w:cs="Times New Roman"/>
        </w:rPr>
        <w:t>background</w:t>
      </w:r>
      <w:proofErr w:type="spellEnd"/>
      <w:r>
        <w:rPr>
          <w:rFonts w:ascii="Times New Roman" w:hAnsi="Times New Roman" w:cs="Times New Roman"/>
        </w:rPr>
        <w:t xml:space="preserve"> to </w:t>
      </w:r>
      <w:proofErr w:type="spellStart"/>
      <w:r>
        <w:rPr>
          <w:rFonts w:ascii="Times New Roman" w:hAnsi="Times New Roman" w:cs="Times New Roman"/>
        </w:rPr>
        <w:t>generate</w:t>
      </w:r>
      <w:proofErr w:type="spellEnd"/>
      <w:r>
        <w:rPr>
          <w:rFonts w:ascii="Times New Roman" w:hAnsi="Times New Roman" w:cs="Times New Roman"/>
        </w:rPr>
        <w:t xml:space="preserve"> </w:t>
      </w:r>
      <w:proofErr w:type="spellStart"/>
      <w:r>
        <w:rPr>
          <w:rFonts w:ascii="Times New Roman" w:hAnsi="Times New Roman" w:cs="Times New Roman"/>
        </w:rPr>
        <w:t>higher</w:t>
      </w:r>
      <w:proofErr w:type="spellEnd"/>
      <w:r>
        <w:rPr>
          <w:rFonts w:ascii="Times New Roman" w:hAnsi="Times New Roman" w:cs="Times New Roman"/>
        </w:rPr>
        <w:t xml:space="preserve"> </w:t>
      </w:r>
      <w:proofErr w:type="spellStart"/>
      <w:r>
        <w:rPr>
          <w:rFonts w:ascii="Times New Roman" w:hAnsi="Times New Roman" w:cs="Times New Roman"/>
        </w:rPr>
        <w:t>levels</w:t>
      </w:r>
      <w:proofErr w:type="spellEnd"/>
      <w:r>
        <w:rPr>
          <w:rFonts w:ascii="Times New Roman" w:hAnsi="Times New Roman" w:cs="Times New Roman"/>
        </w:rPr>
        <w:t xml:space="preserve"> of </w:t>
      </w:r>
      <w:proofErr w:type="spellStart"/>
      <w:r>
        <w:rPr>
          <w:rFonts w:ascii="Times New Roman" w:hAnsi="Times New Roman" w:cs="Times New Roman"/>
        </w:rPr>
        <w:t>innovation</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internal</w:t>
      </w:r>
      <w:proofErr w:type="spellEnd"/>
      <w:r>
        <w:rPr>
          <w:rFonts w:ascii="Times New Roman" w:hAnsi="Times New Roman" w:cs="Times New Roman"/>
        </w:rPr>
        <w:t xml:space="preserve"> marketing and </w:t>
      </w:r>
      <w:proofErr w:type="spellStart"/>
      <w:r>
        <w:rPr>
          <w:rFonts w:ascii="Times New Roman" w:hAnsi="Times New Roman" w:cs="Times New Roman"/>
        </w:rPr>
        <w:t>learning</w:t>
      </w:r>
      <w:proofErr w:type="spellEnd"/>
      <w:r>
        <w:rPr>
          <w:rFonts w:ascii="Times New Roman" w:hAnsi="Times New Roman" w:cs="Times New Roman"/>
        </w:rPr>
        <w:t xml:space="preserve"> </w:t>
      </w:r>
      <w:proofErr w:type="spellStart"/>
      <w:r>
        <w:rPr>
          <w:rFonts w:ascii="Times New Roman" w:hAnsi="Times New Roman" w:cs="Times New Roman"/>
        </w:rPr>
        <w:t>orientation</w:t>
      </w:r>
      <w:proofErr w:type="spellEnd"/>
      <w:r>
        <w:rPr>
          <w:rFonts w:ascii="Times New Roman" w:hAnsi="Times New Roman" w:cs="Times New Roman"/>
        </w:rPr>
        <w:t xml:space="preserve">. </w:t>
      </w:r>
      <w:proofErr w:type="spellStart"/>
      <w:r>
        <w:rPr>
          <w:rFonts w:ascii="Times New Roman" w:hAnsi="Times New Roman" w:cs="Times New Roman"/>
        </w:rPr>
        <w:t>Certainly</w:t>
      </w:r>
      <w:proofErr w:type="spellEnd"/>
      <w:r>
        <w:rPr>
          <w:rFonts w:ascii="Times New Roman" w:hAnsi="Times New Roman" w:cs="Times New Roman"/>
        </w:rPr>
        <w:t xml:space="preserve">, human capital </w:t>
      </w:r>
      <w:proofErr w:type="spellStart"/>
      <w:r>
        <w:rPr>
          <w:rFonts w:ascii="Times New Roman" w:hAnsi="Times New Roman" w:cs="Times New Roman"/>
        </w:rPr>
        <w:t>is</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basis</w:t>
      </w:r>
      <w:proofErr w:type="spellEnd"/>
      <w:r>
        <w:rPr>
          <w:rFonts w:ascii="Times New Roman" w:hAnsi="Times New Roman" w:cs="Times New Roman"/>
        </w:rPr>
        <w:t xml:space="preserve"> </w:t>
      </w:r>
      <w:proofErr w:type="spellStart"/>
      <w:r>
        <w:rPr>
          <w:rFonts w:ascii="Times New Roman" w:hAnsi="Times New Roman" w:cs="Times New Roman"/>
        </w:rPr>
        <w:t>for</w:t>
      </w:r>
      <w:proofErr w:type="spellEnd"/>
      <w:r>
        <w:rPr>
          <w:rFonts w:ascii="Times New Roman" w:hAnsi="Times New Roman" w:cs="Times New Roman"/>
        </w:rPr>
        <w:t xml:space="preserve"> </w:t>
      </w:r>
      <w:proofErr w:type="spellStart"/>
      <w:r>
        <w:rPr>
          <w:rFonts w:ascii="Times New Roman" w:hAnsi="Times New Roman" w:cs="Times New Roman"/>
        </w:rPr>
        <w:t>its</w:t>
      </w:r>
      <w:proofErr w:type="spellEnd"/>
      <w:r>
        <w:rPr>
          <w:rFonts w:ascii="Times New Roman" w:hAnsi="Times New Roman" w:cs="Times New Roman"/>
        </w:rPr>
        <w:t xml:space="preserve"> </w:t>
      </w:r>
      <w:proofErr w:type="spellStart"/>
      <w:r>
        <w:rPr>
          <w:rFonts w:ascii="Times New Roman" w:hAnsi="Times New Roman" w:cs="Times New Roman"/>
        </w:rPr>
        <w:t>implementation</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objective</w:t>
      </w:r>
      <w:proofErr w:type="spellEnd"/>
      <w:r>
        <w:rPr>
          <w:rFonts w:ascii="Times New Roman" w:hAnsi="Times New Roman" w:cs="Times New Roman"/>
        </w:rPr>
        <w:t xml:space="preserve"> of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present</w:t>
      </w:r>
      <w:proofErr w:type="spellEnd"/>
      <w:r>
        <w:rPr>
          <w:rFonts w:ascii="Times New Roman" w:hAnsi="Times New Roman" w:cs="Times New Roman"/>
        </w:rPr>
        <w:t xml:space="preserve"> </w:t>
      </w:r>
      <w:proofErr w:type="spellStart"/>
      <w:r>
        <w:rPr>
          <w:rFonts w:ascii="Times New Roman" w:hAnsi="Times New Roman" w:cs="Times New Roman"/>
        </w:rPr>
        <w:t>study</w:t>
      </w:r>
      <w:proofErr w:type="spellEnd"/>
      <w:r>
        <w:rPr>
          <w:rFonts w:ascii="Times New Roman" w:hAnsi="Times New Roman" w:cs="Times New Roman"/>
        </w:rPr>
        <w:t xml:space="preserve"> </w:t>
      </w:r>
      <w:proofErr w:type="spellStart"/>
      <w:r>
        <w:rPr>
          <w:rFonts w:ascii="Times New Roman" w:hAnsi="Times New Roman" w:cs="Times New Roman"/>
        </w:rPr>
        <w:t>was</w:t>
      </w:r>
      <w:proofErr w:type="spellEnd"/>
      <w:r>
        <w:rPr>
          <w:rFonts w:ascii="Times New Roman" w:hAnsi="Times New Roman" w:cs="Times New Roman"/>
        </w:rPr>
        <w:t xml:space="preserve"> to examine </w:t>
      </w:r>
      <w:proofErr w:type="spellStart"/>
      <w:r>
        <w:rPr>
          <w:rFonts w:ascii="Times New Roman" w:hAnsi="Times New Roman" w:cs="Times New Roman"/>
        </w:rPr>
        <w:t>whether</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level</w:t>
      </w:r>
      <w:proofErr w:type="spellEnd"/>
      <w:r>
        <w:rPr>
          <w:rFonts w:ascii="Times New Roman" w:hAnsi="Times New Roman" w:cs="Times New Roman"/>
        </w:rPr>
        <w:t xml:space="preserve"> of </w:t>
      </w:r>
      <w:proofErr w:type="spellStart"/>
      <w:r>
        <w:rPr>
          <w:rFonts w:ascii="Times New Roman" w:hAnsi="Times New Roman" w:cs="Times New Roman"/>
        </w:rPr>
        <w:t>innovation</w:t>
      </w:r>
      <w:proofErr w:type="spellEnd"/>
      <w:r>
        <w:rPr>
          <w:rFonts w:ascii="Times New Roman" w:hAnsi="Times New Roman" w:cs="Times New Roman"/>
        </w:rPr>
        <w:t xml:space="preserve"> </w:t>
      </w:r>
      <w:proofErr w:type="spellStart"/>
      <w:r>
        <w:rPr>
          <w:rFonts w:ascii="Times New Roman" w:hAnsi="Times New Roman" w:cs="Times New Roman"/>
        </w:rPr>
        <w:t>rises</w:t>
      </w:r>
      <w:proofErr w:type="spellEnd"/>
      <w:r>
        <w:rPr>
          <w:rFonts w:ascii="Times New Roman" w:hAnsi="Times New Roman" w:cs="Times New Roman"/>
        </w:rPr>
        <w:t xml:space="preserve"> </w:t>
      </w:r>
      <w:proofErr w:type="spellStart"/>
      <w:r>
        <w:rPr>
          <w:rFonts w:ascii="Times New Roman" w:hAnsi="Times New Roman" w:cs="Times New Roman"/>
        </w:rPr>
        <w:t>also</w:t>
      </w:r>
      <w:proofErr w:type="spellEnd"/>
      <w:r>
        <w:rPr>
          <w:rFonts w:ascii="Times New Roman" w:hAnsi="Times New Roman" w:cs="Times New Roman"/>
        </w:rPr>
        <w:t xml:space="preserve"> </w:t>
      </w:r>
      <w:proofErr w:type="spellStart"/>
      <w:r>
        <w:rPr>
          <w:rFonts w:ascii="Times New Roman" w:hAnsi="Times New Roman" w:cs="Times New Roman"/>
        </w:rPr>
        <w:t>by</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increase</w:t>
      </w:r>
      <w:proofErr w:type="spellEnd"/>
      <w:r>
        <w:rPr>
          <w:rFonts w:ascii="Times New Roman" w:hAnsi="Times New Roman" w:cs="Times New Roman"/>
        </w:rPr>
        <w:t xml:space="preserve"> in </w:t>
      </w:r>
      <w:proofErr w:type="spellStart"/>
      <w:r>
        <w:rPr>
          <w:rFonts w:ascii="Times New Roman" w:hAnsi="Times New Roman" w:cs="Times New Roman"/>
        </w:rPr>
        <w:t>the</w:t>
      </w:r>
      <w:proofErr w:type="spellEnd"/>
      <w:r>
        <w:rPr>
          <w:rFonts w:ascii="Times New Roman" w:hAnsi="Times New Roman" w:cs="Times New Roman"/>
        </w:rPr>
        <w:t xml:space="preserve"> ratio of </w:t>
      </w:r>
      <w:proofErr w:type="spellStart"/>
      <w:r>
        <w:rPr>
          <w:rFonts w:ascii="Times New Roman" w:hAnsi="Times New Roman" w:cs="Times New Roman"/>
        </w:rPr>
        <w:t>internal</w:t>
      </w:r>
      <w:proofErr w:type="spellEnd"/>
      <w:r>
        <w:rPr>
          <w:rFonts w:ascii="Times New Roman" w:hAnsi="Times New Roman" w:cs="Times New Roman"/>
        </w:rPr>
        <w:t xml:space="preserve"> marketing and </w:t>
      </w:r>
      <w:proofErr w:type="spellStart"/>
      <w:r>
        <w:rPr>
          <w:rFonts w:ascii="Times New Roman" w:hAnsi="Times New Roman" w:cs="Times New Roman"/>
        </w:rPr>
        <w:t>learning</w:t>
      </w:r>
      <w:proofErr w:type="spellEnd"/>
      <w:r>
        <w:rPr>
          <w:rFonts w:ascii="Times New Roman" w:hAnsi="Times New Roman" w:cs="Times New Roman"/>
        </w:rPr>
        <w:t xml:space="preserve"> </w:t>
      </w:r>
      <w:proofErr w:type="spellStart"/>
      <w:r>
        <w:rPr>
          <w:rFonts w:ascii="Times New Roman" w:hAnsi="Times New Roman" w:cs="Times New Roman"/>
        </w:rPr>
        <w:t>orientation</w:t>
      </w:r>
      <w:proofErr w:type="spellEnd"/>
      <w:r>
        <w:rPr>
          <w:rFonts w:ascii="Times New Roman" w:hAnsi="Times New Roman" w:cs="Times New Roman"/>
        </w:rPr>
        <w:t xml:space="preserve">, in </w:t>
      </w:r>
      <w:proofErr w:type="spellStart"/>
      <w:r>
        <w:rPr>
          <w:rFonts w:ascii="Times New Roman" w:hAnsi="Times New Roman" w:cs="Times New Roman"/>
        </w:rPr>
        <w:t>other</w:t>
      </w:r>
      <w:proofErr w:type="spellEnd"/>
      <w:r>
        <w:rPr>
          <w:rFonts w:ascii="Times New Roman" w:hAnsi="Times New Roman" w:cs="Times New Roman"/>
        </w:rPr>
        <w:t xml:space="preserve"> </w:t>
      </w:r>
      <w:proofErr w:type="spellStart"/>
      <w:r>
        <w:rPr>
          <w:rFonts w:ascii="Times New Roman" w:hAnsi="Times New Roman" w:cs="Times New Roman"/>
        </w:rPr>
        <w:t>words</w:t>
      </w:r>
      <w:proofErr w:type="spellEnd"/>
      <w:r>
        <w:rPr>
          <w:rFonts w:ascii="Times New Roman" w:hAnsi="Times New Roman" w:cs="Times New Roman"/>
        </w:rPr>
        <w:t xml:space="preserve">, </w:t>
      </w:r>
      <w:proofErr w:type="spellStart"/>
      <w:r>
        <w:rPr>
          <w:rFonts w:ascii="Times New Roman" w:hAnsi="Times New Roman" w:cs="Times New Roman"/>
        </w:rPr>
        <w:t>if</w:t>
      </w:r>
      <w:proofErr w:type="spellEnd"/>
      <w:r>
        <w:rPr>
          <w:rFonts w:ascii="Times New Roman" w:hAnsi="Times New Roman" w:cs="Times New Roman"/>
        </w:rPr>
        <w:t xml:space="preserve"> </w:t>
      </w:r>
      <w:proofErr w:type="spellStart"/>
      <w:r>
        <w:rPr>
          <w:rFonts w:ascii="Times New Roman" w:hAnsi="Times New Roman" w:cs="Times New Roman"/>
        </w:rPr>
        <w:t>they</w:t>
      </w:r>
      <w:proofErr w:type="spellEnd"/>
      <w:r>
        <w:rPr>
          <w:rFonts w:ascii="Times New Roman" w:hAnsi="Times New Roman" w:cs="Times New Roman"/>
        </w:rPr>
        <w:t xml:space="preserve"> are </w:t>
      </w:r>
      <w:proofErr w:type="spellStart"/>
      <w:r>
        <w:rPr>
          <w:rFonts w:ascii="Times New Roman" w:hAnsi="Times New Roman" w:cs="Times New Roman"/>
        </w:rPr>
        <w:t>constructs</w:t>
      </w:r>
      <w:proofErr w:type="spellEnd"/>
      <w:r>
        <w:rPr>
          <w:rFonts w:ascii="Times New Roman" w:hAnsi="Times New Roman" w:cs="Times New Roman"/>
        </w:rPr>
        <w:t xml:space="preserve"> </w:t>
      </w:r>
      <w:proofErr w:type="spellStart"/>
      <w:r>
        <w:rPr>
          <w:rFonts w:ascii="Times New Roman" w:hAnsi="Times New Roman" w:cs="Times New Roman"/>
        </w:rPr>
        <w:t>history</w:t>
      </w:r>
      <w:proofErr w:type="spellEnd"/>
      <w:r>
        <w:rPr>
          <w:rFonts w:ascii="Times New Roman" w:hAnsi="Times New Roman" w:cs="Times New Roman"/>
        </w:rPr>
        <w:t xml:space="preserve"> to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capacity</w:t>
      </w:r>
      <w:proofErr w:type="spellEnd"/>
      <w:r>
        <w:rPr>
          <w:rFonts w:ascii="Times New Roman" w:hAnsi="Times New Roman" w:cs="Times New Roman"/>
        </w:rPr>
        <w:t xml:space="preserve"> </w:t>
      </w:r>
      <w:proofErr w:type="spellStart"/>
      <w:r>
        <w:rPr>
          <w:rFonts w:ascii="Times New Roman" w:hAnsi="Times New Roman" w:cs="Times New Roman"/>
        </w:rPr>
        <w:t>for</w:t>
      </w:r>
      <w:proofErr w:type="spellEnd"/>
      <w:r>
        <w:rPr>
          <w:rFonts w:ascii="Times New Roman" w:hAnsi="Times New Roman" w:cs="Times New Roman"/>
        </w:rPr>
        <w:t xml:space="preserve"> </w:t>
      </w:r>
      <w:proofErr w:type="spellStart"/>
      <w:r>
        <w:rPr>
          <w:rFonts w:ascii="Times New Roman" w:hAnsi="Times New Roman" w:cs="Times New Roman"/>
        </w:rPr>
        <w:t>innovation</w:t>
      </w:r>
      <w:proofErr w:type="spellEnd"/>
      <w:r>
        <w:rPr>
          <w:rFonts w:ascii="Times New Roman" w:hAnsi="Times New Roman" w:cs="Times New Roman"/>
        </w:rPr>
        <w:t xml:space="preserve"> in Small and Medium-</w:t>
      </w:r>
      <w:proofErr w:type="spellStart"/>
      <w:r>
        <w:rPr>
          <w:rFonts w:ascii="Times New Roman" w:hAnsi="Times New Roman" w:cs="Times New Roman"/>
        </w:rPr>
        <w:t>sized</w:t>
      </w:r>
      <w:proofErr w:type="spellEnd"/>
      <w:r>
        <w:rPr>
          <w:rFonts w:ascii="Times New Roman" w:hAnsi="Times New Roman" w:cs="Times New Roman"/>
        </w:rPr>
        <w:t xml:space="preserve"> </w:t>
      </w:r>
      <w:proofErr w:type="spellStart"/>
      <w:r>
        <w:rPr>
          <w:rFonts w:ascii="Times New Roman" w:hAnsi="Times New Roman" w:cs="Times New Roman"/>
        </w:rPr>
        <w:t>Enterprises</w:t>
      </w:r>
      <w:proofErr w:type="spellEnd"/>
      <w:r>
        <w:rPr>
          <w:rFonts w:ascii="Times New Roman" w:hAnsi="Times New Roman" w:cs="Times New Roman"/>
        </w:rPr>
        <w:t xml:space="preserve"> (</w:t>
      </w:r>
      <w:proofErr w:type="spellStart"/>
      <w:r>
        <w:rPr>
          <w:rFonts w:ascii="Times New Roman" w:hAnsi="Times New Roman" w:cs="Times New Roman"/>
        </w:rPr>
        <w:t>SMEs</w:t>
      </w:r>
      <w:proofErr w:type="spellEnd"/>
      <w:r>
        <w:rPr>
          <w:rFonts w:ascii="Times New Roman" w:hAnsi="Times New Roman" w:cs="Times New Roman"/>
        </w:rPr>
        <w:t xml:space="preserve">) in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State</w:t>
      </w:r>
      <w:proofErr w:type="spellEnd"/>
      <w:r>
        <w:rPr>
          <w:rFonts w:ascii="Times New Roman" w:hAnsi="Times New Roman" w:cs="Times New Roman"/>
        </w:rPr>
        <w:t xml:space="preserve"> of Aguascalientes, México. </w:t>
      </w:r>
      <w:proofErr w:type="spellStart"/>
      <w:r>
        <w:rPr>
          <w:rFonts w:ascii="Times New Roman" w:hAnsi="Times New Roman" w:cs="Times New Roman"/>
        </w:rPr>
        <w:t>Quantitative</w:t>
      </w:r>
      <w:proofErr w:type="spellEnd"/>
      <w:r>
        <w:rPr>
          <w:rFonts w:ascii="Times New Roman" w:hAnsi="Times New Roman" w:cs="Times New Roman"/>
        </w:rPr>
        <w:t xml:space="preserve"> </w:t>
      </w:r>
      <w:proofErr w:type="spellStart"/>
      <w:r>
        <w:rPr>
          <w:rFonts w:ascii="Times New Roman" w:hAnsi="Times New Roman" w:cs="Times New Roman"/>
        </w:rPr>
        <w:t>methodology</w:t>
      </w:r>
      <w:proofErr w:type="spellEnd"/>
      <w:r>
        <w:rPr>
          <w:rFonts w:ascii="Times New Roman" w:hAnsi="Times New Roman" w:cs="Times New Roman"/>
        </w:rPr>
        <w:t xml:space="preserve"> </w:t>
      </w:r>
      <w:proofErr w:type="spellStart"/>
      <w:r>
        <w:rPr>
          <w:rFonts w:ascii="Times New Roman" w:hAnsi="Times New Roman" w:cs="Times New Roman"/>
        </w:rPr>
        <w:t>through</w:t>
      </w:r>
      <w:proofErr w:type="spellEnd"/>
      <w:r>
        <w:rPr>
          <w:rFonts w:ascii="Times New Roman" w:hAnsi="Times New Roman" w:cs="Times New Roman"/>
        </w:rPr>
        <w:t xml:space="preserve"> </w:t>
      </w:r>
      <w:proofErr w:type="spellStart"/>
      <w:r>
        <w:rPr>
          <w:rFonts w:ascii="Times New Roman" w:hAnsi="Times New Roman" w:cs="Times New Roman"/>
        </w:rPr>
        <w:t>structural</w:t>
      </w:r>
      <w:proofErr w:type="spellEnd"/>
      <w:r>
        <w:rPr>
          <w:rFonts w:ascii="Times New Roman" w:hAnsi="Times New Roman" w:cs="Times New Roman"/>
        </w:rPr>
        <w:t xml:space="preserve"> </w:t>
      </w:r>
      <w:proofErr w:type="spellStart"/>
      <w:r>
        <w:rPr>
          <w:rFonts w:ascii="Times New Roman" w:hAnsi="Times New Roman" w:cs="Times New Roman"/>
        </w:rPr>
        <w:t>equation</w:t>
      </w:r>
      <w:proofErr w:type="spellEnd"/>
      <w:r>
        <w:rPr>
          <w:rFonts w:ascii="Times New Roman" w:hAnsi="Times New Roman" w:cs="Times New Roman"/>
        </w:rPr>
        <w:t xml:space="preserve"> </w:t>
      </w:r>
      <w:proofErr w:type="spellStart"/>
      <w:r>
        <w:rPr>
          <w:rFonts w:ascii="Times New Roman" w:hAnsi="Times New Roman" w:cs="Times New Roman"/>
        </w:rPr>
        <w:t>analysis</w:t>
      </w:r>
      <w:proofErr w:type="spellEnd"/>
      <w:r>
        <w:rPr>
          <w:rFonts w:ascii="Times New Roman" w:hAnsi="Times New Roman" w:cs="Times New Roman"/>
        </w:rPr>
        <w:t xml:space="preserve"> </w:t>
      </w:r>
      <w:proofErr w:type="spellStart"/>
      <w:r>
        <w:rPr>
          <w:rFonts w:ascii="Times New Roman" w:hAnsi="Times New Roman" w:cs="Times New Roman"/>
        </w:rPr>
        <w:t>was</w:t>
      </w:r>
      <w:proofErr w:type="spellEnd"/>
      <w:r>
        <w:rPr>
          <w:rFonts w:ascii="Times New Roman" w:hAnsi="Times New Roman" w:cs="Times New Roman"/>
        </w:rPr>
        <w:t xml:space="preserve"> </w:t>
      </w:r>
      <w:proofErr w:type="spellStart"/>
      <w:r>
        <w:rPr>
          <w:rFonts w:ascii="Times New Roman" w:hAnsi="Times New Roman" w:cs="Times New Roman"/>
        </w:rPr>
        <w:t>used</w:t>
      </w:r>
      <w:proofErr w:type="spellEnd"/>
      <w:r>
        <w:rPr>
          <w:rFonts w:ascii="Times New Roman" w:hAnsi="Times New Roman" w:cs="Times New Roman"/>
        </w:rPr>
        <w:t xml:space="preserve"> to </w:t>
      </w:r>
      <w:proofErr w:type="spellStart"/>
      <w:r>
        <w:rPr>
          <w:rFonts w:ascii="Times New Roman" w:hAnsi="Times New Roman" w:cs="Times New Roman"/>
        </w:rPr>
        <w:t>analyze</w:t>
      </w:r>
      <w:proofErr w:type="spellEnd"/>
      <w:r>
        <w:rPr>
          <w:rFonts w:ascii="Times New Roman" w:hAnsi="Times New Roman" w:cs="Times New Roman"/>
        </w:rPr>
        <w:t xml:space="preserve"> a </w:t>
      </w:r>
      <w:proofErr w:type="spellStart"/>
      <w:r>
        <w:rPr>
          <w:rFonts w:ascii="Times New Roman" w:hAnsi="Times New Roman" w:cs="Times New Roman"/>
        </w:rPr>
        <w:t>sample</w:t>
      </w:r>
      <w:proofErr w:type="spellEnd"/>
      <w:r>
        <w:rPr>
          <w:rFonts w:ascii="Times New Roman" w:hAnsi="Times New Roman" w:cs="Times New Roman"/>
        </w:rPr>
        <w:t xml:space="preserve"> of 250 </w:t>
      </w:r>
      <w:proofErr w:type="spellStart"/>
      <w:r>
        <w:rPr>
          <w:rFonts w:ascii="Times New Roman" w:hAnsi="Times New Roman" w:cs="Times New Roman"/>
        </w:rPr>
        <w:t>SMEs</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results</w:t>
      </w:r>
      <w:proofErr w:type="spellEnd"/>
      <w:r>
        <w:rPr>
          <w:rFonts w:ascii="Times New Roman" w:hAnsi="Times New Roman" w:cs="Times New Roman"/>
        </w:rPr>
        <w:t xml:space="preserve"> </w:t>
      </w:r>
      <w:proofErr w:type="spellStart"/>
      <w:r>
        <w:rPr>
          <w:rFonts w:ascii="Times New Roman" w:hAnsi="Times New Roman" w:cs="Times New Roman"/>
        </w:rPr>
        <w:t>indicate</w:t>
      </w:r>
      <w:proofErr w:type="spellEnd"/>
      <w:r>
        <w:rPr>
          <w:rFonts w:ascii="Times New Roman" w:hAnsi="Times New Roman" w:cs="Times New Roman"/>
        </w:rPr>
        <w:t xml:space="preserve"> </w:t>
      </w:r>
      <w:proofErr w:type="spellStart"/>
      <w:r>
        <w:rPr>
          <w:rFonts w:ascii="Times New Roman" w:hAnsi="Times New Roman" w:cs="Times New Roman"/>
        </w:rPr>
        <w:t>that</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internal</w:t>
      </w:r>
      <w:proofErr w:type="spellEnd"/>
      <w:r>
        <w:rPr>
          <w:rFonts w:ascii="Times New Roman" w:hAnsi="Times New Roman" w:cs="Times New Roman"/>
        </w:rPr>
        <w:t xml:space="preserve"> marketing and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orientation</w:t>
      </w:r>
      <w:proofErr w:type="spellEnd"/>
      <w:r>
        <w:rPr>
          <w:rFonts w:ascii="Times New Roman" w:hAnsi="Times New Roman" w:cs="Times New Roman"/>
        </w:rPr>
        <w:t xml:space="preserve"> </w:t>
      </w:r>
      <w:proofErr w:type="spellStart"/>
      <w:r>
        <w:rPr>
          <w:rFonts w:ascii="Times New Roman" w:hAnsi="Times New Roman" w:cs="Times New Roman"/>
        </w:rPr>
        <w:t>toward</w:t>
      </w:r>
      <w:proofErr w:type="spellEnd"/>
      <w:r>
        <w:rPr>
          <w:rFonts w:ascii="Times New Roman" w:hAnsi="Times New Roman" w:cs="Times New Roman"/>
        </w:rPr>
        <w:t xml:space="preserve"> </w:t>
      </w:r>
      <w:proofErr w:type="spellStart"/>
      <w:r>
        <w:rPr>
          <w:rFonts w:ascii="Times New Roman" w:hAnsi="Times New Roman" w:cs="Times New Roman"/>
        </w:rPr>
        <w:t>learning</w:t>
      </w:r>
      <w:proofErr w:type="spellEnd"/>
      <w:r>
        <w:rPr>
          <w:rFonts w:ascii="Times New Roman" w:hAnsi="Times New Roman" w:cs="Times New Roman"/>
        </w:rPr>
        <w:t xml:space="preserve"> </w:t>
      </w:r>
      <w:proofErr w:type="spellStart"/>
      <w:r>
        <w:rPr>
          <w:rFonts w:ascii="Times New Roman" w:hAnsi="Times New Roman" w:cs="Times New Roman"/>
        </w:rPr>
        <w:t>positively</w:t>
      </w:r>
      <w:proofErr w:type="spellEnd"/>
      <w:r>
        <w:rPr>
          <w:rFonts w:ascii="Times New Roman" w:hAnsi="Times New Roman" w:cs="Times New Roman"/>
        </w:rPr>
        <w:t xml:space="preserve"> </w:t>
      </w:r>
      <w:proofErr w:type="spellStart"/>
      <w:r>
        <w:rPr>
          <w:rFonts w:ascii="Times New Roman" w:hAnsi="Times New Roman" w:cs="Times New Roman"/>
        </w:rPr>
        <w:t>influence</w:t>
      </w:r>
      <w:proofErr w:type="spellEnd"/>
      <w:r>
        <w:rPr>
          <w:rFonts w:ascii="Times New Roman" w:hAnsi="Times New Roman" w:cs="Times New Roman"/>
        </w:rPr>
        <w:t xml:space="preserve"> </w:t>
      </w:r>
      <w:proofErr w:type="spellStart"/>
      <w:r>
        <w:rPr>
          <w:rFonts w:ascii="Times New Roman" w:hAnsi="Times New Roman" w:cs="Times New Roman"/>
        </w:rPr>
        <w:t>innovation</w:t>
      </w:r>
      <w:proofErr w:type="spellEnd"/>
      <w:r>
        <w:rPr>
          <w:rFonts w:ascii="Times New Roman" w:hAnsi="Times New Roman" w:cs="Times New Roman"/>
        </w:rPr>
        <w:t>.</w:t>
      </w:r>
    </w:p>
    <w:p w14:paraId="6F4D5BA2" w14:textId="77777777" w:rsidR="00CA0017" w:rsidRDefault="00CA0017" w:rsidP="00CA0017">
      <w:pPr>
        <w:spacing w:after="240" w:line="360" w:lineRule="auto"/>
        <w:jc w:val="both"/>
        <w:rPr>
          <w:rFonts w:ascii="Times New Roman" w:hAnsi="Times New Roman" w:cs="Times New Roman"/>
          <w:lang w:val="es-ES_tradnl"/>
        </w:rPr>
      </w:pPr>
      <w:proofErr w:type="spellStart"/>
      <w:r>
        <w:rPr>
          <w:rFonts w:ascii="Times New Roman" w:hAnsi="Times New Roman" w:cs="Times New Roman"/>
          <w:lang w:val="es-ES_tradnl"/>
        </w:rPr>
        <w:t>Also</w:t>
      </w:r>
      <w:proofErr w:type="spellEnd"/>
      <w:r>
        <w:rPr>
          <w:rFonts w:ascii="Times New Roman" w:hAnsi="Times New Roman" w:cs="Times New Roman"/>
          <w:lang w:val="es-ES_tradnl"/>
        </w:rPr>
        <w:t xml:space="preserve"> </w:t>
      </w:r>
      <w:proofErr w:type="spellStart"/>
      <w:r>
        <w:rPr>
          <w:rFonts w:ascii="Times New Roman" w:hAnsi="Times New Roman" w:cs="Times New Roman"/>
          <w:lang w:val="es-ES_tradnl"/>
        </w:rPr>
        <w:t>checks</w:t>
      </w:r>
      <w:proofErr w:type="spellEnd"/>
      <w:r>
        <w:rPr>
          <w:rFonts w:ascii="Times New Roman" w:hAnsi="Times New Roman" w:cs="Times New Roman"/>
          <w:lang w:val="es-ES_tradnl"/>
        </w:rPr>
        <w:t xml:space="preserve"> to </w:t>
      </w:r>
      <w:proofErr w:type="spellStart"/>
      <w:r>
        <w:rPr>
          <w:rFonts w:ascii="Times New Roman" w:hAnsi="Times New Roman" w:cs="Times New Roman"/>
          <w:lang w:val="es-ES_tradnl"/>
        </w:rPr>
        <w:t>see</w:t>
      </w:r>
      <w:proofErr w:type="spellEnd"/>
      <w:r>
        <w:rPr>
          <w:rFonts w:ascii="Times New Roman" w:hAnsi="Times New Roman" w:cs="Times New Roman"/>
          <w:lang w:val="es-ES_tradnl"/>
        </w:rPr>
        <w:t xml:space="preserve"> </w:t>
      </w:r>
      <w:proofErr w:type="spellStart"/>
      <w:r>
        <w:rPr>
          <w:rFonts w:ascii="Times New Roman" w:hAnsi="Times New Roman" w:cs="Times New Roman"/>
          <w:lang w:val="es-ES_tradnl"/>
        </w:rPr>
        <w:t>that</w:t>
      </w:r>
      <w:proofErr w:type="spellEnd"/>
      <w:r>
        <w:rPr>
          <w:rFonts w:ascii="Times New Roman" w:hAnsi="Times New Roman" w:cs="Times New Roman"/>
          <w:lang w:val="es-ES_tradnl"/>
        </w:rPr>
        <w:t xml:space="preserve"> </w:t>
      </w:r>
      <w:proofErr w:type="spellStart"/>
      <w:r>
        <w:rPr>
          <w:rFonts w:ascii="Times New Roman" w:hAnsi="Times New Roman" w:cs="Times New Roman"/>
          <w:lang w:val="es-ES_tradnl"/>
        </w:rPr>
        <w:t>the</w:t>
      </w:r>
      <w:proofErr w:type="spellEnd"/>
      <w:r>
        <w:rPr>
          <w:rFonts w:ascii="Times New Roman" w:hAnsi="Times New Roman" w:cs="Times New Roman"/>
          <w:lang w:val="es-ES_tradnl"/>
        </w:rPr>
        <w:t xml:space="preserve"> </w:t>
      </w:r>
      <w:proofErr w:type="spellStart"/>
      <w:r>
        <w:rPr>
          <w:rFonts w:ascii="Times New Roman" w:hAnsi="Times New Roman" w:cs="Times New Roman"/>
          <w:lang w:val="es-ES_tradnl"/>
        </w:rPr>
        <w:t>internal</w:t>
      </w:r>
      <w:proofErr w:type="spellEnd"/>
      <w:r>
        <w:rPr>
          <w:rFonts w:ascii="Times New Roman" w:hAnsi="Times New Roman" w:cs="Times New Roman"/>
          <w:lang w:val="es-ES_tradnl"/>
        </w:rPr>
        <w:t xml:space="preserve"> marketing has a </w:t>
      </w:r>
      <w:proofErr w:type="spellStart"/>
      <w:r>
        <w:rPr>
          <w:rFonts w:ascii="Times New Roman" w:hAnsi="Times New Roman" w:cs="Times New Roman"/>
          <w:lang w:val="es-ES_tradnl"/>
        </w:rPr>
        <w:t>statistically</w:t>
      </w:r>
      <w:proofErr w:type="spellEnd"/>
      <w:r>
        <w:rPr>
          <w:rFonts w:ascii="Times New Roman" w:hAnsi="Times New Roman" w:cs="Times New Roman"/>
          <w:lang w:val="es-ES_tradnl"/>
        </w:rPr>
        <w:t xml:space="preserve"> </w:t>
      </w:r>
      <w:proofErr w:type="spellStart"/>
      <w:r>
        <w:rPr>
          <w:rFonts w:ascii="Times New Roman" w:hAnsi="Times New Roman" w:cs="Times New Roman"/>
          <w:lang w:val="es-ES_tradnl"/>
        </w:rPr>
        <w:t>significant</w:t>
      </w:r>
      <w:proofErr w:type="spellEnd"/>
      <w:r>
        <w:rPr>
          <w:rFonts w:ascii="Times New Roman" w:hAnsi="Times New Roman" w:cs="Times New Roman"/>
          <w:lang w:val="es-ES_tradnl"/>
        </w:rPr>
        <w:t xml:space="preserve"> positive </w:t>
      </w:r>
      <w:proofErr w:type="spellStart"/>
      <w:r>
        <w:rPr>
          <w:rFonts w:ascii="Times New Roman" w:hAnsi="Times New Roman" w:cs="Times New Roman"/>
          <w:lang w:val="es-ES_tradnl"/>
        </w:rPr>
        <w:t>effect</w:t>
      </w:r>
      <w:proofErr w:type="spellEnd"/>
      <w:r>
        <w:rPr>
          <w:rFonts w:ascii="Times New Roman" w:hAnsi="Times New Roman" w:cs="Times New Roman"/>
          <w:lang w:val="es-ES_tradnl"/>
        </w:rPr>
        <w:t xml:space="preserve"> to a </w:t>
      </w:r>
      <w:proofErr w:type="spellStart"/>
      <w:r>
        <w:rPr>
          <w:rFonts w:ascii="Times New Roman" w:hAnsi="Times New Roman" w:cs="Times New Roman"/>
          <w:lang w:val="es-ES_tradnl"/>
        </w:rPr>
        <w:t>level</w:t>
      </w:r>
      <w:proofErr w:type="spellEnd"/>
      <w:r>
        <w:rPr>
          <w:rFonts w:ascii="Times New Roman" w:hAnsi="Times New Roman" w:cs="Times New Roman"/>
          <w:lang w:val="es-ES_tradnl"/>
        </w:rPr>
        <w:t xml:space="preserve"> of</w:t>
      </w:r>
      <w:r>
        <w:rPr>
          <w:rFonts w:ascii="Times New Roman" w:eastAsia="Arial" w:hAnsi="Times New Roman" w:cs="Times New Roman"/>
        </w:rPr>
        <w:t xml:space="preserve"> p&lt;0.01 </w:t>
      </w:r>
      <w:proofErr w:type="spellStart"/>
      <w:r>
        <w:rPr>
          <w:rFonts w:ascii="Times New Roman" w:eastAsia="Arial" w:hAnsi="Times New Roman" w:cs="Times New Roman"/>
        </w:rPr>
        <w:t>with</w:t>
      </w:r>
      <w:proofErr w:type="spellEnd"/>
      <w:r>
        <w:rPr>
          <w:rFonts w:ascii="Times New Roman" w:eastAsia="Arial" w:hAnsi="Times New Roman" w:cs="Times New Roman"/>
        </w:rPr>
        <w:t xml:space="preserve"> a </w:t>
      </w:r>
      <w:proofErr w:type="spellStart"/>
      <w:r>
        <w:rPr>
          <w:rFonts w:ascii="Times New Roman" w:eastAsia="Arial" w:hAnsi="Times New Roman" w:cs="Times New Roman"/>
        </w:rPr>
        <w:t>coefficient</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standardized</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path</w:t>
      </w:r>
      <w:proofErr w:type="spellEnd"/>
      <w:r>
        <w:rPr>
          <w:rFonts w:ascii="Times New Roman" w:eastAsia="Arial" w:hAnsi="Times New Roman" w:cs="Times New Roman"/>
        </w:rPr>
        <w:t xml:space="preserve"> of 0.218, </w:t>
      </w:r>
      <w:proofErr w:type="spellStart"/>
      <w:r>
        <w:rPr>
          <w:rFonts w:ascii="Times New Roman" w:eastAsia="Arial" w:hAnsi="Times New Roman" w:cs="Times New Roman"/>
        </w:rPr>
        <w:t>with</w:t>
      </w:r>
      <w:proofErr w:type="spellEnd"/>
      <w:r>
        <w:rPr>
          <w:rFonts w:ascii="Times New Roman" w:eastAsia="Arial" w:hAnsi="Times New Roman" w:cs="Times New Roman"/>
        </w:rPr>
        <w:t xml:space="preserve"> a </w:t>
      </w:r>
      <w:proofErr w:type="spellStart"/>
      <w:r>
        <w:rPr>
          <w:rFonts w:ascii="Times New Roman" w:eastAsia="Arial" w:hAnsi="Times New Roman" w:cs="Times New Roman"/>
        </w:rPr>
        <w:t>value</w:t>
      </w:r>
      <w:proofErr w:type="spellEnd"/>
      <w:r>
        <w:rPr>
          <w:rFonts w:ascii="Times New Roman" w:eastAsia="Arial" w:hAnsi="Times New Roman" w:cs="Times New Roman"/>
        </w:rPr>
        <w:t xml:space="preserve"> t</w:t>
      </w:r>
      <w:proofErr w:type="gramStart"/>
      <w:r>
        <w:rPr>
          <w:rFonts w:ascii="Times New Roman" w:eastAsia="Arial" w:hAnsi="Times New Roman" w:cs="Times New Roman"/>
        </w:rPr>
        <w:t>=(</w:t>
      </w:r>
      <w:proofErr w:type="gramEnd"/>
      <w:r>
        <w:rPr>
          <w:rFonts w:ascii="Times New Roman" w:eastAsia="Arial" w:hAnsi="Times New Roman" w:cs="Times New Roman"/>
        </w:rPr>
        <w:t xml:space="preserve">2.583) and </w:t>
      </w:r>
      <w:proofErr w:type="spellStart"/>
      <w:r>
        <w:rPr>
          <w:rFonts w:ascii="Times New Roman" w:eastAsia="Arial" w:hAnsi="Times New Roman" w:cs="Times New Roman"/>
        </w:rPr>
        <w:t>orientation</w:t>
      </w:r>
      <w:proofErr w:type="spellEnd"/>
      <w:r>
        <w:rPr>
          <w:rFonts w:ascii="Times New Roman" w:eastAsia="Arial" w:hAnsi="Times New Roman" w:cs="Times New Roman"/>
        </w:rPr>
        <w:t xml:space="preserve"> to </w:t>
      </w:r>
      <w:proofErr w:type="spellStart"/>
      <w:r>
        <w:rPr>
          <w:rFonts w:ascii="Times New Roman" w:eastAsia="Arial" w:hAnsi="Times New Roman" w:cs="Times New Roman"/>
        </w:rPr>
        <w:t>learning</w:t>
      </w:r>
      <w:proofErr w:type="spellEnd"/>
      <w:r>
        <w:rPr>
          <w:rFonts w:ascii="Times New Roman" w:eastAsia="Arial" w:hAnsi="Times New Roman" w:cs="Times New Roman"/>
        </w:rPr>
        <w:t xml:space="preserve"> at a </w:t>
      </w:r>
      <w:proofErr w:type="spellStart"/>
      <w:r>
        <w:rPr>
          <w:rFonts w:ascii="Times New Roman" w:eastAsia="Arial" w:hAnsi="Times New Roman" w:cs="Times New Roman"/>
        </w:rPr>
        <w:t>level</w:t>
      </w:r>
      <w:proofErr w:type="spellEnd"/>
      <w:r>
        <w:rPr>
          <w:rFonts w:ascii="Times New Roman" w:eastAsia="Arial" w:hAnsi="Times New Roman" w:cs="Times New Roman"/>
        </w:rPr>
        <w:t xml:space="preserve"> of p&lt;0.01 </w:t>
      </w:r>
      <w:proofErr w:type="spellStart"/>
      <w:r>
        <w:rPr>
          <w:rFonts w:ascii="Times New Roman" w:eastAsia="Arial" w:hAnsi="Times New Roman" w:cs="Times New Roman"/>
        </w:rPr>
        <w:t>with</w:t>
      </w:r>
      <w:proofErr w:type="spellEnd"/>
      <w:r>
        <w:rPr>
          <w:rFonts w:ascii="Times New Roman" w:eastAsia="Arial" w:hAnsi="Times New Roman" w:cs="Times New Roman"/>
        </w:rPr>
        <w:t xml:space="preserve"> a </w:t>
      </w:r>
      <w:proofErr w:type="spellStart"/>
      <w:r>
        <w:rPr>
          <w:rFonts w:ascii="Times New Roman" w:eastAsia="Arial" w:hAnsi="Times New Roman" w:cs="Times New Roman"/>
        </w:rPr>
        <w:t>standardized</w:t>
      </w:r>
      <w:proofErr w:type="spellEnd"/>
      <w:r>
        <w:rPr>
          <w:rFonts w:ascii="Times New Roman" w:eastAsia="Arial" w:hAnsi="Times New Roman" w:cs="Times New Roman"/>
        </w:rPr>
        <w:t xml:space="preserve"> 0.251 </w:t>
      </w:r>
      <w:proofErr w:type="spellStart"/>
      <w:r>
        <w:rPr>
          <w:rFonts w:ascii="Times New Roman" w:eastAsia="Arial" w:hAnsi="Times New Roman" w:cs="Times New Roman"/>
        </w:rPr>
        <w:t>path</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coefficient</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value</w:t>
      </w:r>
      <w:proofErr w:type="spellEnd"/>
      <w:r>
        <w:rPr>
          <w:rFonts w:ascii="Times New Roman" w:eastAsia="Arial" w:hAnsi="Times New Roman" w:cs="Times New Roman"/>
        </w:rPr>
        <w:t xml:space="preserve"> and </w:t>
      </w:r>
      <w:proofErr w:type="spellStart"/>
      <w:r>
        <w:rPr>
          <w:rFonts w:ascii="Times New Roman" w:eastAsia="Arial" w:hAnsi="Times New Roman" w:cs="Times New Roman"/>
        </w:rPr>
        <w:t>value</w:t>
      </w:r>
      <w:proofErr w:type="spellEnd"/>
      <w:r>
        <w:rPr>
          <w:rFonts w:ascii="Times New Roman" w:eastAsia="Arial" w:hAnsi="Times New Roman" w:cs="Times New Roman"/>
        </w:rPr>
        <w:t xml:space="preserve"> t = (2.840).</w:t>
      </w:r>
      <w:r>
        <w:rPr>
          <w:rFonts w:ascii="Times New Roman" w:hAnsi="Times New Roman" w:cs="Times New Roman"/>
          <w:lang w:val="es-ES_tradnl"/>
        </w:rPr>
        <w:t xml:space="preserve"> </w:t>
      </w:r>
      <w:proofErr w:type="spellStart"/>
      <w:r>
        <w:rPr>
          <w:rFonts w:ascii="Times New Roman" w:hAnsi="Times New Roman" w:cs="Times New Roman"/>
          <w:lang w:val="es-ES_tradnl"/>
        </w:rPr>
        <w:t>Is</w:t>
      </w:r>
      <w:proofErr w:type="spellEnd"/>
      <w:r>
        <w:rPr>
          <w:rFonts w:ascii="Times New Roman" w:hAnsi="Times New Roman" w:cs="Times New Roman"/>
          <w:lang w:val="es-ES_tradnl"/>
        </w:rPr>
        <w:t xml:space="preserve"> </w:t>
      </w:r>
      <w:proofErr w:type="spellStart"/>
      <w:r>
        <w:rPr>
          <w:rFonts w:ascii="Times New Roman" w:hAnsi="Times New Roman" w:cs="Times New Roman"/>
          <w:lang w:val="es-ES_tradnl"/>
        </w:rPr>
        <w:t>for</w:t>
      </w:r>
      <w:proofErr w:type="spellEnd"/>
      <w:r>
        <w:rPr>
          <w:rFonts w:ascii="Times New Roman" w:hAnsi="Times New Roman" w:cs="Times New Roman"/>
          <w:lang w:val="es-ES_tradnl"/>
        </w:rPr>
        <w:t xml:space="preserve"> </w:t>
      </w:r>
      <w:proofErr w:type="spellStart"/>
      <w:r>
        <w:rPr>
          <w:rFonts w:ascii="Times New Roman" w:hAnsi="Times New Roman" w:cs="Times New Roman"/>
          <w:lang w:val="es-ES_tradnl"/>
        </w:rPr>
        <w:t>the</w:t>
      </w:r>
      <w:proofErr w:type="spellEnd"/>
      <w:r>
        <w:rPr>
          <w:rFonts w:ascii="Times New Roman" w:hAnsi="Times New Roman" w:cs="Times New Roman"/>
          <w:lang w:val="es-ES_tradnl"/>
        </w:rPr>
        <w:t xml:space="preserve"> </w:t>
      </w:r>
      <w:proofErr w:type="spellStart"/>
      <w:r>
        <w:rPr>
          <w:rFonts w:ascii="Times New Roman" w:hAnsi="Times New Roman" w:cs="Times New Roman"/>
          <w:lang w:val="es-ES_tradnl"/>
        </w:rPr>
        <w:t>implementation</w:t>
      </w:r>
      <w:proofErr w:type="spellEnd"/>
      <w:r>
        <w:rPr>
          <w:rFonts w:ascii="Times New Roman" w:hAnsi="Times New Roman" w:cs="Times New Roman"/>
          <w:lang w:val="es-ES_tradnl"/>
        </w:rPr>
        <w:t xml:space="preserve"> of </w:t>
      </w:r>
      <w:proofErr w:type="spellStart"/>
      <w:r>
        <w:rPr>
          <w:rFonts w:ascii="Times New Roman" w:hAnsi="Times New Roman" w:cs="Times New Roman"/>
          <w:lang w:val="es-ES_tradnl"/>
        </w:rPr>
        <w:t>both</w:t>
      </w:r>
      <w:proofErr w:type="spellEnd"/>
      <w:r>
        <w:rPr>
          <w:rFonts w:ascii="Times New Roman" w:hAnsi="Times New Roman" w:cs="Times New Roman"/>
          <w:lang w:val="es-ES_tradnl"/>
        </w:rPr>
        <w:t xml:space="preserve"> </w:t>
      </w:r>
      <w:proofErr w:type="spellStart"/>
      <w:r>
        <w:rPr>
          <w:rFonts w:ascii="Times New Roman" w:hAnsi="Times New Roman" w:cs="Times New Roman"/>
          <w:lang w:val="es-ES_tradnl"/>
        </w:rPr>
        <w:t>strategies</w:t>
      </w:r>
      <w:proofErr w:type="spellEnd"/>
      <w:r>
        <w:rPr>
          <w:rFonts w:ascii="Times New Roman" w:hAnsi="Times New Roman" w:cs="Times New Roman"/>
          <w:lang w:val="es-ES_tradnl"/>
        </w:rPr>
        <w:t xml:space="preserve">, human </w:t>
      </w:r>
      <w:proofErr w:type="spellStart"/>
      <w:r>
        <w:rPr>
          <w:rFonts w:ascii="Times New Roman" w:hAnsi="Times New Roman" w:cs="Times New Roman"/>
          <w:lang w:val="es-ES_tradnl"/>
        </w:rPr>
        <w:t>resources</w:t>
      </w:r>
      <w:proofErr w:type="spellEnd"/>
      <w:r>
        <w:rPr>
          <w:rFonts w:ascii="Times New Roman" w:hAnsi="Times New Roman" w:cs="Times New Roman"/>
          <w:lang w:val="es-ES_tradnl"/>
        </w:rPr>
        <w:t xml:space="preserve"> </w:t>
      </w:r>
      <w:proofErr w:type="spellStart"/>
      <w:r>
        <w:rPr>
          <w:rFonts w:ascii="Times New Roman" w:hAnsi="Times New Roman" w:cs="Times New Roman"/>
          <w:lang w:val="es-ES_tradnl"/>
        </w:rPr>
        <w:t>is</w:t>
      </w:r>
      <w:proofErr w:type="spellEnd"/>
      <w:r>
        <w:rPr>
          <w:rFonts w:ascii="Times New Roman" w:hAnsi="Times New Roman" w:cs="Times New Roman"/>
          <w:lang w:val="es-ES_tradnl"/>
        </w:rPr>
        <w:t xml:space="preserve"> </w:t>
      </w:r>
      <w:proofErr w:type="spellStart"/>
      <w:r>
        <w:rPr>
          <w:rFonts w:ascii="Times New Roman" w:hAnsi="Times New Roman" w:cs="Times New Roman"/>
          <w:lang w:val="es-ES_tradnl"/>
        </w:rPr>
        <w:t>the</w:t>
      </w:r>
      <w:proofErr w:type="spellEnd"/>
      <w:r>
        <w:rPr>
          <w:rFonts w:ascii="Times New Roman" w:hAnsi="Times New Roman" w:cs="Times New Roman"/>
          <w:lang w:val="es-ES_tradnl"/>
        </w:rPr>
        <w:t xml:space="preserve"> </w:t>
      </w:r>
      <w:proofErr w:type="spellStart"/>
      <w:r>
        <w:rPr>
          <w:rFonts w:ascii="Times New Roman" w:hAnsi="Times New Roman" w:cs="Times New Roman"/>
          <w:lang w:val="es-ES_tradnl"/>
        </w:rPr>
        <w:t>key</w:t>
      </w:r>
      <w:proofErr w:type="spellEnd"/>
      <w:r>
        <w:rPr>
          <w:rFonts w:ascii="Times New Roman" w:hAnsi="Times New Roman" w:cs="Times New Roman"/>
          <w:lang w:val="es-ES_tradnl"/>
        </w:rPr>
        <w:t xml:space="preserve"> to managers </w:t>
      </w:r>
      <w:proofErr w:type="spellStart"/>
      <w:r>
        <w:rPr>
          <w:rFonts w:ascii="Times New Roman" w:hAnsi="Times New Roman" w:cs="Times New Roman"/>
          <w:lang w:val="es-ES_tradnl"/>
        </w:rPr>
        <w:t>directing</w:t>
      </w:r>
      <w:proofErr w:type="spellEnd"/>
      <w:r>
        <w:rPr>
          <w:rFonts w:ascii="Times New Roman" w:hAnsi="Times New Roman" w:cs="Times New Roman"/>
          <w:lang w:val="es-ES_tradnl"/>
        </w:rPr>
        <w:t xml:space="preserve"> </w:t>
      </w:r>
      <w:proofErr w:type="spellStart"/>
      <w:r>
        <w:rPr>
          <w:rFonts w:ascii="Times New Roman" w:hAnsi="Times New Roman" w:cs="Times New Roman"/>
          <w:lang w:val="es-ES_tradnl"/>
        </w:rPr>
        <w:t>their</w:t>
      </w:r>
      <w:proofErr w:type="spellEnd"/>
      <w:r>
        <w:rPr>
          <w:rFonts w:ascii="Times New Roman" w:hAnsi="Times New Roman" w:cs="Times New Roman"/>
          <w:lang w:val="es-ES_tradnl"/>
        </w:rPr>
        <w:t xml:space="preserve"> </w:t>
      </w:r>
      <w:proofErr w:type="spellStart"/>
      <w:r>
        <w:rPr>
          <w:rFonts w:ascii="Times New Roman" w:hAnsi="Times New Roman" w:cs="Times New Roman"/>
          <w:lang w:val="es-ES_tradnl"/>
        </w:rPr>
        <w:t>efforts</w:t>
      </w:r>
      <w:proofErr w:type="spellEnd"/>
      <w:r>
        <w:rPr>
          <w:rFonts w:ascii="Times New Roman" w:hAnsi="Times New Roman" w:cs="Times New Roman"/>
          <w:lang w:val="es-ES_tradnl"/>
        </w:rPr>
        <w:t xml:space="preserve">; </w:t>
      </w:r>
      <w:proofErr w:type="spellStart"/>
      <w:r>
        <w:rPr>
          <w:rFonts w:ascii="Times New Roman" w:hAnsi="Times New Roman" w:cs="Times New Roman"/>
          <w:lang w:val="es-ES_tradnl"/>
        </w:rPr>
        <w:t>both</w:t>
      </w:r>
      <w:proofErr w:type="spellEnd"/>
      <w:r>
        <w:rPr>
          <w:rFonts w:ascii="Times New Roman" w:hAnsi="Times New Roman" w:cs="Times New Roman"/>
          <w:lang w:val="es-ES_tradnl"/>
        </w:rPr>
        <w:t xml:space="preserve"> </w:t>
      </w:r>
      <w:proofErr w:type="spellStart"/>
      <w:r>
        <w:rPr>
          <w:rFonts w:ascii="Times New Roman" w:hAnsi="Times New Roman" w:cs="Times New Roman"/>
          <w:lang w:val="es-ES_tradnl"/>
        </w:rPr>
        <w:t>strategies</w:t>
      </w:r>
      <w:proofErr w:type="spellEnd"/>
      <w:r>
        <w:rPr>
          <w:rFonts w:ascii="Times New Roman" w:hAnsi="Times New Roman" w:cs="Times New Roman"/>
          <w:lang w:val="es-ES_tradnl"/>
        </w:rPr>
        <w:t xml:space="preserve"> (</w:t>
      </w:r>
      <w:proofErr w:type="spellStart"/>
      <w:r>
        <w:rPr>
          <w:rFonts w:ascii="Times New Roman" w:hAnsi="Times New Roman" w:cs="Times New Roman"/>
          <w:lang w:val="es-ES_tradnl"/>
        </w:rPr>
        <w:t>internal</w:t>
      </w:r>
      <w:proofErr w:type="spellEnd"/>
      <w:r>
        <w:rPr>
          <w:rFonts w:ascii="Times New Roman" w:hAnsi="Times New Roman" w:cs="Times New Roman"/>
          <w:lang w:val="es-ES_tradnl"/>
        </w:rPr>
        <w:t xml:space="preserve"> marketing and </w:t>
      </w:r>
      <w:proofErr w:type="spellStart"/>
      <w:r>
        <w:rPr>
          <w:rFonts w:ascii="Times New Roman" w:hAnsi="Times New Roman" w:cs="Times New Roman"/>
          <w:lang w:val="es-ES_tradnl"/>
        </w:rPr>
        <w:t>learning-oriented</w:t>
      </w:r>
      <w:proofErr w:type="spellEnd"/>
      <w:r>
        <w:rPr>
          <w:rFonts w:ascii="Times New Roman" w:hAnsi="Times New Roman" w:cs="Times New Roman"/>
          <w:lang w:val="es-ES_tradnl"/>
        </w:rPr>
        <w:t xml:space="preserve">) </w:t>
      </w:r>
      <w:proofErr w:type="spellStart"/>
      <w:r>
        <w:rPr>
          <w:rFonts w:ascii="Times New Roman" w:hAnsi="Times New Roman" w:cs="Times New Roman"/>
          <w:lang w:val="es-ES_tradnl"/>
        </w:rPr>
        <w:t>complement</w:t>
      </w:r>
      <w:proofErr w:type="spellEnd"/>
      <w:r>
        <w:rPr>
          <w:rFonts w:ascii="Times New Roman" w:hAnsi="Times New Roman" w:cs="Times New Roman"/>
          <w:lang w:val="es-ES_tradnl"/>
        </w:rPr>
        <w:t xml:space="preserve"> </w:t>
      </w:r>
      <w:proofErr w:type="spellStart"/>
      <w:r>
        <w:rPr>
          <w:rFonts w:ascii="Times New Roman" w:hAnsi="Times New Roman" w:cs="Times New Roman"/>
          <w:lang w:val="es-ES_tradnl"/>
        </w:rPr>
        <w:t>each</w:t>
      </w:r>
      <w:proofErr w:type="spellEnd"/>
      <w:r>
        <w:rPr>
          <w:rFonts w:ascii="Times New Roman" w:hAnsi="Times New Roman" w:cs="Times New Roman"/>
          <w:lang w:val="es-ES_tradnl"/>
        </w:rPr>
        <w:t xml:space="preserve"> </w:t>
      </w:r>
      <w:proofErr w:type="spellStart"/>
      <w:r>
        <w:rPr>
          <w:rFonts w:ascii="Times New Roman" w:hAnsi="Times New Roman" w:cs="Times New Roman"/>
          <w:lang w:val="es-ES_tradnl"/>
        </w:rPr>
        <w:t>other</w:t>
      </w:r>
      <w:proofErr w:type="spellEnd"/>
      <w:r>
        <w:rPr>
          <w:rFonts w:ascii="Times New Roman" w:hAnsi="Times New Roman" w:cs="Times New Roman"/>
          <w:lang w:val="es-ES_tradnl"/>
        </w:rPr>
        <w:t xml:space="preserve"> to </w:t>
      </w:r>
      <w:proofErr w:type="spellStart"/>
      <w:r>
        <w:rPr>
          <w:rFonts w:ascii="Times New Roman" w:hAnsi="Times New Roman" w:cs="Times New Roman"/>
          <w:lang w:val="es-ES_tradnl"/>
        </w:rPr>
        <w:t>boost</w:t>
      </w:r>
      <w:proofErr w:type="spellEnd"/>
      <w:r>
        <w:rPr>
          <w:rFonts w:ascii="Times New Roman" w:hAnsi="Times New Roman" w:cs="Times New Roman"/>
          <w:lang w:val="es-ES_tradnl"/>
        </w:rPr>
        <w:t xml:space="preserve"> </w:t>
      </w:r>
      <w:proofErr w:type="spellStart"/>
      <w:r>
        <w:rPr>
          <w:rFonts w:ascii="Times New Roman" w:hAnsi="Times New Roman" w:cs="Times New Roman"/>
          <w:lang w:val="es-ES_tradnl"/>
        </w:rPr>
        <w:t>innovation</w:t>
      </w:r>
      <w:proofErr w:type="spellEnd"/>
      <w:r>
        <w:rPr>
          <w:rFonts w:ascii="Times New Roman" w:hAnsi="Times New Roman" w:cs="Times New Roman"/>
          <w:lang w:val="es-ES_tradnl"/>
        </w:rPr>
        <w:t xml:space="preserve"> in </w:t>
      </w:r>
      <w:proofErr w:type="spellStart"/>
      <w:r>
        <w:rPr>
          <w:rFonts w:ascii="Times New Roman" w:hAnsi="Times New Roman" w:cs="Times New Roman"/>
          <w:lang w:val="es-ES_tradnl"/>
        </w:rPr>
        <w:t>products</w:t>
      </w:r>
      <w:proofErr w:type="spellEnd"/>
      <w:r>
        <w:rPr>
          <w:rFonts w:ascii="Times New Roman" w:hAnsi="Times New Roman" w:cs="Times New Roman"/>
          <w:lang w:val="es-ES_tradnl"/>
        </w:rPr>
        <w:t xml:space="preserve">, </w:t>
      </w:r>
      <w:proofErr w:type="spellStart"/>
      <w:r>
        <w:rPr>
          <w:rFonts w:ascii="Times New Roman" w:hAnsi="Times New Roman" w:cs="Times New Roman"/>
          <w:lang w:val="es-ES_tradnl"/>
        </w:rPr>
        <w:t>processes</w:t>
      </w:r>
      <w:proofErr w:type="spellEnd"/>
      <w:r>
        <w:rPr>
          <w:rFonts w:ascii="Times New Roman" w:hAnsi="Times New Roman" w:cs="Times New Roman"/>
          <w:lang w:val="es-ES_tradnl"/>
        </w:rPr>
        <w:t xml:space="preserve"> and </w:t>
      </w:r>
      <w:proofErr w:type="spellStart"/>
      <w:r>
        <w:rPr>
          <w:rFonts w:ascii="Times New Roman" w:hAnsi="Times New Roman" w:cs="Times New Roman"/>
          <w:lang w:val="es-ES_tradnl"/>
        </w:rPr>
        <w:t>management</w:t>
      </w:r>
      <w:proofErr w:type="spellEnd"/>
      <w:r>
        <w:rPr>
          <w:rFonts w:ascii="Times New Roman" w:hAnsi="Times New Roman" w:cs="Times New Roman"/>
          <w:lang w:val="es-ES_tradnl"/>
        </w:rPr>
        <w:t xml:space="preserve">. </w:t>
      </w:r>
    </w:p>
    <w:p w14:paraId="504A67AF" w14:textId="05C14C3E" w:rsidR="00B06772" w:rsidRPr="00CC54EF" w:rsidRDefault="00CA0017" w:rsidP="00CA0017">
      <w:pPr>
        <w:spacing w:line="360" w:lineRule="auto"/>
        <w:jc w:val="both"/>
        <w:rPr>
          <w:rFonts w:ascii="Times New Roman" w:hAnsi="Times New Roman" w:cs="Times New Roman"/>
          <w:lang w:val="en-US"/>
        </w:rPr>
      </w:pPr>
      <w:r>
        <w:rPr>
          <w:rFonts w:ascii="Calibri" w:eastAsia="Times New Roman" w:hAnsi="Calibri" w:cs="Calibri"/>
          <w:color w:val="7030A0"/>
          <w:sz w:val="28"/>
          <w:szCs w:val="28"/>
          <w:lang w:val="es-ES_tradnl"/>
        </w:rPr>
        <w:lastRenderedPageBreak/>
        <w:t xml:space="preserve">Key </w:t>
      </w:r>
      <w:proofErr w:type="spellStart"/>
      <w:r>
        <w:rPr>
          <w:rFonts w:ascii="Calibri" w:eastAsia="Times New Roman" w:hAnsi="Calibri" w:cs="Calibri"/>
          <w:color w:val="7030A0"/>
          <w:sz w:val="28"/>
          <w:szCs w:val="28"/>
          <w:lang w:val="es-ES_tradnl"/>
        </w:rPr>
        <w:t>Words</w:t>
      </w:r>
      <w:proofErr w:type="spellEnd"/>
      <w:r>
        <w:rPr>
          <w:rFonts w:ascii="Calibri" w:eastAsia="Times New Roman" w:hAnsi="Calibri" w:cs="Calibri"/>
          <w:color w:val="7030A0"/>
          <w:sz w:val="28"/>
          <w:szCs w:val="28"/>
          <w:lang w:val="es-ES_tradnl"/>
        </w:rPr>
        <w:t>:</w:t>
      </w:r>
      <w:r>
        <w:rPr>
          <w:rFonts w:ascii="Times New Roman" w:hAnsi="Times New Roman" w:cs="Times New Roman"/>
          <w:lang w:val="es-ES_tradnl"/>
        </w:rPr>
        <w:t xml:space="preserve"> </w:t>
      </w:r>
      <w:proofErr w:type="spellStart"/>
      <w:r>
        <w:rPr>
          <w:rFonts w:ascii="Times New Roman" w:hAnsi="Times New Roman" w:cs="Times New Roman"/>
          <w:lang w:val="es-ES_tradnl"/>
        </w:rPr>
        <w:t>internal</w:t>
      </w:r>
      <w:proofErr w:type="spellEnd"/>
      <w:r>
        <w:rPr>
          <w:rFonts w:ascii="Times New Roman" w:hAnsi="Times New Roman" w:cs="Times New Roman"/>
          <w:lang w:val="es-ES_tradnl"/>
        </w:rPr>
        <w:t xml:space="preserve"> marketing, </w:t>
      </w:r>
      <w:proofErr w:type="spellStart"/>
      <w:r>
        <w:rPr>
          <w:rFonts w:ascii="Times New Roman" w:hAnsi="Times New Roman" w:cs="Times New Roman"/>
          <w:lang w:val="es-ES_tradnl"/>
        </w:rPr>
        <w:t>orientation</w:t>
      </w:r>
      <w:proofErr w:type="spellEnd"/>
      <w:r>
        <w:rPr>
          <w:rFonts w:ascii="Times New Roman" w:hAnsi="Times New Roman" w:cs="Times New Roman"/>
          <w:lang w:val="es-ES_tradnl"/>
        </w:rPr>
        <w:t xml:space="preserve"> to </w:t>
      </w:r>
      <w:proofErr w:type="spellStart"/>
      <w:r>
        <w:rPr>
          <w:rFonts w:ascii="Times New Roman" w:hAnsi="Times New Roman" w:cs="Times New Roman"/>
          <w:lang w:val="es-ES_tradnl"/>
        </w:rPr>
        <w:t>learning</w:t>
      </w:r>
      <w:proofErr w:type="spellEnd"/>
      <w:r>
        <w:rPr>
          <w:rFonts w:ascii="Times New Roman" w:hAnsi="Times New Roman" w:cs="Times New Roman"/>
          <w:lang w:val="es-ES_tradnl"/>
        </w:rPr>
        <w:t xml:space="preserve">, </w:t>
      </w:r>
      <w:proofErr w:type="spellStart"/>
      <w:r>
        <w:rPr>
          <w:rFonts w:ascii="Times New Roman" w:hAnsi="Times New Roman" w:cs="Times New Roman"/>
          <w:lang w:val="es-ES_tradnl"/>
        </w:rPr>
        <w:t>innovation</w:t>
      </w:r>
      <w:proofErr w:type="spellEnd"/>
      <w:r>
        <w:rPr>
          <w:rFonts w:ascii="Times New Roman" w:hAnsi="Times New Roman" w:cs="Times New Roman"/>
          <w:lang w:val="es-ES_tradnl"/>
        </w:rPr>
        <w:t>, SME.</w:t>
      </w:r>
      <w:bookmarkStart w:id="0" w:name="_GoBack"/>
      <w:bookmarkEnd w:id="0"/>
    </w:p>
    <w:p w14:paraId="35275B1C" w14:textId="1688501B" w:rsidR="005F6D88" w:rsidRPr="005F6D88" w:rsidRDefault="002A1A32" w:rsidP="009E2C0C">
      <w:pPr>
        <w:spacing w:line="360" w:lineRule="auto"/>
        <w:jc w:val="both"/>
        <w:rPr>
          <w:rFonts w:ascii="Calibri" w:eastAsia="Times New Roman" w:hAnsi="Calibri" w:cs="Calibri"/>
          <w:color w:val="7030A0"/>
          <w:sz w:val="28"/>
          <w:szCs w:val="28"/>
          <w:lang w:val="es-ES"/>
        </w:rPr>
      </w:pPr>
      <w:r>
        <w:rPr>
          <w:rFonts w:ascii="Calibri" w:eastAsia="Times New Roman" w:hAnsi="Calibri" w:cs="Calibri"/>
          <w:color w:val="7030A0"/>
          <w:sz w:val="28"/>
          <w:szCs w:val="28"/>
          <w:lang w:val="es-ES"/>
        </w:rPr>
        <w:br/>
      </w:r>
      <w:r w:rsidR="005F6D88" w:rsidRPr="005F6D88">
        <w:rPr>
          <w:rFonts w:ascii="Calibri" w:eastAsia="Times New Roman" w:hAnsi="Calibri" w:cs="Calibri"/>
          <w:color w:val="7030A0"/>
          <w:sz w:val="28"/>
          <w:szCs w:val="28"/>
          <w:lang w:val="es-ES"/>
        </w:rPr>
        <w:t>Resumo</w:t>
      </w:r>
    </w:p>
    <w:p w14:paraId="6128CA6C" w14:textId="6927302E" w:rsidR="005F6D88" w:rsidRPr="005F6D88" w:rsidRDefault="005F6D88" w:rsidP="005F6D88">
      <w:pPr>
        <w:spacing w:line="360" w:lineRule="auto"/>
        <w:jc w:val="both"/>
        <w:rPr>
          <w:rFonts w:ascii="Times New Roman" w:hAnsi="Times New Roman" w:cs="Times New Roman"/>
          <w:lang w:val="en-US"/>
        </w:rPr>
      </w:pPr>
      <w:r w:rsidRPr="005F6D88">
        <w:rPr>
          <w:rFonts w:ascii="Times New Roman" w:hAnsi="Times New Roman" w:cs="Times New Roman"/>
          <w:lang w:val="en-US"/>
        </w:rPr>
        <w:t xml:space="preserve">Capital </w:t>
      </w:r>
      <w:proofErr w:type="spellStart"/>
      <w:r w:rsidRPr="005F6D88">
        <w:rPr>
          <w:rFonts w:ascii="Times New Roman" w:hAnsi="Times New Roman" w:cs="Times New Roman"/>
          <w:lang w:val="en-US"/>
        </w:rPr>
        <w:t>humano</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tornou</w:t>
      </w:r>
      <w:proofErr w:type="spellEnd"/>
      <w:r w:rsidRPr="005F6D88">
        <w:rPr>
          <w:rFonts w:ascii="Times New Roman" w:hAnsi="Times New Roman" w:cs="Times New Roman"/>
          <w:lang w:val="en-US"/>
        </w:rPr>
        <w:t xml:space="preserve">-se </w:t>
      </w:r>
      <w:proofErr w:type="spellStart"/>
      <w:r w:rsidRPr="005F6D88">
        <w:rPr>
          <w:rFonts w:ascii="Times New Roman" w:hAnsi="Times New Roman" w:cs="Times New Roman"/>
          <w:lang w:val="en-US"/>
        </w:rPr>
        <w:t>uma</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tarefa</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em</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constante</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evolução</w:t>
      </w:r>
      <w:proofErr w:type="spellEnd"/>
      <w:r w:rsidRPr="005F6D88">
        <w:rPr>
          <w:rFonts w:ascii="Times New Roman" w:hAnsi="Times New Roman" w:cs="Times New Roman"/>
          <w:lang w:val="en-US"/>
        </w:rPr>
        <w:t xml:space="preserve">, dada </w:t>
      </w:r>
      <w:proofErr w:type="gramStart"/>
      <w:r w:rsidRPr="005F6D88">
        <w:rPr>
          <w:rFonts w:ascii="Times New Roman" w:hAnsi="Times New Roman" w:cs="Times New Roman"/>
          <w:lang w:val="en-US"/>
        </w:rPr>
        <w:t>a</w:t>
      </w:r>
      <w:proofErr w:type="gram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importância</w:t>
      </w:r>
      <w:proofErr w:type="spellEnd"/>
      <w:r w:rsidRPr="005F6D88">
        <w:rPr>
          <w:rFonts w:ascii="Times New Roman" w:hAnsi="Times New Roman" w:cs="Times New Roman"/>
          <w:lang w:val="en-US"/>
        </w:rPr>
        <w:t xml:space="preserve"> que </w:t>
      </w:r>
      <w:proofErr w:type="spellStart"/>
      <w:r w:rsidRPr="005F6D88">
        <w:rPr>
          <w:rFonts w:ascii="Times New Roman" w:hAnsi="Times New Roman" w:cs="Times New Roman"/>
          <w:lang w:val="en-US"/>
        </w:rPr>
        <w:t>representa</w:t>
      </w:r>
      <w:proofErr w:type="spellEnd"/>
      <w:r w:rsidRPr="005F6D88">
        <w:rPr>
          <w:rFonts w:ascii="Times New Roman" w:hAnsi="Times New Roman" w:cs="Times New Roman"/>
          <w:lang w:val="en-US"/>
        </w:rPr>
        <w:t xml:space="preserve"> para as </w:t>
      </w:r>
      <w:proofErr w:type="spellStart"/>
      <w:r w:rsidRPr="005F6D88">
        <w:rPr>
          <w:rFonts w:ascii="Times New Roman" w:hAnsi="Times New Roman" w:cs="Times New Roman"/>
          <w:lang w:val="en-US"/>
        </w:rPr>
        <w:t>organizações</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Por</w:t>
      </w:r>
      <w:proofErr w:type="spellEnd"/>
      <w:r w:rsidRPr="005F6D88">
        <w:rPr>
          <w:rFonts w:ascii="Times New Roman" w:hAnsi="Times New Roman" w:cs="Times New Roman"/>
          <w:lang w:val="en-US"/>
        </w:rPr>
        <w:t xml:space="preserve"> outro </w:t>
      </w:r>
      <w:proofErr w:type="spellStart"/>
      <w:r w:rsidRPr="005F6D88">
        <w:rPr>
          <w:rFonts w:ascii="Times New Roman" w:hAnsi="Times New Roman" w:cs="Times New Roman"/>
          <w:lang w:val="en-US"/>
        </w:rPr>
        <w:t>lado</w:t>
      </w:r>
      <w:proofErr w:type="spellEnd"/>
      <w:r w:rsidRPr="005F6D88">
        <w:rPr>
          <w:rFonts w:ascii="Times New Roman" w:hAnsi="Times New Roman" w:cs="Times New Roman"/>
          <w:lang w:val="en-US"/>
        </w:rPr>
        <w:t xml:space="preserve">, a </w:t>
      </w:r>
      <w:proofErr w:type="spellStart"/>
      <w:r w:rsidRPr="005F6D88">
        <w:rPr>
          <w:rFonts w:ascii="Times New Roman" w:hAnsi="Times New Roman" w:cs="Times New Roman"/>
          <w:lang w:val="en-US"/>
        </w:rPr>
        <w:t>inovação</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nas</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organizações</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traz</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vantagens</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competitivas</w:t>
      </w:r>
      <w:proofErr w:type="spellEnd"/>
      <w:r w:rsidRPr="005F6D88">
        <w:rPr>
          <w:rFonts w:ascii="Times New Roman" w:hAnsi="Times New Roman" w:cs="Times New Roman"/>
          <w:lang w:val="en-US"/>
        </w:rPr>
        <w:t xml:space="preserve"> para o </w:t>
      </w:r>
      <w:proofErr w:type="spellStart"/>
      <w:r w:rsidRPr="005F6D88">
        <w:rPr>
          <w:rFonts w:ascii="Times New Roman" w:hAnsi="Times New Roman" w:cs="Times New Roman"/>
          <w:lang w:val="en-US"/>
        </w:rPr>
        <w:t>mercado</w:t>
      </w:r>
      <w:proofErr w:type="spellEnd"/>
      <w:r w:rsidRPr="005F6D88">
        <w:rPr>
          <w:rFonts w:ascii="Times New Roman" w:hAnsi="Times New Roman" w:cs="Times New Roman"/>
          <w:lang w:val="en-US"/>
        </w:rPr>
        <w:t xml:space="preserve"> a que </w:t>
      </w:r>
      <w:proofErr w:type="spellStart"/>
      <w:r w:rsidRPr="005F6D88">
        <w:rPr>
          <w:rFonts w:ascii="Times New Roman" w:hAnsi="Times New Roman" w:cs="Times New Roman"/>
          <w:lang w:val="en-US"/>
        </w:rPr>
        <w:t>servem</w:t>
      </w:r>
      <w:proofErr w:type="spellEnd"/>
      <w:r w:rsidRPr="005F6D88">
        <w:rPr>
          <w:rFonts w:ascii="Times New Roman" w:hAnsi="Times New Roman" w:cs="Times New Roman"/>
          <w:lang w:val="en-US"/>
        </w:rPr>
        <w:t xml:space="preserve">. A </w:t>
      </w:r>
      <w:proofErr w:type="spellStart"/>
      <w:r w:rsidRPr="005F6D88">
        <w:rPr>
          <w:rFonts w:ascii="Times New Roman" w:hAnsi="Times New Roman" w:cs="Times New Roman"/>
          <w:lang w:val="en-US"/>
        </w:rPr>
        <w:t>literatura</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científica</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sobre</w:t>
      </w:r>
      <w:proofErr w:type="spellEnd"/>
      <w:r w:rsidRPr="005F6D88">
        <w:rPr>
          <w:rFonts w:ascii="Times New Roman" w:hAnsi="Times New Roman" w:cs="Times New Roman"/>
          <w:lang w:val="en-US"/>
        </w:rPr>
        <w:t xml:space="preserve"> o </w:t>
      </w:r>
      <w:proofErr w:type="spellStart"/>
      <w:r w:rsidRPr="005F6D88">
        <w:rPr>
          <w:rFonts w:ascii="Times New Roman" w:hAnsi="Times New Roman" w:cs="Times New Roman"/>
          <w:lang w:val="en-US"/>
        </w:rPr>
        <w:t>assunto</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identifica</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duas</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orientações</w:t>
      </w:r>
      <w:proofErr w:type="spellEnd"/>
      <w:r w:rsidRPr="005F6D88">
        <w:rPr>
          <w:rFonts w:ascii="Times New Roman" w:hAnsi="Times New Roman" w:cs="Times New Roman"/>
          <w:lang w:val="en-US"/>
        </w:rPr>
        <w:t xml:space="preserve"> que </w:t>
      </w:r>
      <w:proofErr w:type="spellStart"/>
      <w:r w:rsidRPr="005F6D88">
        <w:rPr>
          <w:rFonts w:ascii="Times New Roman" w:hAnsi="Times New Roman" w:cs="Times New Roman"/>
          <w:lang w:val="en-US"/>
        </w:rPr>
        <w:t>são</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importantes</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antecedentes</w:t>
      </w:r>
      <w:proofErr w:type="spellEnd"/>
      <w:r w:rsidRPr="005F6D88">
        <w:rPr>
          <w:rFonts w:ascii="Times New Roman" w:hAnsi="Times New Roman" w:cs="Times New Roman"/>
          <w:lang w:val="en-US"/>
        </w:rPr>
        <w:t xml:space="preserve"> de </w:t>
      </w:r>
      <w:proofErr w:type="spellStart"/>
      <w:r w:rsidRPr="005F6D88">
        <w:rPr>
          <w:rFonts w:ascii="Times New Roman" w:hAnsi="Times New Roman" w:cs="Times New Roman"/>
          <w:lang w:val="en-US"/>
        </w:rPr>
        <w:t>gerar</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níveis</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mais</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elevados</w:t>
      </w:r>
      <w:proofErr w:type="spellEnd"/>
      <w:r w:rsidRPr="005F6D88">
        <w:rPr>
          <w:rFonts w:ascii="Times New Roman" w:hAnsi="Times New Roman" w:cs="Times New Roman"/>
          <w:lang w:val="en-US"/>
        </w:rPr>
        <w:t xml:space="preserve"> de </w:t>
      </w:r>
      <w:proofErr w:type="spellStart"/>
      <w:r w:rsidRPr="005F6D88">
        <w:rPr>
          <w:rFonts w:ascii="Times New Roman" w:hAnsi="Times New Roman" w:cs="Times New Roman"/>
          <w:lang w:val="en-US"/>
        </w:rPr>
        <w:t>inovação</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mercado</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interno</w:t>
      </w:r>
      <w:proofErr w:type="spellEnd"/>
      <w:r w:rsidRPr="005F6D88">
        <w:rPr>
          <w:rFonts w:ascii="Times New Roman" w:hAnsi="Times New Roman" w:cs="Times New Roman"/>
          <w:lang w:val="en-US"/>
        </w:rPr>
        <w:t xml:space="preserve"> e </w:t>
      </w:r>
      <w:proofErr w:type="spellStart"/>
      <w:r w:rsidRPr="005F6D88">
        <w:rPr>
          <w:rFonts w:ascii="Times New Roman" w:hAnsi="Times New Roman" w:cs="Times New Roman"/>
          <w:lang w:val="en-US"/>
        </w:rPr>
        <w:t>orientação</w:t>
      </w:r>
      <w:proofErr w:type="spellEnd"/>
      <w:r w:rsidRPr="005F6D88">
        <w:rPr>
          <w:rFonts w:ascii="Times New Roman" w:hAnsi="Times New Roman" w:cs="Times New Roman"/>
          <w:lang w:val="en-US"/>
        </w:rPr>
        <w:t xml:space="preserve"> de </w:t>
      </w:r>
      <w:proofErr w:type="spellStart"/>
      <w:r w:rsidRPr="005F6D88">
        <w:rPr>
          <w:rFonts w:ascii="Times New Roman" w:hAnsi="Times New Roman" w:cs="Times New Roman"/>
          <w:lang w:val="en-US"/>
        </w:rPr>
        <w:t>aprendizagem</w:t>
      </w:r>
      <w:proofErr w:type="spellEnd"/>
      <w:r w:rsidRPr="005F6D88">
        <w:rPr>
          <w:rFonts w:ascii="Times New Roman" w:hAnsi="Times New Roman" w:cs="Times New Roman"/>
          <w:lang w:val="en-US"/>
        </w:rPr>
        <w:t xml:space="preserve">. </w:t>
      </w:r>
      <w:proofErr w:type="spellStart"/>
      <w:proofErr w:type="gramStart"/>
      <w:r w:rsidRPr="005F6D88">
        <w:rPr>
          <w:rFonts w:ascii="Times New Roman" w:hAnsi="Times New Roman" w:cs="Times New Roman"/>
          <w:lang w:val="en-US"/>
        </w:rPr>
        <w:t>Sem</w:t>
      </w:r>
      <w:proofErr w:type="spellEnd"/>
      <w:proofErr w:type="gram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dúvida</w:t>
      </w:r>
      <w:proofErr w:type="spellEnd"/>
      <w:r w:rsidRPr="005F6D88">
        <w:rPr>
          <w:rFonts w:ascii="Times New Roman" w:hAnsi="Times New Roman" w:cs="Times New Roman"/>
          <w:lang w:val="en-US"/>
        </w:rPr>
        <w:t xml:space="preserve">, o capital </w:t>
      </w:r>
      <w:proofErr w:type="spellStart"/>
      <w:r w:rsidRPr="005F6D88">
        <w:rPr>
          <w:rFonts w:ascii="Times New Roman" w:hAnsi="Times New Roman" w:cs="Times New Roman"/>
          <w:lang w:val="en-US"/>
        </w:rPr>
        <w:t>humano</w:t>
      </w:r>
      <w:proofErr w:type="spellEnd"/>
      <w:r w:rsidRPr="005F6D88">
        <w:rPr>
          <w:rFonts w:ascii="Times New Roman" w:hAnsi="Times New Roman" w:cs="Times New Roman"/>
          <w:lang w:val="en-US"/>
        </w:rPr>
        <w:t xml:space="preserve"> é a base para a </w:t>
      </w:r>
      <w:proofErr w:type="spellStart"/>
      <w:r w:rsidRPr="005F6D88">
        <w:rPr>
          <w:rFonts w:ascii="Times New Roman" w:hAnsi="Times New Roman" w:cs="Times New Roman"/>
          <w:lang w:val="en-US"/>
        </w:rPr>
        <w:t>implementação</w:t>
      </w:r>
      <w:proofErr w:type="spellEnd"/>
      <w:r w:rsidRPr="005F6D88">
        <w:rPr>
          <w:rFonts w:ascii="Times New Roman" w:hAnsi="Times New Roman" w:cs="Times New Roman"/>
          <w:lang w:val="en-US"/>
        </w:rPr>
        <w:t xml:space="preserve">. O </w:t>
      </w:r>
      <w:proofErr w:type="spellStart"/>
      <w:r w:rsidRPr="005F6D88">
        <w:rPr>
          <w:rFonts w:ascii="Times New Roman" w:hAnsi="Times New Roman" w:cs="Times New Roman"/>
          <w:lang w:val="en-US"/>
        </w:rPr>
        <w:t>objetivo</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deste</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estudo</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foi</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analisar</w:t>
      </w:r>
      <w:proofErr w:type="spellEnd"/>
      <w:r w:rsidRPr="005F6D88">
        <w:rPr>
          <w:rFonts w:ascii="Times New Roman" w:hAnsi="Times New Roman" w:cs="Times New Roman"/>
          <w:lang w:val="en-US"/>
        </w:rPr>
        <w:t xml:space="preserve"> se o </w:t>
      </w:r>
      <w:proofErr w:type="spellStart"/>
      <w:r w:rsidRPr="005F6D88">
        <w:rPr>
          <w:rFonts w:ascii="Times New Roman" w:hAnsi="Times New Roman" w:cs="Times New Roman"/>
          <w:lang w:val="en-US"/>
        </w:rPr>
        <w:t>aumento</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na</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proporção</w:t>
      </w:r>
      <w:proofErr w:type="spellEnd"/>
      <w:r w:rsidRPr="005F6D88">
        <w:rPr>
          <w:rFonts w:ascii="Times New Roman" w:hAnsi="Times New Roman" w:cs="Times New Roman"/>
          <w:lang w:val="en-US"/>
        </w:rPr>
        <w:t xml:space="preserve"> de marketing </w:t>
      </w:r>
      <w:proofErr w:type="spellStart"/>
      <w:r w:rsidRPr="005F6D88">
        <w:rPr>
          <w:rFonts w:ascii="Times New Roman" w:hAnsi="Times New Roman" w:cs="Times New Roman"/>
          <w:lang w:val="en-US"/>
        </w:rPr>
        <w:t>interno</w:t>
      </w:r>
      <w:proofErr w:type="spellEnd"/>
      <w:r w:rsidRPr="005F6D88">
        <w:rPr>
          <w:rFonts w:ascii="Times New Roman" w:hAnsi="Times New Roman" w:cs="Times New Roman"/>
          <w:lang w:val="en-US"/>
        </w:rPr>
        <w:t xml:space="preserve"> e </w:t>
      </w:r>
      <w:proofErr w:type="spellStart"/>
      <w:r w:rsidRPr="005F6D88">
        <w:rPr>
          <w:rFonts w:ascii="Times New Roman" w:hAnsi="Times New Roman" w:cs="Times New Roman"/>
          <w:lang w:val="en-US"/>
        </w:rPr>
        <w:t>orientação</w:t>
      </w:r>
      <w:proofErr w:type="spellEnd"/>
      <w:r w:rsidRPr="005F6D88">
        <w:rPr>
          <w:rFonts w:ascii="Times New Roman" w:hAnsi="Times New Roman" w:cs="Times New Roman"/>
          <w:lang w:val="en-US"/>
        </w:rPr>
        <w:t xml:space="preserve"> de </w:t>
      </w:r>
      <w:proofErr w:type="spellStart"/>
      <w:r w:rsidRPr="005F6D88">
        <w:rPr>
          <w:rFonts w:ascii="Times New Roman" w:hAnsi="Times New Roman" w:cs="Times New Roman"/>
          <w:lang w:val="en-US"/>
        </w:rPr>
        <w:t>aprendizagem</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também</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aumenta</w:t>
      </w:r>
      <w:proofErr w:type="spellEnd"/>
      <w:r w:rsidRPr="005F6D88">
        <w:rPr>
          <w:rFonts w:ascii="Times New Roman" w:hAnsi="Times New Roman" w:cs="Times New Roman"/>
          <w:lang w:val="en-US"/>
        </w:rPr>
        <w:t xml:space="preserve"> o </w:t>
      </w:r>
      <w:proofErr w:type="spellStart"/>
      <w:r w:rsidRPr="005F6D88">
        <w:rPr>
          <w:rFonts w:ascii="Times New Roman" w:hAnsi="Times New Roman" w:cs="Times New Roman"/>
          <w:lang w:val="en-US"/>
        </w:rPr>
        <w:t>nível</w:t>
      </w:r>
      <w:proofErr w:type="spellEnd"/>
      <w:r w:rsidRPr="005F6D88">
        <w:rPr>
          <w:rFonts w:ascii="Times New Roman" w:hAnsi="Times New Roman" w:cs="Times New Roman"/>
          <w:lang w:val="en-US"/>
        </w:rPr>
        <w:t xml:space="preserve"> de </w:t>
      </w:r>
      <w:proofErr w:type="spellStart"/>
      <w:r w:rsidRPr="005F6D88">
        <w:rPr>
          <w:rFonts w:ascii="Times New Roman" w:hAnsi="Times New Roman" w:cs="Times New Roman"/>
          <w:lang w:val="en-US"/>
        </w:rPr>
        <w:t>inovação</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em</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outras</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palavras</w:t>
      </w:r>
      <w:proofErr w:type="spellEnd"/>
      <w:r w:rsidRPr="005F6D88">
        <w:rPr>
          <w:rFonts w:ascii="Times New Roman" w:hAnsi="Times New Roman" w:cs="Times New Roman"/>
          <w:lang w:val="en-US"/>
        </w:rPr>
        <w:t xml:space="preserve">, se </w:t>
      </w:r>
      <w:proofErr w:type="spellStart"/>
      <w:r w:rsidRPr="005F6D88">
        <w:rPr>
          <w:rFonts w:ascii="Times New Roman" w:hAnsi="Times New Roman" w:cs="Times New Roman"/>
          <w:lang w:val="en-US"/>
        </w:rPr>
        <w:t>eles</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são</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construções</w:t>
      </w:r>
      <w:proofErr w:type="spellEnd"/>
      <w:r w:rsidRPr="005F6D88">
        <w:rPr>
          <w:rFonts w:ascii="Times New Roman" w:hAnsi="Times New Roman" w:cs="Times New Roman"/>
          <w:lang w:val="en-US"/>
        </w:rPr>
        <w:t xml:space="preserve"> de </w:t>
      </w:r>
      <w:proofErr w:type="spellStart"/>
      <w:r w:rsidRPr="005F6D88">
        <w:rPr>
          <w:rFonts w:ascii="Times New Roman" w:hAnsi="Times New Roman" w:cs="Times New Roman"/>
          <w:lang w:val="en-US"/>
        </w:rPr>
        <w:t>fundo</w:t>
      </w:r>
      <w:proofErr w:type="spellEnd"/>
      <w:r w:rsidRPr="005F6D88">
        <w:rPr>
          <w:rFonts w:ascii="Times New Roman" w:hAnsi="Times New Roman" w:cs="Times New Roman"/>
          <w:lang w:val="en-US"/>
        </w:rPr>
        <w:t xml:space="preserve"> para a </w:t>
      </w:r>
      <w:proofErr w:type="spellStart"/>
      <w:r w:rsidRPr="005F6D88">
        <w:rPr>
          <w:rFonts w:ascii="Times New Roman" w:hAnsi="Times New Roman" w:cs="Times New Roman"/>
          <w:lang w:val="en-US"/>
        </w:rPr>
        <w:t>capacidade</w:t>
      </w:r>
      <w:proofErr w:type="spellEnd"/>
      <w:r w:rsidRPr="005F6D88">
        <w:rPr>
          <w:rFonts w:ascii="Times New Roman" w:hAnsi="Times New Roman" w:cs="Times New Roman"/>
          <w:lang w:val="en-US"/>
        </w:rPr>
        <w:t xml:space="preserve"> de </w:t>
      </w:r>
      <w:proofErr w:type="spellStart"/>
      <w:r w:rsidRPr="005F6D88">
        <w:rPr>
          <w:rFonts w:ascii="Times New Roman" w:hAnsi="Times New Roman" w:cs="Times New Roman"/>
          <w:lang w:val="en-US"/>
        </w:rPr>
        <w:t>inovação</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nas</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pequenas</w:t>
      </w:r>
      <w:proofErr w:type="spellEnd"/>
      <w:r w:rsidRPr="005F6D88">
        <w:rPr>
          <w:rFonts w:ascii="Times New Roman" w:hAnsi="Times New Roman" w:cs="Times New Roman"/>
          <w:lang w:val="en-US"/>
        </w:rPr>
        <w:t xml:space="preserve"> e </w:t>
      </w:r>
      <w:proofErr w:type="spellStart"/>
      <w:r w:rsidRPr="005F6D88">
        <w:rPr>
          <w:rFonts w:ascii="Times New Roman" w:hAnsi="Times New Roman" w:cs="Times New Roman"/>
          <w:lang w:val="en-US"/>
        </w:rPr>
        <w:t>médias</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empresas</w:t>
      </w:r>
      <w:proofErr w:type="spellEnd"/>
      <w:r w:rsidRPr="005F6D88">
        <w:rPr>
          <w:rFonts w:ascii="Times New Roman" w:hAnsi="Times New Roman" w:cs="Times New Roman"/>
          <w:lang w:val="en-US"/>
        </w:rPr>
        <w:t xml:space="preserve"> ( PME), no </w:t>
      </w:r>
      <w:proofErr w:type="spellStart"/>
      <w:r w:rsidRPr="005F6D88">
        <w:rPr>
          <w:rFonts w:ascii="Times New Roman" w:hAnsi="Times New Roman" w:cs="Times New Roman"/>
          <w:lang w:val="en-US"/>
        </w:rPr>
        <w:t>estado</w:t>
      </w:r>
      <w:proofErr w:type="spellEnd"/>
      <w:r w:rsidRPr="005F6D88">
        <w:rPr>
          <w:rFonts w:ascii="Times New Roman" w:hAnsi="Times New Roman" w:cs="Times New Roman"/>
          <w:lang w:val="en-US"/>
        </w:rPr>
        <w:t xml:space="preserve"> de Aguascalientes, no México. </w:t>
      </w:r>
      <w:proofErr w:type="spellStart"/>
      <w:proofErr w:type="gramStart"/>
      <w:r w:rsidRPr="005F6D88">
        <w:rPr>
          <w:rFonts w:ascii="Times New Roman" w:hAnsi="Times New Roman" w:cs="Times New Roman"/>
          <w:lang w:val="en-US"/>
        </w:rPr>
        <w:t>Por</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esta</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metodologia</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quantitativa</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foi</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usada</w:t>
      </w:r>
      <w:proofErr w:type="spellEnd"/>
      <w:r w:rsidRPr="005F6D88">
        <w:rPr>
          <w:rFonts w:ascii="Times New Roman" w:hAnsi="Times New Roman" w:cs="Times New Roman"/>
          <w:lang w:val="en-US"/>
        </w:rPr>
        <w:t xml:space="preserve"> a </w:t>
      </w:r>
      <w:proofErr w:type="spellStart"/>
      <w:r w:rsidRPr="005F6D88">
        <w:rPr>
          <w:rFonts w:ascii="Times New Roman" w:hAnsi="Times New Roman" w:cs="Times New Roman"/>
          <w:lang w:val="en-US"/>
        </w:rPr>
        <w:t>partir</w:t>
      </w:r>
      <w:proofErr w:type="spellEnd"/>
      <w:r w:rsidRPr="005F6D88">
        <w:rPr>
          <w:rFonts w:ascii="Times New Roman" w:hAnsi="Times New Roman" w:cs="Times New Roman"/>
          <w:lang w:val="en-US"/>
        </w:rPr>
        <w:t xml:space="preserve"> da </w:t>
      </w:r>
      <w:proofErr w:type="spellStart"/>
      <w:r w:rsidRPr="005F6D88">
        <w:rPr>
          <w:rFonts w:ascii="Times New Roman" w:hAnsi="Times New Roman" w:cs="Times New Roman"/>
          <w:lang w:val="en-US"/>
        </w:rPr>
        <w:t>análise</w:t>
      </w:r>
      <w:proofErr w:type="spellEnd"/>
      <w:r w:rsidRPr="005F6D88">
        <w:rPr>
          <w:rFonts w:ascii="Times New Roman" w:hAnsi="Times New Roman" w:cs="Times New Roman"/>
          <w:lang w:val="en-US"/>
        </w:rPr>
        <w:t xml:space="preserve"> de </w:t>
      </w:r>
      <w:proofErr w:type="spellStart"/>
      <w:r w:rsidRPr="005F6D88">
        <w:rPr>
          <w:rFonts w:ascii="Times New Roman" w:hAnsi="Times New Roman" w:cs="Times New Roman"/>
          <w:lang w:val="en-US"/>
        </w:rPr>
        <w:t>equações</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estruturais</w:t>
      </w:r>
      <w:proofErr w:type="spellEnd"/>
      <w:r w:rsidRPr="005F6D88">
        <w:rPr>
          <w:rFonts w:ascii="Times New Roman" w:hAnsi="Times New Roman" w:cs="Times New Roman"/>
          <w:lang w:val="en-US"/>
        </w:rPr>
        <w:t xml:space="preserve"> para </w:t>
      </w:r>
      <w:proofErr w:type="spellStart"/>
      <w:r w:rsidRPr="005F6D88">
        <w:rPr>
          <w:rFonts w:ascii="Times New Roman" w:hAnsi="Times New Roman" w:cs="Times New Roman"/>
          <w:lang w:val="en-US"/>
        </w:rPr>
        <w:t>analisar</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uma</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amostra</w:t>
      </w:r>
      <w:proofErr w:type="spellEnd"/>
      <w:r w:rsidRPr="005F6D88">
        <w:rPr>
          <w:rFonts w:ascii="Times New Roman" w:hAnsi="Times New Roman" w:cs="Times New Roman"/>
          <w:lang w:val="en-US"/>
        </w:rPr>
        <w:t xml:space="preserve"> de 250 PME.</w:t>
      </w:r>
      <w:proofErr w:type="gram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Os</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resultados</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mostram</w:t>
      </w:r>
      <w:proofErr w:type="spellEnd"/>
      <w:r w:rsidRPr="005F6D88">
        <w:rPr>
          <w:rFonts w:ascii="Times New Roman" w:hAnsi="Times New Roman" w:cs="Times New Roman"/>
          <w:lang w:val="en-US"/>
        </w:rPr>
        <w:t xml:space="preserve"> que o marketing </w:t>
      </w:r>
      <w:proofErr w:type="spellStart"/>
      <w:r w:rsidRPr="005F6D88">
        <w:rPr>
          <w:rFonts w:ascii="Times New Roman" w:hAnsi="Times New Roman" w:cs="Times New Roman"/>
          <w:lang w:val="en-US"/>
        </w:rPr>
        <w:t>interno</w:t>
      </w:r>
      <w:proofErr w:type="spellEnd"/>
      <w:r w:rsidRPr="005F6D88">
        <w:rPr>
          <w:rFonts w:ascii="Times New Roman" w:hAnsi="Times New Roman" w:cs="Times New Roman"/>
          <w:lang w:val="en-US"/>
        </w:rPr>
        <w:t xml:space="preserve"> e </w:t>
      </w:r>
      <w:proofErr w:type="spellStart"/>
      <w:r w:rsidRPr="005F6D88">
        <w:rPr>
          <w:rFonts w:ascii="Times New Roman" w:hAnsi="Times New Roman" w:cs="Times New Roman"/>
          <w:lang w:val="en-US"/>
        </w:rPr>
        <w:t>orientação</w:t>
      </w:r>
      <w:proofErr w:type="spellEnd"/>
      <w:r w:rsidRPr="005F6D88">
        <w:rPr>
          <w:rFonts w:ascii="Times New Roman" w:hAnsi="Times New Roman" w:cs="Times New Roman"/>
          <w:lang w:val="en-US"/>
        </w:rPr>
        <w:t xml:space="preserve"> de </w:t>
      </w:r>
      <w:proofErr w:type="spellStart"/>
      <w:r w:rsidRPr="005F6D88">
        <w:rPr>
          <w:rFonts w:ascii="Times New Roman" w:hAnsi="Times New Roman" w:cs="Times New Roman"/>
          <w:lang w:val="en-US"/>
        </w:rPr>
        <w:t>aprendizagem</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influenciar</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positivamente</w:t>
      </w:r>
      <w:proofErr w:type="spellEnd"/>
      <w:r w:rsidRPr="005F6D88">
        <w:rPr>
          <w:rFonts w:ascii="Times New Roman" w:hAnsi="Times New Roman" w:cs="Times New Roman"/>
          <w:lang w:val="en-US"/>
        </w:rPr>
        <w:t xml:space="preserve"> </w:t>
      </w:r>
      <w:proofErr w:type="gramStart"/>
      <w:r w:rsidRPr="005F6D88">
        <w:rPr>
          <w:rFonts w:ascii="Times New Roman" w:hAnsi="Times New Roman" w:cs="Times New Roman"/>
          <w:lang w:val="en-US"/>
        </w:rPr>
        <w:t>a</w:t>
      </w:r>
      <w:proofErr w:type="gram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inovação</w:t>
      </w:r>
      <w:proofErr w:type="spellEnd"/>
      <w:r w:rsidRPr="005F6D88">
        <w:rPr>
          <w:rFonts w:ascii="Times New Roman" w:hAnsi="Times New Roman" w:cs="Times New Roman"/>
          <w:lang w:val="en-US"/>
        </w:rPr>
        <w:t>.</w:t>
      </w:r>
    </w:p>
    <w:p w14:paraId="74EA8046" w14:textId="77777777" w:rsidR="005F6D88" w:rsidRPr="005F6D88" w:rsidRDefault="005F6D88" w:rsidP="005F6D88">
      <w:pPr>
        <w:spacing w:line="360" w:lineRule="auto"/>
        <w:jc w:val="both"/>
        <w:rPr>
          <w:rFonts w:ascii="Times New Roman" w:hAnsi="Times New Roman" w:cs="Times New Roman"/>
          <w:lang w:val="en-US"/>
        </w:rPr>
      </w:pPr>
    </w:p>
    <w:p w14:paraId="634804F9" w14:textId="77777777" w:rsidR="005F6D88" w:rsidRPr="005F6D88" w:rsidRDefault="005F6D88" w:rsidP="005F6D88">
      <w:pPr>
        <w:spacing w:after="240" w:line="360" w:lineRule="auto"/>
        <w:jc w:val="both"/>
        <w:rPr>
          <w:rFonts w:ascii="Times New Roman" w:hAnsi="Times New Roman" w:cs="Times New Roman"/>
          <w:b/>
          <w:lang w:val="en-US"/>
        </w:rPr>
      </w:pPr>
      <w:proofErr w:type="spellStart"/>
      <w:r w:rsidRPr="005F6D88">
        <w:rPr>
          <w:rFonts w:ascii="Times New Roman" w:hAnsi="Times New Roman" w:cs="Times New Roman"/>
          <w:lang w:val="en-US"/>
        </w:rPr>
        <w:t>Constatou</w:t>
      </w:r>
      <w:proofErr w:type="spellEnd"/>
      <w:r w:rsidRPr="005F6D88">
        <w:rPr>
          <w:rFonts w:ascii="Times New Roman" w:hAnsi="Times New Roman" w:cs="Times New Roman"/>
          <w:lang w:val="en-US"/>
        </w:rPr>
        <w:t xml:space="preserve">-se </w:t>
      </w:r>
      <w:proofErr w:type="spellStart"/>
      <w:r w:rsidRPr="005F6D88">
        <w:rPr>
          <w:rFonts w:ascii="Times New Roman" w:hAnsi="Times New Roman" w:cs="Times New Roman"/>
          <w:lang w:val="en-US"/>
        </w:rPr>
        <w:t>também</w:t>
      </w:r>
      <w:proofErr w:type="spellEnd"/>
      <w:r w:rsidRPr="005F6D88">
        <w:rPr>
          <w:rFonts w:ascii="Times New Roman" w:hAnsi="Times New Roman" w:cs="Times New Roman"/>
          <w:lang w:val="en-US"/>
        </w:rPr>
        <w:t xml:space="preserve"> que o marketing </w:t>
      </w:r>
      <w:proofErr w:type="spellStart"/>
      <w:r w:rsidRPr="005F6D88">
        <w:rPr>
          <w:rFonts w:ascii="Times New Roman" w:hAnsi="Times New Roman" w:cs="Times New Roman"/>
          <w:lang w:val="en-US"/>
        </w:rPr>
        <w:t>interno</w:t>
      </w:r>
      <w:proofErr w:type="spellEnd"/>
      <w:r w:rsidRPr="005F6D88">
        <w:rPr>
          <w:rFonts w:ascii="Times New Roman" w:hAnsi="Times New Roman" w:cs="Times New Roman"/>
          <w:lang w:val="en-US"/>
        </w:rPr>
        <w:t xml:space="preserve"> tem um </w:t>
      </w:r>
      <w:proofErr w:type="spellStart"/>
      <w:r w:rsidRPr="005F6D88">
        <w:rPr>
          <w:rFonts w:ascii="Times New Roman" w:hAnsi="Times New Roman" w:cs="Times New Roman"/>
          <w:lang w:val="en-US"/>
        </w:rPr>
        <w:t>efeito</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positivo</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estatisticamente</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significativa</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ao</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nível</w:t>
      </w:r>
      <w:proofErr w:type="spellEnd"/>
      <w:r w:rsidRPr="005F6D88">
        <w:rPr>
          <w:rFonts w:ascii="Times New Roman" w:hAnsi="Times New Roman" w:cs="Times New Roman"/>
          <w:lang w:val="en-US"/>
        </w:rPr>
        <w:t xml:space="preserve"> de p &lt;0</w:t>
      </w:r>
      <w:proofErr w:type="gramStart"/>
      <w:r w:rsidRPr="005F6D88">
        <w:rPr>
          <w:rFonts w:ascii="Times New Roman" w:hAnsi="Times New Roman" w:cs="Times New Roman"/>
          <w:lang w:val="en-US"/>
        </w:rPr>
        <w:t>,01</w:t>
      </w:r>
      <w:proofErr w:type="gramEnd"/>
      <w:r w:rsidRPr="005F6D88">
        <w:rPr>
          <w:rFonts w:ascii="Times New Roman" w:hAnsi="Times New Roman" w:cs="Times New Roman"/>
          <w:lang w:val="en-US"/>
        </w:rPr>
        <w:t xml:space="preserve">, com </w:t>
      </w:r>
      <w:proofErr w:type="spellStart"/>
      <w:r w:rsidRPr="005F6D88">
        <w:rPr>
          <w:rFonts w:ascii="Times New Roman" w:hAnsi="Times New Roman" w:cs="Times New Roman"/>
          <w:lang w:val="en-US"/>
        </w:rPr>
        <w:t>coeficiente</w:t>
      </w:r>
      <w:proofErr w:type="spellEnd"/>
      <w:r w:rsidRPr="005F6D88">
        <w:rPr>
          <w:rFonts w:ascii="Times New Roman" w:hAnsi="Times New Roman" w:cs="Times New Roman"/>
          <w:lang w:val="en-US"/>
        </w:rPr>
        <w:t xml:space="preserve"> de </w:t>
      </w:r>
      <w:proofErr w:type="spellStart"/>
      <w:r w:rsidRPr="005F6D88">
        <w:rPr>
          <w:rFonts w:ascii="Times New Roman" w:hAnsi="Times New Roman" w:cs="Times New Roman"/>
          <w:lang w:val="en-US"/>
        </w:rPr>
        <w:t>caminho</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padronizado</w:t>
      </w:r>
      <w:proofErr w:type="spellEnd"/>
      <w:r w:rsidRPr="005F6D88">
        <w:rPr>
          <w:rFonts w:ascii="Times New Roman" w:hAnsi="Times New Roman" w:cs="Times New Roman"/>
          <w:lang w:val="en-US"/>
        </w:rPr>
        <w:t xml:space="preserve"> 0,218, com um valor de t = (2.583) </w:t>
      </w:r>
      <w:proofErr w:type="spellStart"/>
      <w:r w:rsidRPr="005F6D88">
        <w:rPr>
          <w:rFonts w:ascii="Times New Roman" w:hAnsi="Times New Roman" w:cs="Times New Roman"/>
          <w:lang w:val="en-US"/>
        </w:rPr>
        <w:t>ea</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orientação</w:t>
      </w:r>
      <w:proofErr w:type="spellEnd"/>
      <w:r w:rsidRPr="005F6D88">
        <w:rPr>
          <w:rFonts w:ascii="Times New Roman" w:hAnsi="Times New Roman" w:cs="Times New Roman"/>
          <w:lang w:val="en-US"/>
        </w:rPr>
        <w:t xml:space="preserve"> para a </w:t>
      </w:r>
      <w:proofErr w:type="spellStart"/>
      <w:r w:rsidRPr="005F6D88">
        <w:rPr>
          <w:rFonts w:ascii="Times New Roman" w:hAnsi="Times New Roman" w:cs="Times New Roman"/>
          <w:lang w:val="en-US"/>
        </w:rPr>
        <w:t>aprendizagem</w:t>
      </w:r>
      <w:proofErr w:type="spellEnd"/>
      <w:r w:rsidRPr="005F6D88">
        <w:rPr>
          <w:rFonts w:ascii="Times New Roman" w:hAnsi="Times New Roman" w:cs="Times New Roman"/>
          <w:lang w:val="en-US"/>
        </w:rPr>
        <w:t xml:space="preserve"> a um </w:t>
      </w:r>
      <w:proofErr w:type="spellStart"/>
      <w:r w:rsidRPr="005F6D88">
        <w:rPr>
          <w:rFonts w:ascii="Times New Roman" w:hAnsi="Times New Roman" w:cs="Times New Roman"/>
          <w:lang w:val="en-US"/>
        </w:rPr>
        <w:t>nível</w:t>
      </w:r>
      <w:proofErr w:type="spellEnd"/>
      <w:r w:rsidRPr="005F6D88">
        <w:rPr>
          <w:rFonts w:ascii="Times New Roman" w:hAnsi="Times New Roman" w:cs="Times New Roman"/>
          <w:lang w:val="en-US"/>
        </w:rPr>
        <w:t xml:space="preserve"> de p &lt;0,01 com valor </w:t>
      </w:r>
      <w:proofErr w:type="spellStart"/>
      <w:r w:rsidRPr="005F6D88">
        <w:rPr>
          <w:rFonts w:ascii="Times New Roman" w:hAnsi="Times New Roman" w:cs="Times New Roman"/>
          <w:lang w:val="en-US"/>
        </w:rPr>
        <w:t>padronizado</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caminho</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coeficiente</w:t>
      </w:r>
      <w:proofErr w:type="spellEnd"/>
      <w:r w:rsidRPr="005F6D88">
        <w:rPr>
          <w:rFonts w:ascii="Times New Roman" w:hAnsi="Times New Roman" w:cs="Times New Roman"/>
          <w:lang w:val="en-US"/>
        </w:rPr>
        <w:t xml:space="preserve"> de 0,251 e t = (2.840). Para a </w:t>
      </w:r>
      <w:proofErr w:type="spellStart"/>
      <w:r w:rsidRPr="005F6D88">
        <w:rPr>
          <w:rFonts w:ascii="Times New Roman" w:hAnsi="Times New Roman" w:cs="Times New Roman"/>
          <w:lang w:val="en-US"/>
        </w:rPr>
        <w:t>realização</w:t>
      </w:r>
      <w:proofErr w:type="spellEnd"/>
      <w:r w:rsidRPr="005F6D88">
        <w:rPr>
          <w:rFonts w:ascii="Times New Roman" w:hAnsi="Times New Roman" w:cs="Times New Roman"/>
          <w:lang w:val="en-US"/>
        </w:rPr>
        <w:t xml:space="preserve"> das </w:t>
      </w:r>
      <w:proofErr w:type="spellStart"/>
      <w:r w:rsidRPr="005F6D88">
        <w:rPr>
          <w:rFonts w:ascii="Times New Roman" w:hAnsi="Times New Roman" w:cs="Times New Roman"/>
          <w:lang w:val="en-US"/>
        </w:rPr>
        <w:t>estratégias</w:t>
      </w:r>
      <w:proofErr w:type="spellEnd"/>
      <w:r w:rsidRPr="005F6D88">
        <w:rPr>
          <w:rFonts w:ascii="Times New Roman" w:hAnsi="Times New Roman" w:cs="Times New Roman"/>
          <w:lang w:val="en-US"/>
        </w:rPr>
        <w:t xml:space="preserve">, dos </w:t>
      </w:r>
      <w:proofErr w:type="spellStart"/>
      <w:r w:rsidRPr="005F6D88">
        <w:rPr>
          <w:rFonts w:ascii="Times New Roman" w:hAnsi="Times New Roman" w:cs="Times New Roman"/>
          <w:lang w:val="en-US"/>
        </w:rPr>
        <w:t>recursos</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humanos</w:t>
      </w:r>
      <w:proofErr w:type="spellEnd"/>
      <w:r w:rsidRPr="005F6D88">
        <w:rPr>
          <w:rFonts w:ascii="Times New Roman" w:hAnsi="Times New Roman" w:cs="Times New Roman"/>
          <w:lang w:val="en-US"/>
        </w:rPr>
        <w:t xml:space="preserve"> é fundamental para </w:t>
      </w:r>
      <w:proofErr w:type="spellStart"/>
      <w:r w:rsidRPr="005F6D88">
        <w:rPr>
          <w:rFonts w:ascii="Times New Roman" w:hAnsi="Times New Roman" w:cs="Times New Roman"/>
          <w:lang w:val="en-US"/>
        </w:rPr>
        <w:t>os</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gestores</w:t>
      </w:r>
      <w:proofErr w:type="spellEnd"/>
      <w:r w:rsidRPr="005F6D88">
        <w:rPr>
          <w:rFonts w:ascii="Times New Roman" w:hAnsi="Times New Roman" w:cs="Times New Roman"/>
          <w:lang w:val="en-US"/>
        </w:rPr>
        <w:t xml:space="preserve"> a </w:t>
      </w:r>
      <w:proofErr w:type="spellStart"/>
      <w:r w:rsidRPr="005F6D88">
        <w:rPr>
          <w:rFonts w:ascii="Times New Roman" w:hAnsi="Times New Roman" w:cs="Times New Roman"/>
          <w:lang w:val="en-US"/>
        </w:rPr>
        <w:t>direcionar</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seus</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esforços</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ambas</w:t>
      </w:r>
      <w:proofErr w:type="spellEnd"/>
      <w:r w:rsidRPr="005F6D88">
        <w:rPr>
          <w:rFonts w:ascii="Times New Roman" w:hAnsi="Times New Roman" w:cs="Times New Roman"/>
          <w:lang w:val="en-US"/>
        </w:rPr>
        <w:t xml:space="preserve"> as </w:t>
      </w:r>
      <w:proofErr w:type="spellStart"/>
      <w:r w:rsidRPr="005F6D88">
        <w:rPr>
          <w:rFonts w:ascii="Times New Roman" w:hAnsi="Times New Roman" w:cs="Times New Roman"/>
          <w:lang w:val="en-US"/>
        </w:rPr>
        <w:t>estratégias</w:t>
      </w:r>
      <w:proofErr w:type="spellEnd"/>
      <w:r w:rsidRPr="005F6D88">
        <w:rPr>
          <w:rFonts w:ascii="Times New Roman" w:hAnsi="Times New Roman" w:cs="Times New Roman"/>
          <w:lang w:val="en-US"/>
        </w:rPr>
        <w:t xml:space="preserve"> (marketing </w:t>
      </w:r>
      <w:proofErr w:type="spellStart"/>
      <w:r w:rsidRPr="005F6D88">
        <w:rPr>
          <w:rFonts w:ascii="Times New Roman" w:hAnsi="Times New Roman" w:cs="Times New Roman"/>
          <w:lang w:val="en-US"/>
        </w:rPr>
        <w:t>interno</w:t>
      </w:r>
      <w:proofErr w:type="spellEnd"/>
      <w:r w:rsidRPr="005F6D88">
        <w:rPr>
          <w:rFonts w:ascii="Times New Roman" w:hAnsi="Times New Roman" w:cs="Times New Roman"/>
          <w:lang w:val="en-US"/>
        </w:rPr>
        <w:t xml:space="preserve"> e de </w:t>
      </w:r>
      <w:proofErr w:type="spellStart"/>
      <w:r w:rsidRPr="005F6D88">
        <w:rPr>
          <w:rFonts w:ascii="Times New Roman" w:hAnsi="Times New Roman" w:cs="Times New Roman"/>
          <w:lang w:val="en-US"/>
        </w:rPr>
        <w:t>orientação</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Aprendizagem</w:t>
      </w:r>
      <w:proofErr w:type="spellEnd"/>
      <w:r w:rsidRPr="005F6D88">
        <w:rPr>
          <w:rFonts w:ascii="Times New Roman" w:hAnsi="Times New Roman" w:cs="Times New Roman"/>
          <w:lang w:val="en-US"/>
        </w:rPr>
        <w:t xml:space="preserve">) se </w:t>
      </w:r>
      <w:proofErr w:type="spellStart"/>
      <w:r w:rsidRPr="005F6D88">
        <w:rPr>
          <w:rFonts w:ascii="Times New Roman" w:hAnsi="Times New Roman" w:cs="Times New Roman"/>
          <w:lang w:val="en-US"/>
        </w:rPr>
        <w:t>complementam</w:t>
      </w:r>
      <w:proofErr w:type="spellEnd"/>
      <w:r w:rsidRPr="005F6D88">
        <w:rPr>
          <w:rFonts w:ascii="Times New Roman" w:hAnsi="Times New Roman" w:cs="Times New Roman"/>
          <w:lang w:val="en-US"/>
        </w:rPr>
        <w:t xml:space="preserve"> para </w:t>
      </w:r>
      <w:proofErr w:type="spellStart"/>
      <w:r w:rsidRPr="005F6D88">
        <w:rPr>
          <w:rFonts w:ascii="Times New Roman" w:hAnsi="Times New Roman" w:cs="Times New Roman"/>
          <w:lang w:val="en-US"/>
        </w:rPr>
        <w:t>aumentar</w:t>
      </w:r>
      <w:proofErr w:type="spellEnd"/>
      <w:r w:rsidRPr="005F6D88">
        <w:rPr>
          <w:rFonts w:ascii="Times New Roman" w:hAnsi="Times New Roman" w:cs="Times New Roman"/>
          <w:lang w:val="en-US"/>
        </w:rPr>
        <w:t xml:space="preserve"> </w:t>
      </w:r>
      <w:proofErr w:type="gramStart"/>
      <w:r w:rsidRPr="005F6D88">
        <w:rPr>
          <w:rFonts w:ascii="Times New Roman" w:hAnsi="Times New Roman" w:cs="Times New Roman"/>
          <w:lang w:val="en-US"/>
        </w:rPr>
        <w:t>a</w:t>
      </w:r>
      <w:proofErr w:type="gram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inovação</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em</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produtos</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processos</w:t>
      </w:r>
      <w:proofErr w:type="spellEnd"/>
      <w:r w:rsidRPr="005F6D88">
        <w:rPr>
          <w:rFonts w:ascii="Times New Roman" w:hAnsi="Times New Roman" w:cs="Times New Roman"/>
          <w:lang w:val="en-US"/>
        </w:rPr>
        <w:t xml:space="preserve"> e </w:t>
      </w:r>
      <w:proofErr w:type="spellStart"/>
      <w:r w:rsidRPr="005F6D88">
        <w:rPr>
          <w:rFonts w:ascii="Times New Roman" w:hAnsi="Times New Roman" w:cs="Times New Roman"/>
          <w:lang w:val="en-US"/>
        </w:rPr>
        <w:t>gestão</w:t>
      </w:r>
      <w:proofErr w:type="spellEnd"/>
      <w:r w:rsidRPr="005F6D88">
        <w:rPr>
          <w:rFonts w:ascii="Times New Roman" w:hAnsi="Times New Roman" w:cs="Times New Roman"/>
          <w:lang w:val="en-US"/>
        </w:rPr>
        <w:t>.</w:t>
      </w:r>
    </w:p>
    <w:p w14:paraId="67083E91" w14:textId="5CF3B4EC" w:rsidR="005F6D88" w:rsidRPr="00CC54EF" w:rsidRDefault="005F6D88" w:rsidP="005F6D88">
      <w:pPr>
        <w:spacing w:line="360" w:lineRule="auto"/>
        <w:jc w:val="both"/>
        <w:rPr>
          <w:rFonts w:ascii="Times New Roman" w:hAnsi="Times New Roman" w:cs="Times New Roman"/>
          <w:b/>
          <w:lang w:val="en-US"/>
        </w:rPr>
      </w:pPr>
      <w:proofErr w:type="spellStart"/>
      <w:r w:rsidRPr="005F6D88">
        <w:rPr>
          <w:rFonts w:ascii="Calibri" w:eastAsia="Times New Roman" w:hAnsi="Calibri" w:cs="Calibri"/>
          <w:color w:val="7030A0"/>
          <w:sz w:val="28"/>
          <w:szCs w:val="28"/>
          <w:lang w:val="es-ES"/>
        </w:rPr>
        <w:t>Palavras</w:t>
      </w:r>
      <w:proofErr w:type="spellEnd"/>
      <w:r w:rsidRPr="005F6D88">
        <w:rPr>
          <w:rFonts w:ascii="Calibri" w:eastAsia="Times New Roman" w:hAnsi="Calibri" w:cs="Calibri"/>
          <w:color w:val="7030A0"/>
          <w:sz w:val="28"/>
          <w:szCs w:val="28"/>
          <w:lang w:val="es-ES"/>
        </w:rPr>
        <w:t>-chave:</w:t>
      </w:r>
      <w:r w:rsidRPr="005F6D88">
        <w:rPr>
          <w:rFonts w:ascii="Times New Roman" w:hAnsi="Times New Roman" w:cs="Times New Roman"/>
          <w:b/>
          <w:lang w:val="en-US"/>
        </w:rPr>
        <w:t xml:space="preserve"> </w:t>
      </w:r>
      <w:r w:rsidRPr="005F6D88">
        <w:rPr>
          <w:rFonts w:ascii="Times New Roman" w:hAnsi="Times New Roman" w:cs="Times New Roman"/>
          <w:lang w:val="en-US"/>
        </w:rPr>
        <w:t xml:space="preserve">Marketing </w:t>
      </w:r>
      <w:proofErr w:type="spellStart"/>
      <w:r w:rsidRPr="005F6D88">
        <w:rPr>
          <w:rFonts w:ascii="Times New Roman" w:hAnsi="Times New Roman" w:cs="Times New Roman"/>
          <w:lang w:val="en-US"/>
        </w:rPr>
        <w:t>Interno</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orientação</w:t>
      </w:r>
      <w:proofErr w:type="spellEnd"/>
      <w:r w:rsidRPr="005F6D88">
        <w:rPr>
          <w:rFonts w:ascii="Times New Roman" w:hAnsi="Times New Roman" w:cs="Times New Roman"/>
          <w:lang w:val="en-US"/>
        </w:rPr>
        <w:t xml:space="preserve"> para </w:t>
      </w:r>
      <w:proofErr w:type="spellStart"/>
      <w:r w:rsidRPr="005F6D88">
        <w:rPr>
          <w:rFonts w:ascii="Times New Roman" w:hAnsi="Times New Roman" w:cs="Times New Roman"/>
          <w:lang w:val="en-US"/>
        </w:rPr>
        <w:t>aprendizagem</w:t>
      </w:r>
      <w:proofErr w:type="spellEnd"/>
      <w:r w:rsidRPr="005F6D88">
        <w:rPr>
          <w:rFonts w:ascii="Times New Roman" w:hAnsi="Times New Roman" w:cs="Times New Roman"/>
          <w:lang w:val="en-US"/>
        </w:rPr>
        <w:t xml:space="preserve">, </w:t>
      </w:r>
      <w:proofErr w:type="spellStart"/>
      <w:r w:rsidRPr="005F6D88">
        <w:rPr>
          <w:rFonts w:ascii="Times New Roman" w:hAnsi="Times New Roman" w:cs="Times New Roman"/>
          <w:lang w:val="en-US"/>
        </w:rPr>
        <w:t>inovação</w:t>
      </w:r>
      <w:proofErr w:type="spellEnd"/>
      <w:r w:rsidRPr="005F6D88">
        <w:rPr>
          <w:rFonts w:ascii="Times New Roman" w:hAnsi="Times New Roman" w:cs="Times New Roman"/>
          <w:lang w:val="en-US"/>
        </w:rPr>
        <w:t>, PME.</w:t>
      </w:r>
    </w:p>
    <w:p w14:paraId="1C6103E3" w14:textId="242E4569" w:rsidR="005F6D88" w:rsidRPr="005F6D88" w:rsidRDefault="005F6D88" w:rsidP="005F6D88">
      <w:pPr>
        <w:tabs>
          <w:tab w:val="left" w:pos="426"/>
        </w:tabs>
        <w:spacing w:line="360" w:lineRule="auto"/>
        <w:ind w:right="-143"/>
        <w:jc w:val="both"/>
        <w:rPr>
          <w:rFonts w:ascii="Times New Roman" w:hAnsi="Times New Roman" w:cs="Times New Roman"/>
          <w:bCs/>
        </w:rPr>
      </w:pPr>
      <w:r>
        <w:rPr>
          <w:b/>
          <w:bCs/>
        </w:rPr>
        <w:br/>
      </w:r>
      <w:r w:rsidRPr="005F6D88">
        <w:rPr>
          <w:rFonts w:ascii="Times New Roman" w:hAnsi="Times New Roman" w:cs="Times New Roman"/>
          <w:b/>
          <w:bCs/>
        </w:rPr>
        <w:t>Fecha recepción</w:t>
      </w:r>
      <w:proofErr w:type="gramStart"/>
      <w:r w:rsidRPr="005F6D88">
        <w:rPr>
          <w:rFonts w:ascii="Times New Roman" w:hAnsi="Times New Roman" w:cs="Times New Roman"/>
          <w:b/>
          <w:bCs/>
        </w:rPr>
        <w:t>:</w:t>
      </w:r>
      <w:r>
        <w:rPr>
          <w:rFonts w:ascii="Times New Roman" w:hAnsi="Times New Roman" w:cs="Times New Roman"/>
          <w:bCs/>
        </w:rPr>
        <w:t xml:space="preserve">  Julio</w:t>
      </w:r>
      <w:proofErr w:type="gramEnd"/>
      <w:r>
        <w:rPr>
          <w:rFonts w:ascii="Times New Roman" w:hAnsi="Times New Roman" w:cs="Times New Roman"/>
          <w:bCs/>
        </w:rPr>
        <w:t xml:space="preserve"> 2016</w:t>
      </w:r>
      <w:r w:rsidRPr="005F6D88">
        <w:rPr>
          <w:rFonts w:ascii="Times New Roman" w:hAnsi="Times New Roman" w:cs="Times New Roman"/>
          <w:bCs/>
        </w:rPr>
        <w:t xml:space="preserve">           </w:t>
      </w:r>
      <w:r w:rsidRPr="005F6D88">
        <w:rPr>
          <w:rFonts w:ascii="Times New Roman" w:hAnsi="Times New Roman" w:cs="Times New Roman"/>
          <w:b/>
          <w:bCs/>
        </w:rPr>
        <w:t>Fecha aceptación:</w:t>
      </w:r>
      <w:r>
        <w:rPr>
          <w:rFonts w:ascii="Times New Roman" w:hAnsi="Times New Roman" w:cs="Times New Roman"/>
          <w:bCs/>
        </w:rPr>
        <w:t xml:space="preserve"> Diciembre 2016</w:t>
      </w:r>
    </w:p>
    <w:p w14:paraId="50DED648" w14:textId="77777777" w:rsidR="005F6D88" w:rsidRPr="00F920A0" w:rsidRDefault="00BA3347" w:rsidP="005F6D88">
      <w:pPr>
        <w:jc w:val="both"/>
        <w:rPr>
          <w:b/>
        </w:rPr>
      </w:pPr>
      <w:r>
        <w:rPr>
          <w:bCs/>
        </w:rPr>
        <w:pict w14:anchorId="5D5B8DEF">
          <v:rect id="_x0000_i1025" style="width:0;height:1.5pt" o:hralign="center" o:hrstd="t" o:hr="t" fillcolor="#a0a0a0" stroked="f"/>
        </w:pict>
      </w:r>
    </w:p>
    <w:p w14:paraId="06439C6C" w14:textId="77777777" w:rsidR="005F6D88" w:rsidRDefault="005F6D88" w:rsidP="009E2C0C">
      <w:pPr>
        <w:spacing w:line="360" w:lineRule="auto"/>
        <w:jc w:val="both"/>
        <w:rPr>
          <w:rFonts w:ascii="Calibri" w:eastAsia="Times New Roman" w:hAnsi="Calibri" w:cs="Calibri"/>
          <w:color w:val="7030A0"/>
          <w:sz w:val="28"/>
          <w:szCs w:val="28"/>
          <w:lang w:val="es-ES"/>
        </w:rPr>
      </w:pPr>
    </w:p>
    <w:p w14:paraId="7B6695A1" w14:textId="77777777" w:rsidR="0048272C" w:rsidRDefault="0048272C" w:rsidP="009E2C0C">
      <w:pPr>
        <w:spacing w:line="360" w:lineRule="auto"/>
        <w:jc w:val="both"/>
        <w:rPr>
          <w:rFonts w:ascii="Calibri" w:eastAsia="Times New Roman" w:hAnsi="Calibri" w:cs="Calibri"/>
          <w:color w:val="7030A0"/>
          <w:sz w:val="28"/>
          <w:szCs w:val="28"/>
          <w:lang w:val="es-ES"/>
        </w:rPr>
      </w:pPr>
    </w:p>
    <w:p w14:paraId="2987400B" w14:textId="77777777" w:rsidR="0048272C" w:rsidRDefault="0048272C" w:rsidP="009E2C0C">
      <w:pPr>
        <w:spacing w:line="360" w:lineRule="auto"/>
        <w:jc w:val="both"/>
        <w:rPr>
          <w:rFonts w:ascii="Calibri" w:eastAsia="Times New Roman" w:hAnsi="Calibri" w:cs="Calibri"/>
          <w:color w:val="7030A0"/>
          <w:sz w:val="28"/>
          <w:szCs w:val="28"/>
          <w:lang w:val="es-ES"/>
        </w:rPr>
      </w:pPr>
    </w:p>
    <w:p w14:paraId="177F4FB5" w14:textId="77777777" w:rsidR="003B54A4" w:rsidRPr="005F6D88" w:rsidRDefault="003B54A4" w:rsidP="009E2C0C">
      <w:pPr>
        <w:spacing w:line="360" w:lineRule="auto"/>
        <w:jc w:val="both"/>
        <w:rPr>
          <w:rFonts w:ascii="Calibri" w:eastAsia="Times New Roman" w:hAnsi="Calibri" w:cs="Calibri"/>
          <w:color w:val="7030A0"/>
          <w:sz w:val="28"/>
          <w:szCs w:val="28"/>
          <w:lang w:val="es-ES"/>
        </w:rPr>
      </w:pPr>
      <w:r w:rsidRPr="005F6D88">
        <w:rPr>
          <w:rFonts w:ascii="Calibri" w:eastAsia="Times New Roman" w:hAnsi="Calibri" w:cs="Calibri"/>
          <w:color w:val="7030A0"/>
          <w:sz w:val="28"/>
          <w:szCs w:val="28"/>
          <w:lang w:val="es-ES"/>
        </w:rPr>
        <w:lastRenderedPageBreak/>
        <w:t>Introducción</w:t>
      </w:r>
    </w:p>
    <w:p w14:paraId="0A21913F" w14:textId="75275EEC" w:rsidR="003C0B92" w:rsidRPr="00DB7C98" w:rsidRDefault="003B54A4" w:rsidP="009E2C0C">
      <w:pPr>
        <w:widowControl w:val="0"/>
        <w:autoSpaceDE w:val="0"/>
        <w:autoSpaceDN w:val="0"/>
        <w:adjustRightInd w:val="0"/>
        <w:spacing w:line="360" w:lineRule="auto"/>
        <w:jc w:val="both"/>
        <w:rPr>
          <w:rFonts w:ascii="Times New Roman" w:hAnsi="Times New Roman" w:cs="Times New Roman"/>
          <w:bCs/>
          <w:lang w:val="es-ES"/>
        </w:rPr>
      </w:pPr>
      <w:r w:rsidRPr="009E2C0C">
        <w:rPr>
          <w:rFonts w:ascii="Times New Roman" w:hAnsi="Times New Roman" w:cs="Times New Roman"/>
        </w:rPr>
        <w:t>La</w:t>
      </w:r>
      <w:r w:rsidR="00283116" w:rsidRPr="009E2C0C">
        <w:rPr>
          <w:rFonts w:ascii="Times New Roman" w:hAnsi="Times New Roman" w:cs="Times New Roman"/>
        </w:rPr>
        <w:t xml:space="preserve"> innovación</w:t>
      </w:r>
      <w:r w:rsidR="00701B54" w:rsidRPr="009E2C0C">
        <w:rPr>
          <w:rFonts w:ascii="Times New Roman" w:hAnsi="Times New Roman" w:cs="Times New Roman"/>
        </w:rPr>
        <w:t xml:space="preserve"> es una capacidad </w:t>
      </w:r>
      <w:r w:rsidR="009E2C0C" w:rsidRPr="009E2C0C">
        <w:rPr>
          <w:rFonts w:ascii="Times New Roman" w:hAnsi="Times New Roman" w:cs="Times New Roman"/>
        </w:rPr>
        <w:t>estratégica</w:t>
      </w:r>
      <w:r w:rsidRPr="009E2C0C">
        <w:rPr>
          <w:rFonts w:ascii="Times New Roman" w:hAnsi="Times New Roman" w:cs="Times New Roman"/>
        </w:rPr>
        <w:t xml:space="preserve"> </w:t>
      </w:r>
      <w:r w:rsidR="00FA21D2">
        <w:rPr>
          <w:rFonts w:ascii="Times New Roman" w:hAnsi="Times New Roman" w:cs="Times New Roman"/>
        </w:rPr>
        <w:t xml:space="preserve">necesaria </w:t>
      </w:r>
      <w:r w:rsidRPr="009E2C0C">
        <w:rPr>
          <w:rFonts w:ascii="Times New Roman" w:hAnsi="Times New Roman" w:cs="Times New Roman"/>
        </w:rPr>
        <w:t>para la permanencia de las organiz</w:t>
      </w:r>
      <w:r w:rsidR="00701B54" w:rsidRPr="009E2C0C">
        <w:rPr>
          <w:rFonts w:ascii="Times New Roman" w:hAnsi="Times New Roman" w:cs="Times New Roman"/>
        </w:rPr>
        <w:t>aciones debido a</w:t>
      </w:r>
      <w:r w:rsidR="00D96150" w:rsidRPr="009E2C0C">
        <w:rPr>
          <w:rFonts w:ascii="Times New Roman" w:hAnsi="Times New Roman" w:cs="Times New Roman"/>
        </w:rPr>
        <w:t>l ambien</w:t>
      </w:r>
      <w:r w:rsidR="001C5D2E" w:rsidRPr="009E2C0C">
        <w:rPr>
          <w:rFonts w:ascii="Times New Roman" w:hAnsi="Times New Roman" w:cs="Times New Roman"/>
        </w:rPr>
        <w:t xml:space="preserve">te cambiante de negocios y </w:t>
      </w:r>
      <w:r w:rsidR="00F60AE1">
        <w:rPr>
          <w:rFonts w:ascii="Times New Roman" w:hAnsi="Times New Roman" w:cs="Times New Roman"/>
        </w:rPr>
        <w:t xml:space="preserve">a </w:t>
      </w:r>
      <w:r w:rsidR="001C5D2E" w:rsidRPr="009E2C0C">
        <w:rPr>
          <w:rFonts w:ascii="Times New Roman" w:hAnsi="Times New Roman" w:cs="Times New Roman"/>
        </w:rPr>
        <w:t xml:space="preserve">una competencia cada vez más calificada, </w:t>
      </w:r>
      <w:r w:rsidR="00F60AE1">
        <w:rPr>
          <w:rFonts w:ascii="Times New Roman" w:hAnsi="Times New Roman" w:cs="Times New Roman"/>
        </w:rPr>
        <w:t xml:space="preserve">a </w:t>
      </w:r>
      <w:r w:rsidR="00701B54" w:rsidRPr="009E2C0C">
        <w:rPr>
          <w:rFonts w:ascii="Times New Roman" w:hAnsi="Times New Roman" w:cs="Times New Roman"/>
        </w:rPr>
        <w:t>la adaptación a las necesidades de los consumidores y a la evolución de la t</w:t>
      </w:r>
      <w:r w:rsidR="006D36ED">
        <w:rPr>
          <w:rFonts w:ascii="Times New Roman" w:hAnsi="Times New Roman" w:cs="Times New Roman"/>
        </w:rPr>
        <w:t>ecnología</w:t>
      </w:r>
      <w:r w:rsidR="005354B3">
        <w:rPr>
          <w:rFonts w:ascii="Times New Roman" w:hAnsi="Times New Roman" w:cs="Times New Roman"/>
        </w:rPr>
        <w:t xml:space="preserve">, </w:t>
      </w:r>
      <w:r w:rsidR="0050783B">
        <w:rPr>
          <w:rFonts w:ascii="Times New Roman" w:hAnsi="Times New Roman" w:cs="Times New Roman"/>
        </w:rPr>
        <w:t>volviéndose</w:t>
      </w:r>
      <w:r w:rsidR="005354B3">
        <w:rPr>
          <w:rFonts w:ascii="Times New Roman" w:hAnsi="Times New Roman" w:cs="Times New Roman"/>
        </w:rPr>
        <w:t xml:space="preserve"> indispensable</w:t>
      </w:r>
      <w:r w:rsidR="005354B3">
        <w:rPr>
          <w:rFonts w:ascii="Times New Roman" w:hAnsi="Times New Roman" w:cs="Times New Roman"/>
          <w:bCs/>
          <w:lang w:val="es-ES"/>
        </w:rPr>
        <w:t xml:space="preserve"> ya que </w:t>
      </w:r>
      <w:r w:rsidR="003C0B92" w:rsidRPr="009E2C0C">
        <w:rPr>
          <w:rFonts w:ascii="Times New Roman" w:hAnsi="Times New Roman" w:cs="Times New Roman"/>
          <w:bCs/>
          <w:lang w:val="es-ES"/>
        </w:rPr>
        <w:t xml:space="preserve">esta adaptación rápida debe provenir tanto de las organizaciones como de las personas que trabajan en ella </w:t>
      </w:r>
      <w:r w:rsidR="003C0B92" w:rsidRPr="00DB7C98">
        <w:rPr>
          <w:rFonts w:ascii="Times New Roman" w:hAnsi="Times New Roman" w:cs="Times New Roman"/>
          <w:bCs/>
          <w:lang w:val="es-ES"/>
        </w:rPr>
        <w:t>(Balay, 2012)</w:t>
      </w:r>
      <w:r w:rsidR="00F93BB0">
        <w:rPr>
          <w:rFonts w:ascii="Times New Roman" w:hAnsi="Times New Roman" w:cs="Times New Roman"/>
          <w:bCs/>
          <w:lang w:val="es-ES"/>
        </w:rPr>
        <w:t>. Desde</w:t>
      </w:r>
      <w:r w:rsidR="003C0B92" w:rsidRPr="00DB7C98">
        <w:rPr>
          <w:rFonts w:ascii="Times New Roman" w:hAnsi="Times New Roman" w:cs="Times New Roman"/>
          <w:bCs/>
          <w:lang w:val="es-ES"/>
        </w:rPr>
        <w:t xml:space="preserve"> esta premisa se entiende que</w:t>
      </w:r>
      <w:r w:rsidR="00283116" w:rsidRPr="00DB7C98">
        <w:rPr>
          <w:rFonts w:ascii="Times New Roman" w:hAnsi="Times New Roman" w:cs="Times New Roman"/>
          <w:bCs/>
          <w:lang w:val="es-ES"/>
        </w:rPr>
        <w:t xml:space="preserve"> </w:t>
      </w:r>
      <w:r w:rsidR="00701B54" w:rsidRPr="00DB7C98">
        <w:rPr>
          <w:rFonts w:ascii="Times New Roman" w:hAnsi="Times New Roman" w:cs="Times New Roman"/>
          <w:bCs/>
          <w:lang w:val="es-ES"/>
        </w:rPr>
        <w:t xml:space="preserve">para que </w:t>
      </w:r>
      <w:r w:rsidR="00283116" w:rsidRPr="00DB7C98">
        <w:rPr>
          <w:rFonts w:ascii="Times New Roman" w:hAnsi="Times New Roman" w:cs="Times New Roman"/>
          <w:bCs/>
          <w:lang w:val="es-ES"/>
        </w:rPr>
        <w:t>l</w:t>
      </w:r>
      <w:r w:rsidR="001C5D2E" w:rsidRPr="00DB7C98">
        <w:rPr>
          <w:rFonts w:ascii="Times New Roman" w:hAnsi="Times New Roman" w:cs="Times New Roman"/>
          <w:bCs/>
          <w:lang w:val="es-ES"/>
        </w:rPr>
        <w:t>a innovación</w:t>
      </w:r>
      <w:r w:rsidR="00701B54" w:rsidRPr="00DB7C98">
        <w:rPr>
          <w:rFonts w:ascii="Times New Roman" w:hAnsi="Times New Roman" w:cs="Times New Roman"/>
          <w:bCs/>
          <w:lang w:val="es-ES"/>
        </w:rPr>
        <w:t xml:space="preserve"> se desarrolle se requieren </w:t>
      </w:r>
      <w:r w:rsidR="001C5D2E" w:rsidRPr="00DB7C98">
        <w:rPr>
          <w:rFonts w:ascii="Times New Roman" w:hAnsi="Times New Roman" w:cs="Times New Roman"/>
          <w:bCs/>
          <w:lang w:val="es-ES"/>
        </w:rPr>
        <w:t>acciones tanto individuales como de grupo</w:t>
      </w:r>
      <w:r w:rsidRPr="00DB7C98">
        <w:rPr>
          <w:rFonts w:ascii="Times New Roman" w:hAnsi="Times New Roman" w:cs="Times New Roman"/>
          <w:bCs/>
          <w:lang w:val="es-ES"/>
        </w:rPr>
        <w:t xml:space="preserve"> </w:t>
      </w:r>
      <w:r w:rsidR="0035480B" w:rsidRPr="00DB7C98">
        <w:rPr>
          <w:rFonts w:ascii="Times New Roman" w:hAnsi="Times New Roman" w:cs="Times New Roman"/>
          <w:bCs/>
          <w:lang w:val="es-ES"/>
        </w:rPr>
        <w:t>(Collins y</w:t>
      </w:r>
      <w:r w:rsidR="00283116" w:rsidRPr="00DB7C98">
        <w:rPr>
          <w:rFonts w:ascii="Times New Roman" w:hAnsi="Times New Roman" w:cs="Times New Roman"/>
          <w:bCs/>
          <w:lang w:val="es-ES"/>
        </w:rPr>
        <w:t xml:space="preserve"> </w:t>
      </w:r>
      <w:proofErr w:type="spellStart"/>
      <w:r w:rsidRPr="00DB7C98">
        <w:rPr>
          <w:rFonts w:ascii="Times New Roman" w:hAnsi="Times New Roman" w:cs="Times New Roman"/>
          <w:bCs/>
          <w:lang w:val="es-ES"/>
        </w:rPr>
        <w:t>Moschler</w:t>
      </w:r>
      <w:proofErr w:type="spellEnd"/>
      <w:r w:rsidRPr="00DB7C98">
        <w:rPr>
          <w:rFonts w:ascii="Times New Roman" w:hAnsi="Times New Roman" w:cs="Times New Roman"/>
          <w:bCs/>
          <w:lang w:val="es-ES"/>
        </w:rPr>
        <w:t>, 2008).</w:t>
      </w:r>
      <w:r w:rsidR="00283116" w:rsidRPr="00DB7C98">
        <w:rPr>
          <w:rFonts w:ascii="Times New Roman" w:hAnsi="Times New Roman" w:cs="Times New Roman"/>
          <w:bCs/>
          <w:lang w:val="es-ES"/>
        </w:rPr>
        <w:t xml:space="preserve"> </w:t>
      </w:r>
    </w:p>
    <w:p w14:paraId="44CDE418" w14:textId="77777777" w:rsidR="003C0B92" w:rsidRPr="00DB7C98" w:rsidRDefault="003C0B92" w:rsidP="009E2C0C">
      <w:pPr>
        <w:widowControl w:val="0"/>
        <w:autoSpaceDE w:val="0"/>
        <w:autoSpaceDN w:val="0"/>
        <w:adjustRightInd w:val="0"/>
        <w:spacing w:line="360" w:lineRule="auto"/>
        <w:jc w:val="both"/>
        <w:rPr>
          <w:rFonts w:ascii="Times New Roman" w:hAnsi="Times New Roman" w:cs="Times New Roman"/>
          <w:bCs/>
          <w:lang w:val="es-ES"/>
        </w:rPr>
      </w:pPr>
    </w:p>
    <w:p w14:paraId="29B44E21" w14:textId="435C6532" w:rsidR="003C1AE9" w:rsidRPr="009E2C0C" w:rsidRDefault="003C0B92" w:rsidP="009E2C0C">
      <w:pPr>
        <w:widowControl w:val="0"/>
        <w:autoSpaceDE w:val="0"/>
        <w:autoSpaceDN w:val="0"/>
        <w:adjustRightInd w:val="0"/>
        <w:spacing w:line="360" w:lineRule="auto"/>
        <w:jc w:val="both"/>
        <w:rPr>
          <w:rFonts w:ascii="Times New Roman" w:hAnsi="Times New Roman" w:cs="Times New Roman"/>
          <w:bCs/>
          <w:lang w:val="es-ES"/>
        </w:rPr>
      </w:pPr>
      <w:r w:rsidRPr="00DB7C98">
        <w:rPr>
          <w:rFonts w:ascii="Times New Roman" w:hAnsi="Times New Roman" w:cs="Times New Roman"/>
          <w:bCs/>
          <w:lang w:val="es-ES"/>
        </w:rPr>
        <w:t>E</w:t>
      </w:r>
      <w:r w:rsidR="005E34CC" w:rsidRPr="00DB7C98">
        <w:rPr>
          <w:rFonts w:ascii="Times New Roman" w:hAnsi="Times New Roman" w:cs="Times New Roman"/>
          <w:bCs/>
          <w:lang w:val="es-ES"/>
        </w:rPr>
        <w:t>l estudio del capital humano se ha convertido en una tarea en continua evolución dada la importancia que repr</w:t>
      </w:r>
      <w:r w:rsidR="00AD38E0" w:rsidRPr="00DB7C98">
        <w:rPr>
          <w:rFonts w:ascii="Times New Roman" w:hAnsi="Times New Roman" w:cs="Times New Roman"/>
          <w:bCs/>
          <w:lang w:val="es-ES"/>
        </w:rPr>
        <w:t>esenta para las organizaciones</w:t>
      </w:r>
      <w:r w:rsidR="00245B33" w:rsidRPr="00DB7C98">
        <w:rPr>
          <w:rFonts w:ascii="Times New Roman" w:hAnsi="Times New Roman" w:cs="Times New Roman"/>
          <w:bCs/>
          <w:lang w:val="es-ES"/>
        </w:rPr>
        <w:t>,</w:t>
      </w:r>
      <w:r w:rsidR="004328AB" w:rsidRPr="00DB7C98">
        <w:rPr>
          <w:rFonts w:ascii="Times New Roman" w:hAnsi="Times New Roman" w:cs="Times New Roman"/>
          <w:bCs/>
          <w:lang w:val="es-ES"/>
        </w:rPr>
        <w:t xml:space="preserve"> e</w:t>
      </w:r>
      <w:r w:rsidR="003C1AE9" w:rsidRPr="00DB7C98">
        <w:rPr>
          <w:rFonts w:ascii="Times New Roman" w:hAnsi="Times New Roman" w:cs="Times New Roman"/>
          <w:bCs/>
          <w:lang w:val="es-ES"/>
        </w:rPr>
        <w:t>xisten estudio</w:t>
      </w:r>
      <w:r w:rsidR="00245B33" w:rsidRPr="00DB7C98">
        <w:rPr>
          <w:rFonts w:ascii="Times New Roman" w:hAnsi="Times New Roman" w:cs="Times New Roman"/>
          <w:bCs/>
          <w:lang w:val="es-ES"/>
        </w:rPr>
        <w:t>s que señalan que una</w:t>
      </w:r>
      <w:r w:rsidR="003C1AE9" w:rsidRPr="00DB7C98">
        <w:rPr>
          <w:rFonts w:ascii="Times New Roman" w:hAnsi="Times New Roman" w:cs="Times New Roman"/>
          <w:bCs/>
          <w:lang w:val="es-ES"/>
        </w:rPr>
        <w:t xml:space="preserve"> gestión de recursos humanos </w:t>
      </w:r>
      <w:r w:rsidR="00D36436">
        <w:rPr>
          <w:rFonts w:ascii="Times New Roman" w:hAnsi="Times New Roman" w:cs="Times New Roman"/>
          <w:bCs/>
          <w:lang w:val="es-ES"/>
        </w:rPr>
        <w:t>desde</w:t>
      </w:r>
      <w:r w:rsidR="003C1AE9" w:rsidRPr="00DB7C98">
        <w:rPr>
          <w:rFonts w:ascii="Times New Roman" w:hAnsi="Times New Roman" w:cs="Times New Roman"/>
          <w:bCs/>
          <w:lang w:val="es-ES"/>
        </w:rPr>
        <w:t xml:space="preserve"> un </w:t>
      </w:r>
      <w:r w:rsidR="00245B33" w:rsidRPr="00DB7C98">
        <w:rPr>
          <w:rFonts w:ascii="Times New Roman" w:hAnsi="Times New Roman" w:cs="Times New Roman"/>
          <w:bCs/>
          <w:lang w:val="es-ES"/>
        </w:rPr>
        <w:t>enfoque de marketing interno</w:t>
      </w:r>
      <w:r w:rsidR="006538C7" w:rsidRPr="00DB7C98">
        <w:rPr>
          <w:rFonts w:ascii="Times New Roman" w:hAnsi="Times New Roman" w:cs="Times New Roman"/>
          <w:bCs/>
          <w:lang w:val="es-ES"/>
        </w:rPr>
        <w:t xml:space="preserve"> favorece</w:t>
      </w:r>
      <w:r w:rsidR="00A519BB" w:rsidRPr="00DB7C98">
        <w:rPr>
          <w:rFonts w:ascii="Times New Roman" w:hAnsi="Times New Roman" w:cs="Times New Roman"/>
          <w:bCs/>
          <w:lang w:val="es-ES"/>
        </w:rPr>
        <w:t xml:space="preserve"> los resultados en la</w:t>
      </w:r>
      <w:r w:rsidR="0050783B">
        <w:rPr>
          <w:rFonts w:ascii="Times New Roman" w:hAnsi="Times New Roman" w:cs="Times New Roman"/>
          <w:bCs/>
          <w:lang w:val="es-ES"/>
        </w:rPr>
        <w:t>s</w:t>
      </w:r>
      <w:r w:rsidR="00A519BB" w:rsidRPr="00DB7C98">
        <w:rPr>
          <w:rFonts w:ascii="Times New Roman" w:hAnsi="Times New Roman" w:cs="Times New Roman"/>
          <w:bCs/>
          <w:lang w:val="es-ES"/>
        </w:rPr>
        <w:t xml:space="preserve"> </w:t>
      </w:r>
      <w:r w:rsidR="00D36436">
        <w:rPr>
          <w:rFonts w:ascii="Times New Roman" w:hAnsi="Times New Roman" w:cs="Times New Roman"/>
          <w:bCs/>
          <w:lang w:val="es-ES"/>
        </w:rPr>
        <w:t>p</w:t>
      </w:r>
      <w:r w:rsidR="00CC54EF">
        <w:rPr>
          <w:rFonts w:ascii="Times New Roman" w:hAnsi="Times New Roman" w:cs="Times New Roman"/>
          <w:bCs/>
          <w:lang w:val="es-ES"/>
        </w:rPr>
        <w:t>yme</w:t>
      </w:r>
      <w:r w:rsidR="0050783B">
        <w:rPr>
          <w:rFonts w:ascii="Times New Roman" w:hAnsi="Times New Roman" w:cs="Times New Roman"/>
          <w:bCs/>
          <w:lang w:val="es-ES"/>
        </w:rPr>
        <w:t>s</w:t>
      </w:r>
      <w:r w:rsidR="00CC54EF">
        <w:rPr>
          <w:rFonts w:ascii="Times New Roman" w:hAnsi="Times New Roman" w:cs="Times New Roman"/>
          <w:bCs/>
          <w:lang w:val="es-ES"/>
        </w:rPr>
        <w:t xml:space="preserve"> (</w:t>
      </w:r>
      <w:r w:rsidR="002406B5" w:rsidRPr="00DB7C98">
        <w:rPr>
          <w:rFonts w:ascii="Times New Roman" w:hAnsi="Times New Roman" w:cs="Times New Roman"/>
          <w:bCs/>
          <w:lang w:val="es-ES"/>
        </w:rPr>
        <w:t xml:space="preserve">Rodríguez, </w:t>
      </w:r>
      <w:proofErr w:type="spellStart"/>
      <w:r w:rsidR="002406B5" w:rsidRPr="00DB7C98">
        <w:rPr>
          <w:rFonts w:ascii="Times New Roman" w:hAnsi="Times New Roman" w:cs="Times New Roman"/>
          <w:bCs/>
          <w:lang w:val="es-ES"/>
        </w:rPr>
        <w:t>Vijande</w:t>
      </w:r>
      <w:proofErr w:type="spellEnd"/>
      <w:r w:rsidR="002406B5" w:rsidRPr="00DB7C98">
        <w:rPr>
          <w:rFonts w:ascii="Times New Roman" w:hAnsi="Times New Roman" w:cs="Times New Roman"/>
          <w:bCs/>
          <w:lang w:val="es-ES"/>
        </w:rPr>
        <w:t>, Pérez y Gutiérrez, 2008)</w:t>
      </w:r>
      <w:r w:rsidR="002406B5">
        <w:rPr>
          <w:rFonts w:ascii="Times New Roman" w:hAnsi="Times New Roman" w:cs="Times New Roman"/>
          <w:bCs/>
          <w:lang w:val="es-ES"/>
        </w:rPr>
        <w:t>.</w:t>
      </w:r>
    </w:p>
    <w:p w14:paraId="05260090" w14:textId="77777777" w:rsidR="00245B33" w:rsidRPr="009E2C0C" w:rsidRDefault="00245B33" w:rsidP="009E2C0C">
      <w:pPr>
        <w:widowControl w:val="0"/>
        <w:autoSpaceDE w:val="0"/>
        <w:autoSpaceDN w:val="0"/>
        <w:adjustRightInd w:val="0"/>
        <w:spacing w:line="360" w:lineRule="auto"/>
        <w:jc w:val="both"/>
        <w:rPr>
          <w:rFonts w:ascii="Times New Roman" w:hAnsi="Times New Roman" w:cs="Times New Roman"/>
          <w:bCs/>
          <w:lang w:val="es-ES"/>
        </w:rPr>
      </w:pPr>
    </w:p>
    <w:p w14:paraId="1DF04D1C" w14:textId="6ED64435" w:rsidR="00245B33" w:rsidRPr="00DB7C98" w:rsidRDefault="00245B33" w:rsidP="009E2C0C">
      <w:pPr>
        <w:widowControl w:val="0"/>
        <w:autoSpaceDE w:val="0"/>
        <w:autoSpaceDN w:val="0"/>
        <w:adjustRightInd w:val="0"/>
        <w:spacing w:line="360" w:lineRule="auto"/>
        <w:jc w:val="both"/>
        <w:rPr>
          <w:rFonts w:ascii="Times New Roman" w:hAnsi="Times New Roman" w:cs="Times New Roman"/>
          <w:bCs/>
          <w:lang w:val="es-ES"/>
        </w:rPr>
      </w:pPr>
      <w:r w:rsidRPr="009E2C0C">
        <w:rPr>
          <w:rFonts w:ascii="Times New Roman" w:hAnsi="Times New Roman" w:cs="Times New Roman"/>
          <w:bCs/>
          <w:lang w:val="es-ES"/>
        </w:rPr>
        <w:t xml:space="preserve">En </w:t>
      </w:r>
      <w:r w:rsidR="005E34CC" w:rsidRPr="00DB7C98">
        <w:rPr>
          <w:rFonts w:ascii="Times New Roman" w:hAnsi="Times New Roman" w:cs="Times New Roman"/>
          <w:bCs/>
          <w:lang w:val="es-ES"/>
        </w:rPr>
        <w:t xml:space="preserve">la </w:t>
      </w:r>
      <w:r w:rsidR="00A94E51" w:rsidRPr="00DB7C98">
        <w:rPr>
          <w:rFonts w:ascii="Times New Roman" w:hAnsi="Times New Roman" w:cs="Times New Roman"/>
          <w:bCs/>
          <w:lang w:val="es-ES"/>
        </w:rPr>
        <w:t>gestión</w:t>
      </w:r>
      <w:r w:rsidR="007E3123" w:rsidRPr="00DB7C98">
        <w:rPr>
          <w:rFonts w:ascii="Times New Roman" w:hAnsi="Times New Roman" w:cs="Times New Roman"/>
          <w:bCs/>
          <w:lang w:val="es-ES"/>
        </w:rPr>
        <w:t xml:space="preserve"> de las organizaciones</w:t>
      </w:r>
      <w:r w:rsidR="004D0476" w:rsidRPr="00DB7C98">
        <w:rPr>
          <w:rFonts w:ascii="Times New Roman" w:hAnsi="Times New Roman" w:cs="Times New Roman"/>
          <w:bCs/>
          <w:lang w:val="es-ES"/>
        </w:rPr>
        <w:t xml:space="preserve"> se</w:t>
      </w:r>
      <w:r w:rsidR="009E18C3" w:rsidRPr="00DB7C98">
        <w:rPr>
          <w:rFonts w:ascii="Times New Roman" w:hAnsi="Times New Roman" w:cs="Times New Roman"/>
          <w:bCs/>
          <w:lang w:val="es-ES"/>
        </w:rPr>
        <w:t xml:space="preserve"> </w:t>
      </w:r>
      <w:r w:rsidR="004D0476" w:rsidRPr="00DB7C98">
        <w:rPr>
          <w:rFonts w:ascii="Times New Roman" w:hAnsi="Times New Roman" w:cs="Times New Roman"/>
          <w:bCs/>
          <w:lang w:val="es-ES"/>
        </w:rPr>
        <w:t>considera</w:t>
      </w:r>
      <w:r w:rsidRPr="00DB7C98">
        <w:rPr>
          <w:rFonts w:ascii="Times New Roman" w:hAnsi="Times New Roman" w:cs="Times New Roman"/>
          <w:bCs/>
          <w:lang w:val="es-ES"/>
        </w:rPr>
        <w:t xml:space="preserve"> al aprendizaje como una inversión para incrementar el éxito y </w:t>
      </w:r>
      <w:r w:rsidR="007A0D6F" w:rsidRPr="00DB7C98">
        <w:rPr>
          <w:rFonts w:ascii="Times New Roman" w:hAnsi="Times New Roman" w:cs="Times New Roman"/>
          <w:bCs/>
          <w:lang w:val="es-ES"/>
        </w:rPr>
        <w:t>la capacidad de la organización</w:t>
      </w:r>
      <w:r w:rsidR="00E02C80" w:rsidRPr="00DB7C98">
        <w:rPr>
          <w:rFonts w:ascii="Times New Roman" w:hAnsi="Times New Roman" w:cs="Times New Roman"/>
          <w:bCs/>
          <w:lang w:val="es-ES"/>
        </w:rPr>
        <w:t xml:space="preserve"> </w:t>
      </w:r>
      <w:r w:rsidR="00E748D4" w:rsidRPr="00DB7C98">
        <w:rPr>
          <w:rFonts w:ascii="Times New Roman" w:hAnsi="Times New Roman" w:cs="Times New Roman"/>
          <w:bCs/>
          <w:lang w:val="es-ES"/>
        </w:rPr>
        <w:t>(</w:t>
      </w:r>
      <w:proofErr w:type="spellStart"/>
      <w:r w:rsidR="00E748D4" w:rsidRPr="00DB7C98">
        <w:rPr>
          <w:rFonts w:ascii="Times New Roman" w:hAnsi="Times New Roman" w:cs="Times New Roman"/>
          <w:bCs/>
          <w:lang w:val="es-ES"/>
        </w:rPr>
        <w:t>Celep</w:t>
      </w:r>
      <w:proofErr w:type="spellEnd"/>
      <w:r w:rsidR="00E748D4" w:rsidRPr="00DB7C98">
        <w:rPr>
          <w:rFonts w:ascii="Times New Roman" w:hAnsi="Times New Roman" w:cs="Times New Roman"/>
          <w:bCs/>
          <w:lang w:val="es-ES"/>
        </w:rPr>
        <w:t xml:space="preserve">, </w:t>
      </w:r>
      <w:proofErr w:type="spellStart"/>
      <w:r w:rsidR="00E748D4" w:rsidRPr="00DB7C98">
        <w:rPr>
          <w:rFonts w:ascii="Times New Roman" w:hAnsi="Times New Roman" w:cs="Times New Roman"/>
          <w:bCs/>
          <w:lang w:val="es-ES"/>
        </w:rPr>
        <w:t>Konakli</w:t>
      </w:r>
      <w:proofErr w:type="spellEnd"/>
      <w:r w:rsidR="00E748D4" w:rsidRPr="00DB7C98">
        <w:rPr>
          <w:rFonts w:ascii="Times New Roman" w:hAnsi="Times New Roman" w:cs="Times New Roman"/>
          <w:bCs/>
          <w:lang w:val="es-ES"/>
        </w:rPr>
        <w:t>, y</w:t>
      </w:r>
      <w:r w:rsidR="005E34CC" w:rsidRPr="00DB7C98">
        <w:rPr>
          <w:rFonts w:ascii="Times New Roman" w:hAnsi="Times New Roman" w:cs="Times New Roman"/>
          <w:bCs/>
          <w:lang w:val="es-ES"/>
        </w:rPr>
        <w:t xml:space="preserve"> </w:t>
      </w:r>
      <w:proofErr w:type="spellStart"/>
      <w:r w:rsidR="007A0D6F" w:rsidRPr="00DB7C98">
        <w:rPr>
          <w:rFonts w:ascii="Times New Roman" w:hAnsi="Times New Roman" w:cs="Times New Roman"/>
          <w:bCs/>
          <w:lang w:val="es-ES"/>
        </w:rPr>
        <w:t>Recepoglu</w:t>
      </w:r>
      <w:proofErr w:type="spellEnd"/>
      <w:r w:rsidR="007A0D6F" w:rsidRPr="00DB7C98">
        <w:rPr>
          <w:rFonts w:ascii="Times New Roman" w:hAnsi="Times New Roman" w:cs="Times New Roman"/>
          <w:bCs/>
          <w:lang w:val="es-ES"/>
        </w:rPr>
        <w:t>, 2011)</w:t>
      </w:r>
      <w:r w:rsidR="00D36436">
        <w:rPr>
          <w:rFonts w:ascii="Times New Roman" w:hAnsi="Times New Roman" w:cs="Times New Roman"/>
          <w:bCs/>
          <w:lang w:val="es-ES"/>
        </w:rPr>
        <w:t>. A</w:t>
      </w:r>
      <w:r w:rsidRPr="00DB7C98">
        <w:rPr>
          <w:rFonts w:ascii="Times New Roman" w:hAnsi="Times New Roman" w:cs="Times New Roman"/>
          <w:bCs/>
          <w:lang w:val="es-ES"/>
        </w:rPr>
        <w:t>prender constantemente de los clientes, de los grupos de interés</w:t>
      </w:r>
      <w:r w:rsidR="005354B3" w:rsidRPr="00DB7C98">
        <w:rPr>
          <w:rFonts w:ascii="Times New Roman" w:hAnsi="Times New Roman" w:cs="Times New Roman"/>
          <w:bCs/>
          <w:lang w:val="es-ES"/>
        </w:rPr>
        <w:t>, de los proveedore</w:t>
      </w:r>
      <w:r w:rsidRPr="00DB7C98">
        <w:rPr>
          <w:rFonts w:ascii="Times New Roman" w:hAnsi="Times New Roman" w:cs="Times New Roman"/>
          <w:bCs/>
          <w:lang w:val="es-ES"/>
        </w:rPr>
        <w:t>s, de los competidores y del lugar de mercado po</w:t>
      </w:r>
      <w:r w:rsidR="006538C7" w:rsidRPr="00DB7C98">
        <w:rPr>
          <w:rFonts w:ascii="Times New Roman" w:hAnsi="Times New Roman" w:cs="Times New Roman"/>
          <w:bCs/>
          <w:lang w:val="es-ES"/>
        </w:rPr>
        <w:t xml:space="preserve">r parte de los empleados, promueve </w:t>
      </w:r>
      <w:r w:rsidRPr="00DB7C98">
        <w:rPr>
          <w:rFonts w:ascii="Times New Roman" w:hAnsi="Times New Roman" w:cs="Times New Roman"/>
          <w:bCs/>
          <w:lang w:val="es-ES"/>
        </w:rPr>
        <w:t>la generación de nuevas ideas.</w:t>
      </w:r>
    </w:p>
    <w:p w14:paraId="26CAF8E0" w14:textId="77777777" w:rsidR="003A22ED" w:rsidRPr="00DB7C98" w:rsidRDefault="003A22ED" w:rsidP="009E2C0C">
      <w:pPr>
        <w:widowControl w:val="0"/>
        <w:autoSpaceDE w:val="0"/>
        <w:autoSpaceDN w:val="0"/>
        <w:adjustRightInd w:val="0"/>
        <w:spacing w:line="360" w:lineRule="auto"/>
        <w:jc w:val="both"/>
        <w:rPr>
          <w:rFonts w:ascii="Times New Roman" w:hAnsi="Times New Roman" w:cs="Times New Roman"/>
          <w:bCs/>
          <w:lang w:val="es-ES"/>
        </w:rPr>
      </w:pPr>
    </w:p>
    <w:p w14:paraId="53BA6AB6" w14:textId="4F7B6967" w:rsidR="00921DEA" w:rsidRPr="009E2C0C" w:rsidRDefault="003A22ED" w:rsidP="009E2C0C">
      <w:pPr>
        <w:widowControl w:val="0"/>
        <w:autoSpaceDE w:val="0"/>
        <w:autoSpaceDN w:val="0"/>
        <w:adjustRightInd w:val="0"/>
        <w:spacing w:line="360" w:lineRule="auto"/>
        <w:jc w:val="both"/>
        <w:rPr>
          <w:rFonts w:ascii="Times New Roman" w:hAnsi="Times New Roman" w:cs="Times New Roman"/>
          <w:lang w:val="es-ES"/>
        </w:rPr>
      </w:pPr>
      <w:r w:rsidRPr="00DB7C98">
        <w:rPr>
          <w:rFonts w:ascii="Times New Roman" w:hAnsi="Times New Roman" w:cs="Times New Roman"/>
          <w:bCs/>
          <w:lang w:val="es-ES"/>
        </w:rPr>
        <w:t>L</w:t>
      </w:r>
      <w:r w:rsidR="00101EDA" w:rsidRPr="00DB7C98">
        <w:rPr>
          <w:rFonts w:ascii="Times New Roman" w:hAnsi="Times New Roman" w:cs="Times New Roman"/>
          <w:bCs/>
          <w:lang w:val="es-ES"/>
        </w:rPr>
        <w:t>as pequeñas y medianas empresas ti</w:t>
      </w:r>
      <w:r w:rsidR="003047B1" w:rsidRPr="00DB7C98">
        <w:rPr>
          <w:rFonts w:ascii="Times New Roman" w:hAnsi="Times New Roman" w:cs="Times New Roman"/>
          <w:bCs/>
          <w:lang w:val="es-ES"/>
        </w:rPr>
        <w:t>enen ventajas en términos de prá</w:t>
      </w:r>
      <w:r w:rsidR="00101EDA" w:rsidRPr="00DB7C98">
        <w:rPr>
          <w:rFonts w:ascii="Times New Roman" w:hAnsi="Times New Roman" w:cs="Times New Roman"/>
          <w:bCs/>
          <w:lang w:val="es-ES"/>
        </w:rPr>
        <w:t>cticas de comportamiento</w:t>
      </w:r>
      <w:r w:rsidR="007D58E4">
        <w:rPr>
          <w:rFonts w:ascii="Times New Roman" w:hAnsi="Times New Roman" w:cs="Times New Roman"/>
          <w:bCs/>
          <w:lang w:val="es-ES"/>
        </w:rPr>
        <w:t>,</w:t>
      </w:r>
      <w:r w:rsidR="00101EDA" w:rsidRPr="00DB7C98">
        <w:rPr>
          <w:rFonts w:ascii="Times New Roman" w:hAnsi="Times New Roman" w:cs="Times New Roman"/>
          <w:bCs/>
          <w:lang w:val="es-ES"/>
        </w:rPr>
        <w:t xml:space="preserve"> como el dinamismo emprendedor, la flexibilidad, </w:t>
      </w:r>
      <w:r w:rsidR="009D1223">
        <w:rPr>
          <w:rFonts w:ascii="Times New Roman" w:hAnsi="Times New Roman" w:cs="Times New Roman"/>
          <w:bCs/>
          <w:lang w:val="es-ES"/>
        </w:rPr>
        <w:t xml:space="preserve">la </w:t>
      </w:r>
      <w:r w:rsidR="00101EDA" w:rsidRPr="00DB7C98">
        <w:rPr>
          <w:rFonts w:ascii="Times New Roman" w:hAnsi="Times New Roman" w:cs="Times New Roman"/>
          <w:bCs/>
          <w:lang w:val="es-ES"/>
        </w:rPr>
        <w:t>eficiencia</w:t>
      </w:r>
      <w:r w:rsidR="000D7578" w:rsidRPr="00DB7C98">
        <w:rPr>
          <w:rFonts w:ascii="Times New Roman" w:hAnsi="Times New Roman" w:cs="Times New Roman"/>
          <w:bCs/>
          <w:lang w:val="es-ES"/>
        </w:rPr>
        <w:t xml:space="preserve"> y </w:t>
      </w:r>
      <w:r w:rsidRPr="00DB7C98">
        <w:rPr>
          <w:rFonts w:ascii="Times New Roman" w:hAnsi="Times New Roman" w:cs="Times New Roman"/>
          <w:bCs/>
          <w:lang w:val="es-ES"/>
        </w:rPr>
        <w:t xml:space="preserve">su </w:t>
      </w:r>
      <w:r w:rsidR="000D7578" w:rsidRPr="00DB7C98">
        <w:rPr>
          <w:rFonts w:ascii="Times New Roman" w:hAnsi="Times New Roman" w:cs="Times New Roman"/>
          <w:bCs/>
          <w:lang w:val="es-ES"/>
        </w:rPr>
        <w:t>p</w:t>
      </w:r>
      <w:r w:rsidRPr="00DB7C98">
        <w:rPr>
          <w:rFonts w:ascii="Times New Roman" w:hAnsi="Times New Roman" w:cs="Times New Roman"/>
          <w:bCs/>
          <w:lang w:val="es-ES"/>
        </w:rPr>
        <w:t xml:space="preserve">roximidad </w:t>
      </w:r>
      <w:r w:rsidR="009D1223">
        <w:rPr>
          <w:rFonts w:ascii="Times New Roman" w:hAnsi="Times New Roman" w:cs="Times New Roman"/>
          <w:bCs/>
          <w:lang w:val="es-ES"/>
        </w:rPr>
        <w:t>a</w:t>
      </w:r>
      <w:r w:rsidRPr="00DB7C98">
        <w:rPr>
          <w:rFonts w:ascii="Times New Roman" w:hAnsi="Times New Roman" w:cs="Times New Roman"/>
          <w:bCs/>
          <w:lang w:val="es-ES"/>
        </w:rPr>
        <w:t>l mercado</w:t>
      </w:r>
      <w:r w:rsidR="000D7578" w:rsidRPr="00DB7C98">
        <w:rPr>
          <w:rFonts w:ascii="Times New Roman" w:hAnsi="Times New Roman" w:cs="Times New Roman"/>
          <w:bCs/>
          <w:lang w:val="es-ES"/>
        </w:rPr>
        <w:t xml:space="preserve"> (</w:t>
      </w:r>
      <w:proofErr w:type="spellStart"/>
      <w:r w:rsidR="000D7578" w:rsidRPr="00DB7C98">
        <w:rPr>
          <w:rFonts w:ascii="Times New Roman" w:hAnsi="Times New Roman" w:cs="Times New Roman"/>
          <w:bCs/>
          <w:lang w:val="es-ES"/>
        </w:rPr>
        <w:t>Hewitt</w:t>
      </w:r>
      <w:proofErr w:type="spellEnd"/>
      <w:r w:rsidR="000D7578" w:rsidRPr="00DB7C98">
        <w:rPr>
          <w:rFonts w:ascii="Times New Roman" w:hAnsi="Times New Roman" w:cs="Times New Roman"/>
          <w:bCs/>
          <w:lang w:val="es-ES"/>
        </w:rPr>
        <w:t>-Dundas, 2006).</w:t>
      </w:r>
      <w:r w:rsidRPr="00DB7C98">
        <w:rPr>
          <w:rFonts w:ascii="Times New Roman" w:hAnsi="Times New Roman" w:cs="Times New Roman"/>
          <w:bCs/>
          <w:lang w:val="es-ES"/>
        </w:rPr>
        <w:t xml:space="preserve"> El obtener evidencia empírica que ayude a entender cuáles prácticas de gesti</w:t>
      </w:r>
      <w:r w:rsidR="00C7586C" w:rsidRPr="00DB7C98">
        <w:rPr>
          <w:rFonts w:ascii="Times New Roman" w:hAnsi="Times New Roman" w:cs="Times New Roman"/>
          <w:bCs/>
          <w:lang w:val="es-ES"/>
        </w:rPr>
        <w:t>ón conllevan un mejor desempeño de acuerdo a sus</w:t>
      </w:r>
      <w:r w:rsidRPr="00DB7C98">
        <w:rPr>
          <w:rFonts w:ascii="Times New Roman" w:hAnsi="Times New Roman" w:cs="Times New Roman"/>
          <w:bCs/>
          <w:lang w:val="es-ES"/>
        </w:rPr>
        <w:t xml:space="preserve"> características</w:t>
      </w:r>
      <w:r w:rsidR="00C7586C" w:rsidRPr="00DB7C98">
        <w:rPr>
          <w:rFonts w:ascii="Times New Roman" w:hAnsi="Times New Roman" w:cs="Times New Roman"/>
          <w:bCs/>
          <w:lang w:val="es-ES"/>
        </w:rPr>
        <w:t xml:space="preserve"> y contextos </w:t>
      </w:r>
      <w:r w:rsidR="003222F4" w:rsidRPr="00DB7C98">
        <w:rPr>
          <w:rFonts w:ascii="Times New Roman" w:hAnsi="Times New Roman" w:cs="Times New Roman"/>
          <w:bCs/>
          <w:lang w:val="es-ES"/>
        </w:rPr>
        <w:t>pa</w:t>
      </w:r>
      <w:r w:rsidR="00C7586C" w:rsidRPr="00DB7C98">
        <w:rPr>
          <w:rFonts w:ascii="Times New Roman" w:hAnsi="Times New Roman" w:cs="Times New Roman"/>
          <w:bCs/>
          <w:lang w:val="es-ES"/>
        </w:rPr>
        <w:t>rticulares</w:t>
      </w:r>
      <w:r w:rsidR="007D58E4">
        <w:rPr>
          <w:rFonts w:ascii="Times New Roman" w:hAnsi="Times New Roman" w:cs="Times New Roman"/>
          <w:bCs/>
          <w:lang w:val="es-ES"/>
        </w:rPr>
        <w:t>,</w:t>
      </w:r>
      <w:r w:rsidR="00C7586C" w:rsidRPr="00DB7C98">
        <w:rPr>
          <w:rFonts w:ascii="Times New Roman" w:hAnsi="Times New Roman" w:cs="Times New Roman"/>
          <w:bCs/>
          <w:lang w:val="es-ES"/>
        </w:rPr>
        <w:t xml:space="preserve"> </w:t>
      </w:r>
      <w:r w:rsidR="007D58E4">
        <w:rPr>
          <w:rFonts w:ascii="Times New Roman" w:hAnsi="Times New Roman" w:cs="Times New Roman"/>
          <w:bCs/>
          <w:lang w:val="es-ES"/>
        </w:rPr>
        <w:t>adquiere</w:t>
      </w:r>
      <w:r w:rsidR="00C7586C" w:rsidRPr="00DB7C98">
        <w:rPr>
          <w:rFonts w:ascii="Times New Roman" w:hAnsi="Times New Roman" w:cs="Times New Roman"/>
          <w:bCs/>
          <w:lang w:val="es-ES"/>
        </w:rPr>
        <w:t xml:space="preserve"> relevancia si se considera que</w:t>
      </w:r>
      <w:r w:rsidR="003222F4" w:rsidRPr="00DB7C98">
        <w:rPr>
          <w:rFonts w:ascii="Times New Roman" w:hAnsi="Times New Roman" w:cs="Times New Roman"/>
          <w:bCs/>
          <w:lang w:val="es-ES"/>
        </w:rPr>
        <w:t xml:space="preserve"> </w:t>
      </w:r>
      <w:r w:rsidR="000D7578" w:rsidRPr="00DB7C98">
        <w:rPr>
          <w:rFonts w:ascii="Times New Roman" w:hAnsi="Times New Roman" w:cs="Times New Roman"/>
          <w:bCs/>
          <w:lang w:val="es-ES"/>
        </w:rPr>
        <w:t>99.8</w:t>
      </w:r>
      <w:r w:rsidR="00CC54EF">
        <w:rPr>
          <w:rFonts w:ascii="Times New Roman" w:hAnsi="Times New Roman" w:cs="Times New Roman"/>
          <w:bCs/>
          <w:lang w:val="es-ES"/>
        </w:rPr>
        <w:t xml:space="preserve"> </w:t>
      </w:r>
      <w:r w:rsidR="00B226BA" w:rsidRPr="00DB7C98">
        <w:rPr>
          <w:rFonts w:ascii="Times New Roman" w:hAnsi="Times New Roman" w:cs="Times New Roman"/>
          <w:bCs/>
          <w:lang w:val="es-ES"/>
        </w:rPr>
        <w:t>%</w:t>
      </w:r>
      <w:r w:rsidR="003222F4" w:rsidRPr="00DB7C98">
        <w:rPr>
          <w:rFonts w:ascii="Times New Roman" w:hAnsi="Times New Roman" w:cs="Times New Roman"/>
          <w:bCs/>
          <w:lang w:val="es-ES"/>
        </w:rPr>
        <w:t xml:space="preserve"> del total de las empresas </w:t>
      </w:r>
      <w:r w:rsidR="000D7578" w:rsidRPr="00DB7C98">
        <w:rPr>
          <w:rFonts w:ascii="Times New Roman" w:hAnsi="Times New Roman" w:cs="Times New Roman"/>
          <w:bCs/>
          <w:lang w:val="es-ES"/>
        </w:rPr>
        <w:t>en México son</w:t>
      </w:r>
      <w:r w:rsidR="00B226BA" w:rsidRPr="00DB7C98">
        <w:rPr>
          <w:rFonts w:ascii="Times New Roman" w:hAnsi="Times New Roman" w:cs="Times New Roman"/>
          <w:bCs/>
          <w:lang w:val="es-ES"/>
        </w:rPr>
        <w:t xml:space="preserve"> </w:t>
      </w:r>
      <w:r w:rsidR="00F60AE1" w:rsidRPr="00DB7C98">
        <w:rPr>
          <w:rFonts w:ascii="Times New Roman" w:hAnsi="Times New Roman" w:cs="Times New Roman"/>
          <w:bCs/>
          <w:lang w:val="es-ES"/>
        </w:rPr>
        <w:t xml:space="preserve">micro, </w:t>
      </w:r>
      <w:r w:rsidR="00B226BA" w:rsidRPr="00DB7C98">
        <w:rPr>
          <w:rFonts w:ascii="Times New Roman" w:hAnsi="Times New Roman" w:cs="Times New Roman"/>
          <w:bCs/>
          <w:lang w:val="es-ES"/>
        </w:rPr>
        <w:t>p</w:t>
      </w:r>
      <w:r w:rsidR="003222F4" w:rsidRPr="00DB7C98">
        <w:rPr>
          <w:rFonts w:ascii="Times New Roman" w:hAnsi="Times New Roman" w:cs="Times New Roman"/>
          <w:bCs/>
          <w:lang w:val="es-ES"/>
        </w:rPr>
        <w:t xml:space="preserve">equeñas y medianas empresas, </w:t>
      </w:r>
      <w:r w:rsidR="009D1223">
        <w:rPr>
          <w:rFonts w:ascii="Times New Roman" w:hAnsi="Times New Roman" w:cs="Times New Roman"/>
          <w:bCs/>
          <w:lang w:val="es-ES"/>
        </w:rPr>
        <w:t xml:space="preserve">las cuales </w:t>
      </w:r>
      <w:r w:rsidR="006A172C" w:rsidRPr="00DB7C98">
        <w:rPr>
          <w:rFonts w:ascii="Times New Roman" w:hAnsi="Times New Roman" w:cs="Times New Roman"/>
          <w:bCs/>
          <w:lang w:val="es-ES"/>
        </w:rPr>
        <w:t>generan un importante porcentaje</w:t>
      </w:r>
      <w:r w:rsidR="00B226BA" w:rsidRPr="00DB7C98">
        <w:rPr>
          <w:rFonts w:ascii="Times New Roman" w:hAnsi="Times New Roman" w:cs="Times New Roman"/>
          <w:bCs/>
          <w:lang w:val="es-ES"/>
        </w:rPr>
        <w:t xml:space="preserve"> del producto interno bruto </w:t>
      </w:r>
      <w:r w:rsidR="00822E65" w:rsidRPr="00DB7C98">
        <w:rPr>
          <w:rFonts w:ascii="Times New Roman" w:hAnsi="Times New Roman" w:cs="Times New Roman"/>
          <w:bCs/>
          <w:lang w:val="es-ES"/>
        </w:rPr>
        <w:t xml:space="preserve">y </w:t>
      </w:r>
      <w:r w:rsidR="006A172C" w:rsidRPr="00DB7C98">
        <w:rPr>
          <w:rFonts w:ascii="Times New Roman" w:hAnsi="Times New Roman" w:cs="Times New Roman"/>
          <w:bCs/>
          <w:lang w:val="es-ES"/>
        </w:rPr>
        <w:t>del</w:t>
      </w:r>
      <w:r w:rsidR="00822E65" w:rsidRPr="00DB7C98">
        <w:rPr>
          <w:rFonts w:ascii="Times New Roman" w:hAnsi="Times New Roman" w:cs="Times New Roman"/>
          <w:bCs/>
          <w:lang w:val="es-ES"/>
        </w:rPr>
        <w:t xml:space="preserve"> total de recursos humanos</w:t>
      </w:r>
      <w:r w:rsidR="006A172C" w:rsidRPr="00DB7C98">
        <w:rPr>
          <w:rFonts w:ascii="Times New Roman" w:hAnsi="Times New Roman" w:cs="Times New Roman"/>
          <w:bCs/>
          <w:lang w:val="es-ES"/>
        </w:rPr>
        <w:t xml:space="preserve"> empleados</w:t>
      </w:r>
      <w:r w:rsidR="00822E65" w:rsidRPr="00DB7C98">
        <w:rPr>
          <w:rFonts w:ascii="Times New Roman" w:hAnsi="Times New Roman" w:cs="Times New Roman"/>
          <w:bCs/>
          <w:lang w:val="es-ES"/>
        </w:rPr>
        <w:t xml:space="preserve"> (</w:t>
      </w:r>
      <w:r w:rsidR="00676706" w:rsidRPr="00DB7C98">
        <w:rPr>
          <w:rFonts w:ascii="Times New Roman" w:hAnsi="Times New Roman" w:cs="Times New Roman"/>
          <w:bCs/>
          <w:lang w:val="es-ES"/>
        </w:rPr>
        <w:t>SE</w:t>
      </w:r>
      <w:r w:rsidR="00822E65" w:rsidRPr="00DB7C98">
        <w:rPr>
          <w:rFonts w:ascii="Times New Roman" w:hAnsi="Times New Roman" w:cs="Times New Roman"/>
          <w:bCs/>
          <w:lang w:val="es-ES"/>
        </w:rPr>
        <w:t>, 2013)</w:t>
      </w:r>
      <w:r w:rsidR="009D1223">
        <w:rPr>
          <w:rFonts w:ascii="Times New Roman" w:hAnsi="Times New Roman" w:cs="Times New Roman"/>
          <w:bCs/>
          <w:lang w:val="es-ES"/>
        </w:rPr>
        <w:t>. A</w:t>
      </w:r>
      <w:r w:rsidR="00C7586C" w:rsidRPr="00DB7C98">
        <w:rPr>
          <w:rFonts w:ascii="Times New Roman" w:hAnsi="Times New Roman" w:cs="Times New Roman"/>
          <w:bCs/>
          <w:lang w:val="es-ES"/>
        </w:rPr>
        <w:t>demás</w:t>
      </w:r>
      <w:r w:rsidR="009D1223">
        <w:rPr>
          <w:rFonts w:ascii="Times New Roman" w:hAnsi="Times New Roman" w:cs="Times New Roman"/>
          <w:bCs/>
          <w:lang w:val="es-ES"/>
        </w:rPr>
        <w:t>,</w:t>
      </w:r>
      <w:r w:rsidR="00C7586C" w:rsidRPr="00DB7C98">
        <w:rPr>
          <w:rFonts w:ascii="Times New Roman" w:hAnsi="Times New Roman" w:cs="Times New Roman"/>
          <w:bCs/>
          <w:lang w:val="es-ES"/>
        </w:rPr>
        <w:t xml:space="preserve"> es prioritario desarrollar innovaciones para mejorar la posición de México en relación </w:t>
      </w:r>
      <w:r w:rsidR="009D1223">
        <w:rPr>
          <w:rFonts w:ascii="Times New Roman" w:hAnsi="Times New Roman" w:cs="Times New Roman"/>
          <w:bCs/>
          <w:lang w:val="es-ES"/>
        </w:rPr>
        <w:t>a</w:t>
      </w:r>
      <w:r w:rsidR="00C7586C" w:rsidRPr="00DB7C98">
        <w:rPr>
          <w:rFonts w:ascii="Times New Roman" w:hAnsi="Times New Roman" w:cs="Times New Roman"/>
          <w:bCs/>
          <w:lang w:val="es-ES"/>
        </w:rPr>
        <w:t xml:space="preserve"> otras economías del mundo (SE, 2013)</w:t>
      </w:r>
      <w:r w:rsidR="00CC54EF">
        <w:rPr>
          <w:rFonts w:ascii="Times New Roman" w:hAnsi="Times New Roman" w:cs="Times New Roman"/>
          <w:bCs/>
          <w:lang w:val="es-ES"/>
        </w:rPr>
        <w:t>.</w:t>
      </w:r>
    </w:p>
    <w:p w14:paraId="319CB0F1" w14:textId="77777777" w:rsidR="000D7578" w:rsidRDefault="000D7578" w:rsidP="009E2C0C">
      <w:pPr>
        <w:widowControl w:val="0"/>
        <w:autoSpaceDE w:val="0"/>
        <w:autoSpaceDN w:val="0"/>
        <w:adjustRightInd w:val="0"/>
        <w:spacing w:line="360" w:lineRule="auto"/>
        <w:jc w:val="both"/>
        <w:rPr>
          <w:rFonts w:ascii="Times New Roman" w:hAnsi="Times New Roman" w:cs="Times New Roman"/>
          <w:bCs/>
          <w:lang w:val="es-ES"/>
        </w:rPr>
      </w:pPr>
    </w:p>
    <w:p w14:paraId="4A8B941F" w14:textId="77777777" w:rsidR="0048272C" w:rsidRPr="009E2C0C" w:rsidRDefault="0048272C" w:rsidP="009E2C0C">
      <w:pPr>
        <w:widowControl w:val="0"/>
        <w:autoSpaceDE w:val="0"/>
        <w:autoSpaceDN w:val="0"/>
        <w:adjustRightInd w:val="0"/>
        <w:spacing w:line="360" w:lineRule="auto"/>
        <w:jc w:val="both"/>
        <w:rPr>
          <w:rFonts w:ascii="Times New Roman" w:hAnsi="Times New Roman" w:cs="Times New Roman"/>
          <w:bCs/>
          <w:lang w:val="es-ES"/>
        </w:rPr>
      </w:pPr>
    </w:p>
    <w:p w14:paraId="633CEBCF" w14:textId="0548F1A0" w:rsidR="00800BE3" w:rsidRPr="009E2C0C" w:rsidRDefault="00800BE3" w:rsidP="009E2C0C">
      <w:pPr>
        <w:widowControl w:val="0"/>
        <w:autoSpaceDE w:val="0"/>
        <w:autoSpaceDN w:val="0"/>
        <w:adjustRightInd w:val="0"/>
        <w:spacing w:line="360" w:lineRule="auto"/>
        <w:jc w:val="both"/>
        <w:rPr>
          <w:rFonts w:ascii="Times New Roman" w:hAnsi="Times New Roman" w:cs="Times New Roman"/>
          <w:lang w:val="es-ES"/>
        </w:rPr>
      </w:pPr>
      <w:r w:rsidRPr="00DB7C98">
        <w:rPr>
          <w:rFonts w:ascii="Times New Roman" w:hAnsi="Times New Roman" w:cs="Times New Roman"/>
          <w:lang w:val="es-ES"/>
        </w:rPr>
        <w:lastRenderedPageBreak/>
        <w:t xml:space="preserve">En la indagación </w:t>
      </w:r>
      <w:r w:rsidR="00F15CC0" w:rsidRPr="00DB7C98">
        <w:rPr>
          <w:rFonts w:ascii="Times New Roman" w:hAnsi="Times New Roman" w:cs="Times New Roman"/>
          <w:lang w:val="es-ES"/>
        </w:rPr>
        <w:t xml:space="preserve">científica sobre el tema de innovación </w:t>
      </w:r>
      <w:r w:rsidR="00EE1E3F" w:rsidRPr="00DB7C98">
        <w:rPr>
          <w:rFonts w:ascii="Times New Roman" w:hAnsi="Times New Roman" w:cs="Times New Roman"/>
          <w:lang w:val="es-ES"/>
        </w:rPr>
        <w:t xml:space="preserve">se </w:t>
      </w:r>
      <w:r w:rsidR="009D1223">
        <w:rPr>
          <w:rFonts w:ascii="Times New Roman" w:hAnsi="Times New Roman" w:cs="Times New Roman"/>
          <w:lang w:val="es-ES"/>
        </w:rPr>
        <w:t>han realizado</w:t>
      </w:r>
      <w:r w:rsidRPr="00DB7C98">
        <w:rPr>
          <w:rFonts w:ascii="Times New Roman" w:hAnsi="Times New Roman" w:cs="Times New Roman"/>
          <w:lang w:val="es-ES"/>
        </w:rPr>
        <w:t xml:space="preserve"> estudios </w:t>
      </w:r>
      <w:r w:rsidR="00EE1E3F" w:rsidRPr="00DB7C98">
        <w:rPr>
          <w:rFonts w:ascii="Times New Roman" w:hAnsi="Times New Roman" w:cs="Times New Roman"/>
          <w:lang w:val="es-ES"/>
        </w:rPr>
        <w:t>que confir</w:t>
      </w:r>
      <w:r w:rsidR="0017237A" w:rsidRPr="00DB7C98">
        <w:rPr>
          <w:rFonts w:ascii="Times New Roman" w:hAnsi="Times New Roman" w:cs="Times New Roman"/>
          <w:lang w:val="es-ES"/>
        </w:rPr>
        <w:t xml:space="preserve">man el impacto positivo </w:t>
      </w:r>
      <w:r w:rsidR="00EE1E3F" w:rsidRPr="00DB7C98">
        <w:rPr>
          <w:rFonts w:ascii="Times New Roman" w:hAnsi="Times New Roman" w:cs="Times New Roman"/>
          <w:lang w:val="es-ES"/>
        </w:rPr>
        <w:t>en el desempeño de la</w:t>
      </w:r>
      <w:r w:rsidR="00EC46A9">
        <w:rPr>
          <w:rFonts w:ascii="Times New Roman" w:hAnsi="Times New Roman" w:cs="Times New Roman"/>
          <w:lang w:val="es-ES"/>
        </w:rPr>
        <w:t>s</w:t>
      </w:r>
      <w:r w:rsidR="00EE1E3F" w:rsidRPr="00DB7C98">
        <w:rPr>
          <w:rFonts w:ascii="Times New Roman" w:hAnsi="Times New Roman" w:cs="Times New Roman"/>
          <w:lang w:val="es-ES"/>
        </w:rPr>
        <w:t xml:space="preserve"> pequeña</w:t>
      </w:r>
      <w:r w:rsidR="00EC46A9">
        <w:rPr>
          <w:rFonts w:ascii="Times New Roman" w:hAnsi="Times New Roman" w:cs="Times New Roman"/>
          <w:lang w:val="es-ES"/>
        </w:rPr>
        <w:t>s</w:t>
      </w:r>
      <w:r w:rsidR="00EE1E3F" w:rsidRPr="00DB7C98">
        <w:rPr>
          <w:rFonts w:ascii="Times New Roman" w:hAnsi="Times New Roman" w:cs="Times New Roman"/>
          <w:lang w:val="es-ES"/>
        </w:rPr>
        <w:t xml:space="preserve"> y mediana</w:t>
      </w:r>
      <w:r w:rsidR="00EC46A9">
        <w:rPr>
          <w:rFonts w:ascii="Times New Roman" w:hAnsi="Times New Roman" w:cs="Times New Roman"/>
          <w:lang w:val="es-ES"/>
        </w:rPr>
        <w:t>s</w:t>
      </w:r>
      <w:r w:rsidR="00EE1E3F" w:rsidRPr="00DB7C98">
        <w:rPr>
          <w:rFonts w:ascii="Times New Roman" w:hAnsi="Times New Roman" w:cs="Times New Roman"/>
          <w:lang w:val="es-ES"/>
        </w:rPr>
        <w:t xml:space="preserve"> empresa</w:t>
      </w:r>
      <w:r w:rsidR="00EC46A9">
        <w:rPr>
          <w:rFonts w:ascii="Times New Roman" w:hAnsi="Times New Roman" w:cs="Times New Roman"/>
          <w:lang w:val="es-ES"/>
        </w:rPr>
        <w:t>s</w:t>
      </w:r>
      <w:r w:rsidR="00E635F1" w:rsidRPr="00DB7C98">
        <w:rPr>
          <w:rFonts w:ascii="Times New Roman" w:hAnsi="Times New Roman" w:cs="Times New Roman"/>
          <w:lang w:val="es-ES"/>
        </w:rPr>
        <w:t xml:space="preserve"> (</w:t>
      </w:r>
      <w:r w:rsidR="009D5CC3" w:rsidRPr="00DB7C98">
        <w:rPr>
          <w:rFonts w:ascii="Times New Roman" w:hAnsi="Times New Roman" w:cs="Times New Roman"/>
          <w:lang w:val="es-ES"/>
        </w:rPr>
        <w:t>Martínez, Vega, y</w:t>
      </w:r>
      <w:r w:rsidR="00EE1E3F" w:rsidRPr="00DB7C98">
        <w:rPr>
          <w:rFonts w:ascii="Times New Roman" w:hAnsi="Times New Roman" w:cs="Times New Roman"/>
          <w:lang w:val="es-ES"/>
        </w:rPr>
        <w:t xml:space="preserve"> Vega</w:t>
      </w:r>
      <w:r w:rsidR="00F15CC0" w:rsidRPr="00DB7C98">
        <w:rPr>
          <w:rFonts w:ascii="Times New Roman" w:hAnsi="Times New Roman" w:cs="Times New Roman"/>
          <w:lang w:val="es-ES"/>
        </w:rPr>
        <w:t>,</w:t>
      </w:r>
      <w:r w:rsidR="00EE1E3F" w:rsidRPr="00DB7C98">
        <w:rPr>
          <w:rFonts w:ascii="Times New Roman" w:hAnsi="Times New Roman" w:cs="Times New Roman"/>
          <w:lang w:val="es-ES"/>
        </w:rPr>
        <w:t xml:space="preserve"> </w:t>
      </w:r>
      <w:r w:rsidR="00AD38E0" w:rsidRPr="00DB7C98">
        <w:rPr>
          <w:rFonts w:ascii="Times New Roman" w:hAnsi="Times New Roman" w:cs="Times New Roman"/>
          <w:lang w:val="es-ES"/>
        </w:rPr>
        <w:t>2016</w:t>
      </w:r>
      <w:r w:rsidR="00F15CC0" w:rsidRPr="00DB7C98">
        <w:rPr>
          <w:rFonts w:ascii="Times New Roman" w:hAnsi="Times New Roman" w:cs="Times New Roman"/>
          <w:lang w:val="es-ES"/>
        </w:rPr>
        <w:t>)</w:t>
      </w:r>
      <w:r w:rsidR="00EC46A9">
        <w:rPr>
          <w:rFonts w:ascii="Times New Roman" w:hAnsi="Times New Roman" w:cs="Times New Roman"/>
          <w:lang w:val="es-ES"/>
        </w:rPr>
        <w:t>. I</w:t>
      </w:r>
      <w:r w:rsidR="00EE1E3F" w:rsidRPr="00DB7C98">
        <w:rPr>
          <w:rFonts w:ascii="Times New Roman" w:hAnsi="Times New Roman" w:cs="Times New Roman"/>
          <w:lang w:val="es-ES"/>
        </w:rPr>
        <w:t>ndagar cuáles antecedentes influyen de manera positiva para incrementar la innovación en la</w:t>
      </w:r>
      <w:r w:rsidR="00A519BB" w:rsidRPr="00DB7C98">
        <w:rPr>
          <w:rFonts w:ascii="Times New Roman" w:hAnsi="Times New Roman" w:cs="Times New Roman"/>
          <w:lang w:val="es-ES"/>
        </w:rPr>
        <w:t xml:space="preserve"> </w:t>
      </w:r>
      <w:r w:rsidR="009D1223">
        <w:rPr>
          <w:rFonts w:ascii="Times New Roman" w:hAnsi="Times New Roman" w:cs="Times New Roman"/>
          <w:lang w:val="es-ES"/>
        </w:rPr>
        <w:t>pyme</w:t>
      </w:r>
      <w:r w:rsidRPr="00DB7C98">
        <w:rPr>
          <w:rFonts w:ascii="Times New Roman" w:hAnsi="Times New Roman" w:cs="Times New Roman"/>
          <w:lang w:val="es-ES"/>
        </w:rPr>
        <w:t xml:space="preserve"> es el objetivo de este estudio, </w:t>
      </w:r>
      <w:r w:rsidR="00EC46A9">
        <w:rPr>
          <w:rFonts w:ascii="Times New Roman" w:hAnsi="Times New Roman" w:cs="Times New Roman"/>
          <w:lang w:val="es-ES"/>
        </w:rPr>
        <w:t xml:space="preserve">por lo que </w:t>
      </w:r>
      <w:r w:rsidRPr="00DB7C98">
        <w:rPr>
          <w:rFonts w:ascii="Times New Roman" w:hAnsi="Times New Roman" w:cs="Times New Roman"/>
          <w:lang w:val="es-ES"/>
        </w:rPr>
        <w:t>propone a</w:t>
      </w:r>
      <w:r w:rsidR="00ED593C" w:rsidRPr="00DB7C98">
        <w:rPr>
          <w:rFonts w:ascii="Times New Roman" w:hAnsi="Times New Roman" w:cs="Times New Roman"/>
          <w:lang w:val="es-ES"/>
        </w:rPr>
        <w:t>l marketing interno</w:t>
      </w:r>
      <w:r w:rsidR="0046249F" w:rsidRPr="00DB7C98">
        <w:rPr>
          <w:rFonts w:ascii="Times New Roman" w:hAnsi="Times New Roman" w:cs="Times New Roman"/>
          <w:lang w:val="es-ES"/>
        </w:rPr>
        <w:t xml:space="preserve"> (MI)</w:t>
      </w:r>
      <w:r w:rsidR="00ED593C" w:rsidRPr="00DB7C98">
        <w:rPr>
          <w:rFonts w:ascii="Times New Roman" w:hAnsi="Times New Roman" w:cs="Times New Roman"/>
          <w:lang w:val="es-ES"/>
        </w:rPr>
        <w:t xml:space="preserve"> y la or</w:t>
      </w:r>
      <w:r w:rsidRPr="00DB7C98">
        <w:rPr>
          <w:rFonts w:ascii="Times New Roman" w:hAnsi="Times New Roman" w:cs="Times New Roman"/>
          <w:lang w:val="es-ES"/>
        </w:rPr>
        <w:t>ientación al aprendizaje</w:t>
      </w:r>
      <w:r w:rsidR="0046249F" w:rsidRPr="00DB7C98">
        <w:rPr>
          <w:rFonts w:ascii="Times New Roman" w:hAnsi="Times New Roman" w:cs="Times New Roman"/>
          <w:lang w:val="es-ES"/>
        </w:rPr>
        <w:t xml:space="preserve"> (OA)</w:t>
      </w:r>
      <w:r w:rsidRPr="00DB7C98">
        <w:rPr>
          <w:rFonts w:ascii="Times New Roman" w:hAnsi="Times New Roman" w:cs="Times New Roman"/>
          <w:lang w:val="es-ES"/>
        </w:rPr>
        <w:t xml:space="preserve"> como dos fuerzas internas que tienen </w:t>
      </w:r>
      <w:r w:rsidR="00ED593C" w:rsidRPr="00DB7C98">
        <w:rPr>
          <w:rFonts w:ascii="Times New Roman" w:hAnsi="Times New Roman" w:cs="Times New Roman"/>
          <w:lang w:val="es-ES"/>
        </w:rPr>
        <w:t>influencia positiva</w:t>
      </w:r>
      <w:r w:rsidRPr="00DB7C98">
        <w:rPr>
          <w:rFonts w:ascii="Times New Roman" w:hAnsi="Times New Roman" w:cs="Times New Roman"/>
          <w:lang w:val="es-ES"/>
        </w:rPr>
        <w:t xml:space="preserve"> y </w:t>
      </w:r>
      <w:r w:rsidR="00ED593C" w:rsidRPr="00DB7C98">
        <w:rPr>
          <w:rFonts w:ascii="Times New Roman" w:hAnsi="Times New Roman" w:cs="Times New Roman"/>
          <w:lang w:val="es-ES"/>
        </w:rPr>
        <w:t xml:space="preserve">significativa en la innovación de las </w:t>
      </w:r>
      <w:r w:rsidR="00D6151F">
        <w:rPr>
          <w:rFonts w:ascii="Times New Roman" w:hAnsi="Times New Roman" w:cs="Times New Roman"/>
          <w:lang w:val="es-ES"/>
        </w:rPr>
        <w:t xml:space="preserve">pyme </w:t>
      </w:r>
      <w:r w:rsidR="00ED593C" w:rsidRPr="00DB7C98">
        <w:rPr>
          <w:rFonts w:ascii="Times New Roman" w:hAnsi="Times New Roman" w:cs="Times New Roman"/>
          <w:lang w:val="es-ES"/>
        </w:rPr>
        <w:t>de Aguascalientes.</w:t>
      </w:r>
      <w:r w:rsidRPr="009E2C0C">
        <w:rPr>
          <w:rFonts w:ascii="Times New Roman" w:hAnsi="Times New Roman" w:cs="Times New Roman"/>
          <w:lang w:val="es-ES"/>
        </w:rPr>
        <w:t xml:space="preserve"> </w:t>
      </w:r>
    </w:p>
    <w:p w14:paraId="332F515F" w14:textId="77777777" w:rsidR="00F15CC0" w:rsidRDefault="00F15CC0" w:rsidP="009E2C0C">
      <w:pPr>
        <w:widowControl w:val="0"/>
        <w:autoSpaceDE w:val="0"/>
        <w:autoSpaceDN w:val="0"/>
        <w:adjustRightInd w:val="0"/>
        <w:spacing w:line="360" w:lineRule="auto"/>
        <w:jc w:val="both"/>
        <w:rPr>
          <w:rFonts w:ascii="Times New Roman" w:hAnsi="Times New Roman" w:cs="Times New Roman"/>
          <w:lang w:val="es-ES"/>
        </w:rPr>
      </w:pPr>
    </w:p>
    <w:p w14:paraId="395175F0" w14:textId="7F14ECCE" w:rsidR="009468BC" w:rsidRPr="009E2C0C" w:rsidRDefault="00A9367F" w:rsidP="009E2C0C">
      <w:pPr>
        <w:spacing w:line="360" w:lineRule="auto"/>
        <w:jc w:val="both"/>
        <w:rPr>
          <w:rFonts w:ascii="Times New Roman" w:hAnsi="Times New Roman" w:cs="Times New Roman"/>
          <w:lang w:val="es-ES"/>
        </w:rPr>
      </w:pPr>
      <w:r w:rsidRPr="009E2C0C">
        <w:rPr>
          <w:rFonts w:ascii="Times New Roman" w:hAnsi="Times New Roman" w:cs="Times New Roman"/>
          <w:lang w:val="es-ES"/>
        </w:rPr>
        <w:t>En este sentido</w:t>
      </w:r>
      <w:r w:rsidR="00D6151F">
        <w:rPr>
          <w:rFonts w:ascii="Times New Roman" w:hAnsi="Times New Roman" w:cs="Times New Roman"/>
          <w:lang w:val="es-ES"/>
        </w:rPr>
        <w:t>,</w:t>
      </w:r>
      <w:r w:rsidR="00423E82" w:rsidRPr="009E2C0C">
        <w:rPr>
          <w:rFonts w:ascii="Times New Roman" w:hAnsi="Times New Roman" w:cs="Times New Roman"/>
          <w:lang w:val="es-ES"/>
        </w:rPr>
        <w:t xml:space="preserve"> </w:t>
      </w:r>
      <w:r w:rsidR="0017237A" w:rsidRPr="009E2C0C">
        <w:rPr>
          <w:rFonts w:ascii="Times New Roman" w:hAnsi="Times New Roman" w:cs="Times New Roman"/>
          <w:lang w:val="es-ES"/>
        </w:rPr>
        <w:t xml:space="preserve">el capital humano juega un importante papel </w:t>
      </w:r>
      <w:r w:rsidR="00423E82" w:rsidRPr="009E2C0C">
        <w:rPr>
          <w:rFonts w:ascii="Times New Roman" w:hAnsi="Times New Roman" w:cs="Times New Roman"/>
          <w:lang w:val="es-ES"/>
        </w:rPr>
        <w:t>en</w:t>
      </w:r>
      <w:r w:rsidR="0046249F" w:rsidRPr="009E2C0C">
        <w:rPr>
          <w:rFonts w:ascii="Times New Roman" w:hAnsi="Times New Roman" w:cs="Times New Roman"/>
          <w:lang w:val="es-ES"/>
        </w:rPr>
        <w:t xml:space="preserve"> la implementación de las estrategias del </w:t>
      </w:r>
      <w:r w:rsidR="002A528F" w:rsidRPr="009E2C0C">
        <w:rPr>
          <w:rFonts w:ascii="Times New Roman" w:hAnsi="Times New Roman" w:cs="Times New Roman"/>
          <w:lang w:val="es-ES"/>
        </w:rPr>
        <w:t xml:space="preserve"> </w:t>
      </w:r>
      <w:proofErr w:type="gramStart"/>
      <w:r w:rsidR="002A528F" w:rsidRPr="009E2C0C">
        <w:rPr>
          <w:rFonts w:ascii="Times New Roman" w:hAnsi="Times New Roman" w:cs="Times New Roman"/>
          <w:lang w:val="es-ES"/>
        </w:rPr>
        <w:t>MI</w:t>
      </w:r>
      <w:proofErr w:type="gramEnd"/>
      <w:r w:rsidRPr="009E2C0C">
        <w:rPr>
          <w:rFonts w:ascii="Times New Roman" w:hAnsi="Times New Roman" w:cs="Times New Roman"/>
          <w:lang w:val="es-ES"/>
        </w:rPr>
        <w:t xml:space="preserve"> </w:t>
      </w:r>
      <w:r w:rsidR="00800BE3" w:rsidRPr="009E2C0C">
        <w:rPr>
          <w:rFonts w:ascii="Times New Roman" w:hAnsi="Times New Roman" w:cs="Times New Roman"/>
          <w:lang w:val="es-ES"/>
        </w:rPr>
        <w:t xml:space="preserve">y </w:t>
      </w:r>
      <w:r w:rsidR="002A528F" w:rsidRPr="009E2C0C">
        <w:rPr>
          <w:rFonts w:ascii="Times New Roman" w:hAnsi="Times New Roman" w:cs="Times New Roman"/>
          <w:lang w:val="es-ES"/>
        </w:rPr>
        <w:t>en la OA</w:t>
      </w:r>
      <w:r w:rsidR="000D397B" w:rsidRPr="009E2C0C">
        <w:rPr>
          <w:rFonts w:ascii="Times New Roman" w:hAnsi="Times New Roman" w:cs="Times New Roman"/>
          <w:lang w:val="es-ES"/>
        </w:rPr>
        <w:t xml:space="preserve"> </w:t>
      </w:r>
      <w:r w:rsidR="0046249F" w:rsidRPr="009E2C0C">
        <w:rPr>
          <w:rFonts w:ascii="Times New Roman" w:hAnsi="Times New Roman" w:cs="Times New Roman"/>
          <w:lang w:val="es-ES"/>
        </w:rPr>
        <w:t xml:space="preserve">y en su influencia </w:t>
      </w:r>
      <w:r w:rsidR="00423E82" w:rsidRPr="009E2C0C">
        <w:rPr>
          <w:rFonts w:ascii="Times New Roman" w:hAnsi="Times New Roman" w:cs="Times New Roman"/>
          <w:lang w:val="es-ES"/>
        </w:rPr>
        <w:t xml:space="preserve">en </w:t>
      </w:r>
      <w:r w:rsidRPr="009E2C0C">
        <w:rPr>
          <w:rFonts w:ascii="Times New Roman" w:hAnsi="Times New Roman" w:cs="Times New Roman"/>
          <w:lang w:val="es-ES"/>
        </w:rPr>
        <w:t xml:space="preserve"> la c</w:t>
      </w:r>
      <w:r w:rsidR="000D397B" w:rsidRPr="009E2C0C">
        <w:rPr>
          <w:rFonts w:ascii="Times New Roman" w:hAnsi="Times New Roman" w:cs="Times New Roman"/>
          <w:lang w:val="es-ES"/>
        </w:rPr>
        <w:t>apacidad de in</w:t>
      </w:r>
      <w:r w:rsidR="0046249F" w:rsidRPr="009E2C0C">
        <w:rPr>
          <w:rFonts w:ascii="Times New Roman" w:hAnsi="Times New Roman" w:cs="Times New Roman"/>
          <w:lang w:val="es-ES"/>
        </w:rPr>
        <w:t>novación</w:t>
      </w:r>
      <w:r w:rsidR="00D6151F">
        <w:rPr>
          <w:rFonts w:ascii="Times New Roman" w:hAnsi="Times New Roman" w:cs="Times New Roman"/>
          <w:lang w:val="es-ES"/>
        </w:rPr>
        <w:t>,</w:t>
      </w:r>
      <w:r w:rsidR="0046249F" w:rsidRPr="009E2C0C">
        <w:rPr>
          <w:rFonts w:ascii="Times New Roman" w:hAnsi="Times New Roman" w:cs="Times New Roman"/>
          <w:lang w:val="es-ES"/>
        </w:rPr>
        <w:t xml:space="preserve"> </w:t>
      </w:r>
      <w:r w:rsidR="000D397B" w:rsidRPr="009E2C0C">
        <w:rPr>
          <w:rFonts w:ascii="Times New Roman" w:hAnsi="Times New Roman" w:cs="Times New Roman"/>
          <w:lang w:val="es-ES"/>
        </w:rPr>
        <w:t>ya que</w:t>
      </w:r>
      <w:r w:rsidR="00423E82" w:rsidRPr="009E2C0C">
        <w:rPr>
          <w:rFonts w:ascii="Times New Roman" w:hAnsi="Times New Roman" w:cs="Times New Roman"/>
          <w:lang w:val="es-ES"/>
        </w:rPr>
        <w:t xml:space="preserve"> en ambas se explica </w:t>
      </w:r>
      <w:r w:rsidR="000D397B" w:rsidRPr="009E2C0C">
        <w:rPr>
          <w:rFonts w:ascii="Times New Roman" w:hAnsi="Times New Roman" w:cs="Times New Roman"/>
          <w:lang w:val="es-ES"/>
        </w:rPr>
        <w:t>la relación del empleado con la organización</w:t>
      </w:r>
      <w:r w:rsidR="00423E82" w:rsidRPr="009E2C0C">
        <w:rPr>
          <w:rFonts w:ascii="Times New Roman" w:hAnsi="Times New Roman" w:cs="Times New Roman"/>
          <w:lang w:val="es-ES"/>
        </w:rPr>
        <w:t xml:space="preserve">. </w:t>
      </w:r>
      <w:r w:rsidR="000A6F3B" w:rsidRPr="009E2C0C">
        <w:rPr>
          <w:rFonts w:ascii="Times New Roman" w:hAnsi="Times New Roman" w:cs="Times New Roman"/>
          <w:lang w:val="es-ES"/>
        </w:rPr>
        <w:t>Por un lado</w:t>
      </w:r>
      <w:r w:rsidR="00D361F9">
        <w:rPr>
          <w:rFonts w:ascii="Times New Roman" w:hAnsi="Times New Roman" w:cs="Times New Roman"/>
          <w:lang w:val="es-ES"/>
        </w:rPr>
        <w:t>,</w:t>
      </w:r>
      <w:r w:rsidR="000A6F3B" w:rsidRPr="009E2C0C">
        <w:rPr>
          <w:rFonts w:ascii="Times New Roman" w:hAnsi="Times New Roman" w:cs="Times New Roman"/>
          <w:lang w:val="es-ES"/>
        </w:rPr>
        <w:t xml:space="preserve"> e</w:t>
      </w:r>
      <w:r w:rsidR="0046249F" w:rsidRPr="009E2C0C">
        <w:rPr>
          <w:rFonts w:ascii="Times New Roman" w:hAnsi="Times New Roman" w:cs="Times New Roman"/>
          <w:lang w:val="es-ES"/>
        </w:rPr>
        <w:t>l MI</w:t>
      </w:r>
      <w:r w:rsidR="000A6F3B" w:rsidRPr="009E2C0C">
        <w:rPr>
          <w:rFonts w:ascii="Times New Roman" w:hAnsi="Times New Roman" w:cs="Times New Roman"/>
          <w:lang w:val="es-ES"/>
        </w:rPr>
        <w:t xml:space="preserve"> promueve una filosofía </w:t>
      </w:r>
      <w:r w:rsidR="000A6F3B" w:rsidRPr="00DB7C98">
        <w:rPr>
          <w:rFonts w:ascii="Times New Roman" w:hAnsi="Times New Roman" w:cs="Times New Roman"/>
          <w:lang w:val="es-ES"/>
        </w:rPr>
        <w:t>para que los clientes internos motivados generen valor y satisfacción para los clientes externos</w:t>
      </w:r>
      <w:r w:rsidR="009468BC" w:rsidRPr="00DB7C98">
        <w:rPr>
          <w:rFonts w:ascii="Times New Roman" w:hAnsi="Times New Roman" w:cs="Times New Roman"/>
        </w:rPr>
        <w:t xml:space="preserve"> (</w:t>
      </w:r>
      <w:proofErr w:type="spellStart"/>
      <w:r w:rsidR="009468BC" w:rsidRPr="00DB7C98">
        <w:rPr>
          <w:rFonts w:ascii="Times New Roman" w:hAnsi="Times New Roman" w:cs="Times New Roman"/>
        </w:rPr>
        <w:t>Gounaris</w:t>
      </w:r>
      <w:proofErr w:type="spellEnd"/>
      <w:r w:rsidR="009468BC" w:rsidRPr="00DB7C98">
        <w:rPr>
          <w:rFonts w:ascii="Times New Roman" w:hAnsi="Times New Roman" w:cs="Times New Roman"/>
        </w:rPr>
        <w:t>, 2008)</w:t>
      </w:r>
      <w:r w:rsidR="00535540" w:rsidRPr="00DB7C98">
        <w:rPr>
          <w:rFonts w:ascii="Times New Roman" w:hAnsi="Times New Roman" w:cs="Times New Roman"/>
        </w:rPr>
        <w:t xml:space="preserve">, en tanto que la orientación al aprendizaje </w:t>
      </w:r>
      <w:r w:rsidR="00670198" w:rsidRPr="00DB7C98">
        <w:rPr>
          <w:rFonts w:ascii="Times New Roman" w:hAnsi="Times New Roman" w:cs="Times New Roman"/>
        </w:rPr>
        <w:t>se produce princi</w:t>
      </w:r>
      <w:r w:rsidR="00DC1D57" w:rsidRPr="00DB7C98">
        <w:rPr>
          <w:rFonts w:ascii="Times New Roman" w:hAnsi="Times New Roman" w:cs="Times New Roman"/>
        </w:rPr>
        <w:t>palmente en el nivel de la cultur</w:t>
      </w:r>
      <w:r w:rsidR="00670198" w:rsidRPr="00DB7C98">
        <w:rPr>
          <w:rFonts w:ascii="Times New Roman" w:hAnsi="Times New Roman" w:cs="Times New Roman"/>
        </w:rPr>
        <w:t>a de la empresa</w:t>
      </w:r>
      <w:r w:rsidR="00DC1D57" w:rsidRPr="00DB7C98">
        <w:rPr>
          <w:rFonts w:ascii="Times New Roman" w:hAnsi="Times New Roman" w:cs="Times New Roman"/>
        </w:rPr>
        <w:t xml:space="preserve">, involucra un conjunto de valores organizacionales que influyen en el grado en el que se crea o usa conocimiento y cuestiona los modelos mentales establecidos </w:t>
      </w:r>
      <w:r w:rsidR="00DC1D57" w:rsidRPr="00DB7C98">
        <w:rPr>
          <w:rFonts w:ascii="Times New Roman" w:hAnsi="Times New Roman" w:cs="Times New Roman"/>
          <w:bCs/>
          <w:lang w:val="es-ES"/>
        </w:rPr>
        <w:t>(</w:t>
      </w:r>
      <w:r w:rsidR="006D4B21" w:rsidRPr="00DB7C98">
        <w:rPr>
          <w:rFonts w:ascii="Times New Roman" w:hAnsi="Times New Roman" w:cs="Times New Roman"/>
          <w:lang w:val="es-ES"/>
        </w:rPr>
        <w:t>Ci,</w:t>
      </w:r>
      <w:r w:rsidR="009D5CC3" w:rsidRPr="00DB7C98">
        <w:rPr>
          <w:rFonts w:ascii="Times New Roman" w:hAnsi="Times New Roman" w:cs="Times New Roman"/>
          <w:lang w:val="es-ES"/>
        </w:rPr>
        <w:t xml:space="preserve"> Ju, y</w:t>
      </w:r>
      <w:r w:rsidR="00DC1D57" w:rsidRPr="00DB7C98">
        <w:rPr>
          <w:rFonts w:ascii="Times New Roman" w:hAnsi="Times New Roman" w:cs="Times New Roman"/>
          <w:lang w:val="es-ES"/>
        </w:rPr>
        <w:t xml:space="preserve"> </w:t>
      </w:r>
      <w:proofErr w:type="spellStart"/>
      <w:r w:rsidR="00DC1D57" w:rsidRPr="00DB7C98">
        <w:rPr>
          <w:rFonts w:ascii="Times New Roman" w:hAnsi="Times New Roman" w:cs="Times New Roman"/>
          <w:lang w:val="es-ES"/>
        </w:rPr>
        <w:t>Peng</w:t>
      </w:r>
      <w:proofErr w:type="spellEnd"/>
      <w:r w:rsidR="00DC1D57" w:rsidRPr="00DB7C98">
        <w:rPr>
          <w:rFonts w:ascii="Times New Roman" w:hAnsi="Times New Roman" w:cs="Times New Roman"/>
          <w:lang w:val="es-ES"/>
        </w:rPr>
        <w:t>, 2008)</w:t>
      </w:r>
      <w:r w:rsidR="005C7BAA" w:rsidRPr="00DB7C98">
        <w:rPr>
          <w:rFonts w:ascii="Times New Roman" w:hAnsi="Times New Roman" w:cs="Times New Roman"/>
          <w:lang w:val="es-ES"/>
        </w:rPr>
        <w:t>.</w:t>
      </w:r>
    </w:p>
    <w:p w14:paraId="05265C85" w14:textId="77777777" w:rsidR="005C7BAA" w:rsidRPr="009E2C0C" w:rsidRDefault="005C7BAA" w:rsidP="009E2C0C">
      <w:pPr>
        <w:spacing w:line="360" w:lineRule="auto"/>
        <w:jc w:val="both"/>
        <w:rPr>
          <w:rFonts w:ascii="Times New Roman" w:hAnsi="Times New Roman" w:cs="Times New Roman"/>
          <w:lang w:val="es-ES"/>
        </w:rPr>
      </w:pPr>
    </w:p>
    <w:p w14:paraId="2BB8161C" w14:textId="4225FBA1" w:rsidR="00C3149A" w:rsidRPr="009E2C0C" w:rsidRDefault="00BE2EAF" w:rsidP="009E2C0C">
      <w:pPr>
        <w:spacing w:line="360" w:lineRule="auto"/>
        <w:jc w:val="both"/>
        <w:rPr>
          <w:rFonts w:ascii="Times New Roman" w:hAnsi="Times New Roman" w:cs="Times New Roman"/>
          <w:lang w:val="es-ES"/>
        </w:rPr>
      </w:pPr>
      <w:r w:rsidRPr="009E2C0C">
        <w:rPr>
          <w:rFonts w:ascii="Times New Roman" w:hAnsi="Times New Roman" w:cs="Times New Roman"/>
          <w:lang w:val="es-ES"/>
        </w:rPr>
        <w:t xml:space="preserve">El presente artículo presenta </w:t>
      </w:r>
      <w:r w:rsidR="0046249F" w:rsidRPr="009E2C0C">
        <w:rPr>
          <w:rFonts w:ascii="Times New Roman" w:hAnsi="Times New Roman" w:cs="Times New Roman"/>
          <w:lang w:val="es-ES"/>
        </w:rPr>
        <w:t xml:space="preserve">en primer término </w:t>
      </w:r>
      <w:r w:rsidRPr="009E2C0C">
        <w:rPr>
          <w:rFonts w:ascii="Times New Roman" w:hAnsi="Times New Roman" w:cs="Times New Roman"/>
          <w:lang w:val="es-ES"/>
        </w:rPr>
        <w:t>la revisión de</w:t>
      </w:r>
      <w:r w:rsidR="002A528F" w:rsidRPr="009E2C0C">
        <w:rPr>
          <w:rFonts w:ascii="Times New Roman" w:hAnsi="Times New Roman" w:cs="Times New Roman"/>
          <w:lang w:val="es-ES"/>
        </w:rPr>
        <w:t xml:space="preserve"> literatura de MI, OA</w:t>
      </w:r>
      <w:r w:rsidR="0046249F" w:rsidRPr="009E2C0C">
        <w:rPr>
          <w:rFonts w:ascii="Times New Roman" w:hAnsi="Times New Roman" w:cs="Times New Roman"/>
          <w:lang w:val="es-ES"/>
        </w:rPr>
        <w:t xml:space="preserve"> e </w:t>
      </w:r>
      <w:r w:rsidR="00D6151F">
        <w:rPr>
          <w:rFonts w:ascii="Times New Roman" w:hAnsi="Times New Roman" w:cs="Times New Roman"/>
          <w:lang w:val="es-ES"/>
        </w:rPr>
        <w:t>I</w:t>
      </w:r>
      <w:r w:rsidR="0046249F" w:rsidRPr="009E2C0C">
        <w:rPr>
          <w:rFonts w:ascii="Times New Roman" w:hAnsi="Times New Roman" w:cs="Times New Roman"/>
          <w:lang w:val="es-ES"/>
        </w:rPr>
        <w:t>nnovación y</w:t>
      </w:r>
      <w:r w:rsidRPr="009E2C0C">
        <w:rPr>
          <w:rFonts w:ascii="Times New Roman" w:hAnsi="Times New Roman" w:cs="Times New Roman"/>
          <w:lang w:val="es-ES"/>
        </w:rPr>
        <w:t xml:space="preserve"> el desarrollo de hipótesis que examinan las relaciones de las variables de estudio</w:t>
      </w:r>
      <w:r w:rsidR="00A02A3C">
        <w:rPr>
          <w:rFonts w:ascii="Times New Roman" w:hAnsi="Times New Roman" w:cs="Times New Roman"/>
          <w:lang w:val="es-ES"/>
        </w:rPr>
        <w:t>. Po</w:t>
      </w:r>
      <w:r w:rsidR="0046249F" w:rsidRPr="009E2C0C">
        <w:rPr>
          <w:rFonts w:ascii="Times New Roman" w:hAnsi="Times New Roman" w:cs="Times New Roman"/>
          <w:lang w:val="es-ES"/>
        </w:rPr>
        <w:t>steriormente</w:t>
      </w:r>
      <w:r w:rsidR="00A02A3C">
        <w:rPr>
          <w:rFonts w:ascii="Times New Roman" w:hAnsi="Times New Roman" w:cs="Times New Roman"/>
          <w:lang w:val="es-ES"/>
        </w:rPr>
        <w:t xml:space="preserve"> se presenta</w:t>
      </w:r>
      <w:r w:rsidR="0046249F" w:rsidRPr="009E2C0C">
        <w:rPr>
          <w:rFonts w:ascii="Times New Roman" w:hAnsi="Times New Roman" w:cs="Times New Roman"/>
          <w:lang w:val="es-ES"/>
        </w:rPr>
        <w:t xml:space="preserve"> la metodología de estudio y</w:t>
      </w:r>
      <w:r w:rsidR="00A02A3C">
        <w:rPr>
          <w:rFonts w:ascii="Times New Roman" w:hAnsi="Times New Roman" w:cs="Times New Roman"/>
          <w:lang w:val="es-ES"/>
        </w:rPr>
        <w:t>,</w:t>
      </w:r>
      <w:r w:rsidR="0046249F" w:rsidRPr="009E2C0C">
        <w:rPr>
          <w:rFonts w:ascii="Times New Roman" w:hAnsi="Times New Roman" w:cs="Times New Roman"/>
          <w:lang w:val="es-ES"/>
        </w:rPr>
        <w:t xml:space="preserve"> </w:t>
      </w:r>
      <w:r w:rsidR="002A528F" w:rsidRPr="009E2C0C">
        <w:rPr>
          <w:rFonts w:ascii="Times New Roman" w:hAnsi="Times New Roman" w:cs="Times New Roman"/>
          <w:lang w:val="es-ES"/>
        </w:rPr>
        <w:t>por último</w:t>
      </w:r>
      <w:r w:rsidR="00A02A3C">
        <w:rPr>
          <w:rFonts w:ascii="Times New Roman" w:hAnsi="Times New Roman" w:cs="Times New Roman"/>
          <w:lang w:val="es-ES"/>
        </w:rPr>
        <w:t>,</w:t>
      </w:r>
      <w:r w:rsidR="002A528F" w:rsidRPr="009E2C0C">
        <w:rPr>
          <w:rFonts w:ascii="Times New Roman" w:hAnsi="Times New Roman" w:cs="Times New Roman"/>
          <w:lang w:val="es-ES"/>
        </w:rPr>
        <w:t xml:space="preserve"> los resultados y</w:t>
      </w:r>
      <w:r w:rsidR="00D6151F">
        <w:rPr>
          <w:rFonts w:ascii="Times New Roman" w:hAnsi="Times New Roman" w:cs="Times New Roman"/>
          <w:lang w:val="es-ES"/>
        </w:rPr>
        <w:t xml:space="preserve"> las</w:t>
      </w:r>
      <w:r w:rsidR="002A528F" w:rsidRPr="009E2C0C">
        <w:rPr>
          <w:rFonts w:ascii="Times New Roman" w:hAnsi="Times New Roman" w:cs="Times New Roman"/>
          <w:lang w:val="es-ES"/>
        </w:rPr>
        <w:t xml:space="preserve"> conc</w:t>
      </w:r>
      <w:r w:rsidR="0046249F" w:rsidRPr="009E2C0C">
        <w:rPr>
          <w:rFonts w:ascii="Times New Roman" w:hAnsi="Times New Roman" w:cs="Times New Roman"/>
          <w:lang w:val="es-ES"/>
        </w:rPr>
        <w:t xml:space="preserve">lusiones. </w:t>
      </w:r>
    </w:p>
    <w:p w14:paraId="50350810" w14:textId="77777777" w:rsidR="002A528F" w:rsidRPr="009E2C0C" w:rsidRDefault="002A528F" w:rsidP="009E2C0C">
      <w:pPr>
        <w:spacing w:line="360" w:lineRule="auto"/>
        <w:jc w:val="both"/>
        <w:rPr>
          <w:rFonts w:ascii="Times New Roman" w:hAnsi="Times New Roman" w:cs="Times New Roman"/>
          <w:b/>
          <w:lang w:val="es-ES"/>
        </w:rPr>
      </w:pPr>
    </w:p>
    <w:p w14:paraId="1D832A20" w14:textId="4AA0AC90" w:rsidR="00C3149A" w:rsidRPr="00CC54EF" w:rsidRDefault="00EB2B83" w:rsidP="009E2C0C">
      <w:pPr>
        <w:spacing w:line="360" w:lineRule="auto"/>
        <w:jc w:val="both"/>
        <w:rPr>
          <w:rFonts w:ascii="Times New Roman" w:hAnsi="Times New Roman" w:cs="Times New Roman"/>
          <w:b/>
          <w:lang w:val="es-ES"/>
        </w:rPr>
      </w:pPr>
      <w:r w:rsidRPr="00CC54EF">
        <w:rPr>
          <w:rFonts w:ascii="Times New Roman" w:hAnsi="Times New Roman" w:cs="Times New Roman"/>
          <w:b/>
          <w:lang w:val="es-ES"/>
        </w:rPr>
        <w:t xml:space="preserve">Revisión de </w:t>
      </w:r>
      <w:r w:rsidR="00A02A3C">
        <w:rPr>
          <w:rFonts w:ascii="Times New Roman" w:hAnsi="Times New Roman" w:cs="Times New Roman"/>
          <w:b/>
          <w:lang w:val="es-ES"/>
        </w:rPr>
        <w:t>l</w:t>
      </w:r>
      <w:r w:rsidRPr="00CC54EF">
        <w:rPr>
          <w:rFonts w:ascii="Times New Roman" w:hAnsi="Times New Roman" w:cs="Times New Roman"/>
          <w:b/>
          <w:lang w:val="es-ES"/>
        </w:rPr>
        <w:t>iteratura</w:t>
      </w:r>
    </w:p>
    <w:p w14:paraId="65C1A063" w14:textId="77777777" w:rsidR="00C3149A" w:rsidRPr="00CC54EF" w:rsidRDefault="00C3149A" w:rsidP="009E2C0C">
      <w:pPr>
        <w:spacing w:line="360" w:lineRule="auto"/>
        <w:jc w:val="both"/>
        <w:rPr>
          <w:rFonts w:ascii="Times New Roman" w:hAnsi="Times New Roman" w:cs="Times New Roman"/>
          <w:b/>
          <w:lang w:val="es-ES"/>
        </w:rPr>
      </w:pPr>
      <w:r w:rsidRPr="00CC54EF">
        <w:rPr>
          <w:rFonts w:ascii="Times New Roman" w:hAnsi="Times New Roman" w:cs="Times New Roman"/>
          <w:b/>
          <w:lang w:val="es-ES"/>
        </w:rPr>
        <w:t>Marketing interno</w:t>
      </w:r>
      <w:r w:rsidR="0046249F" w:rsidRPr="00CC54EF">
        <w:rPr>
          <w:rFonts w:ascii="Times New Roman" w:hAnsi="Times New Roman" w:cs="Times New Roman"/>
          <w:b/>
          <w:lang w:val="es-ES"/>
        </w:rPr>
        <w:t xml:space="preserve"> </w:t>
      </w:r>
    </w:p>
    <w:p w14:paraId="5032D08D" w14:textId="77777777" w:rsidR="00983BE2" w:rsidRPr="009E2C0C" w:rsidRDefault="00983BE2" w:rsidP="009E2C0C">
      <w:pPr>
        <w:spacing w:line="360" w:lineRule="auto"/>
        <w:jc w:val="both"/>
        <w:rPr>
          <w:rFonts w:ascii="Times New Roman" w:hAnsi="Times New Roman" w:cs="Times New Roman"/>
          <w:lang w:val="es-ES"/>
        </w:rPr>
      </w:pPr>
    </w:p>
    <w:p w14:paraId="4877A237" w14:textId="01283B47" w:rsidR="00983BE2" w:rsidRPr="00955267" w:rsidRDefault="00F95F66" w:rsidP="009E2C0C">
      <w:pPr>
        <w:spacing w:line="360" w:lineRule="auto"/>
        <w:jc w:val="both"/>
        <w:rPr>
          <w:rFonts w:ascii="Times New Roman" w:hAnsi="Times New Roman" w:cs="Times New Roman"/>
        </w:rPr>
      </w:pPr>
      <w:r w:rsidRPr="009E2C0C">
        <w:rPr>
          <w:rFonts w:ascii="Times New Roman" w:hAnsi="Times New Roman" w:cs="Times New Roman"/>
          <w:lang w:val="es-ES"/>
        </w:rPr>
        <w:t>En la literatura cient</w:t>
      </w:r>
      <w:r w:rsidR="002A528F" w:rsidRPr="009E2C0C">
        <w:rPr>
          <w:rFonts w:ascii="Times New Roman" w:hAnsi="Times New Roman" w:cs="Times New Roman"/>
          <w:lang w:val="es-ES"/>
        </w:rPr>
        <w:t>ífica</w:t>
      </w:r>
      <w:r w:rsidR="004323A2">
        <w:rPr>
          <w:rFonts w:ascii="Times New Roman" w:hAnsi="Times New Roman" w:cs="Times New Roman"/>
          <w:lang w:val="es-ES"/>
        </w:rPr>
        <w:t xml:space="preserve"> </w:t>
      </w:r>
      <w:r w:rsidR="002A528F" w:rsidRPr="009E2C0C">
        <w:rPr>
          <w:rFonts w:ascii="Times New Roman" w:hAnsi="Times New Roman" w:cs="Times New Roman"/>
          <w:lang w:val="es-ES"/>
        </w:rPr>
        <w:t>el MI</w:t>
      </w:r>
      <w:r w:rsidR="00135AA4" w:rsidRPr="009E2C0C">
        <w:rPr>
          <w:rFonts w:ascii="Times New Roman" w:hAnsi="Times New Roman" w:cs="Times New Roman"/>
          <w:lang w:val="es-ES"/>
        </w:rPr>
        <w:t xml:space="preserve"> </w:t>
      </w:r>
      <w:r w:rsidR="00E90BC6">
        <w:rPr>
          <w:rFonts w:ascii="Times New Roman" w:hAnsi="Times New Roman" w:cs="Times New Roman"/>
          <w:lang w:val="es-ES"/>
        </w:rPr>
        <w:t xml:space="preserve">es considerado </w:t>
      </w:r>
      <w:r w:rsidR="00135AA4" w:rsidRPr="009E2C0C">
        <w:rPr>
          <w:rFonts w:ascii="Times New Roman" w:hAnsi="Times New Roman" w:cs="Times New Roman"/>
          <w:lang w:val="es-ES"/>
        </w:rPr>
        <w:t xml:space="preserve">como </w:t>
      </w:r>
      <w:r w:rsidR="006118F4" w:rsidRPr="009E2C0C">
        <w:rPr>
          <w:rFonts w:ascii="Times New Roman" w:hAnsi="Times New Roman" w:cs="Times New Roman"/>
        </w:rPr>
        <w:t xml:space="preserve">“una filosofía de </w:t>
      </w:r>
      <w:r w:rsidR="006118F4" w:rsidRPr="00955267">
        <w:rPr>
          <w:rFonts w:ascii="Times New Roman" w:hAnsi="Times New Roman" w:cs="Times New Roman"/>
        </w:rPr>
        <w:t>gestión</w:t>
      </w:r>
      <w:r w:rsidR="00983BE2" w:rsidRPr="00955267">
        <w:rPr>
          <w:rFonts w:ascii="Times New Roman" w:hAnsi="Times New Roman" w:cs="Times New Roman"/>
        </w:rPr>
        <w:t xml:space="preserve"> que promueve el desarrollo de estrategias y programas dirigidos a motivar, estimular, comprometer y favorecer el rendimiento de todo</w:t>
      </w:r>
      <w:r w:rsidR="002A528F" w:rsidRPr="00955267">
        <w:rPr>
          <w:rFonts w:ascii="Times New Roman" w:hAnsi="Times New Roman" w:cs="Times New Roman"/>
        </w:rPr>
        <w:t>s los empleados de la empresa (</w:t>
      </w:r>
      <w:r w:rsidR="00983BE2" w:rsidRPr="00955267">
        <w:rPr>
          <w:rFonts w:ascii="Times New Roman" w:hAnsi="Times New Roman" w:cs="Times New Roman"/>
        </w:rPr>
        <w:t>o mercado interno), lo que a su vez facilita la consecución de los objetivos organizacionales con los clientes finales en el mercado externo” (</w:t>
      </w:r>
      <w:proofErr w:type="spellStart"/>
      <w:r w:rsidR="00983BE2" w:rsidRPr="00955267">
        <w:rPr>
          <w:rFonts w:ascii="Times New Roman" w:hAnsi="Times New Roman" w:cs="Times New Roman"/>
        </w:rPr>
        <w:t>Gounaris</w:t>
      </w:r>
      <w:proofErr w:type="spellEnd"/>
      <w:r w:rsidR="00983BE2" w:rsidRPr="00955267">
        <w:rPr>
          <w:rFonts w:ascii="Times New Roman" w:hAnsi="Times New Roman" w:cs="Times New Roman"/>
        </w:rPr>
        <w:t>, 2008).</w:t>
      </w:r>
      <w:r w:rsidR="00CB0040" w:rsidRPr="00955267">
        <w:rPr>
          <w:rFonts w:ascii="Times New Roman" w:hAnsi="Times New Roman" w:cs="Times New Roman"/>
        </w:rPr>
        <w:t xml:space="preserve"> Por otro </w:t>
      </w:r>
      <w:r w:rsidR="005268DA" w:rsidRPr="00955267">
        <w:rPr>
          <w:rFonts w:ascii="Times New Roman" w:hAnsi="Times New Roman" w:cs="Times New Roman"/>
        </w:rPr>
        <w:t xml:space="preserve">lado, el marketing interno se distingue por </w:t>
      </w:r>
      <w:r w:rsidR="004323A2">
        <w:rPr>
          <w:rFonts w:ascii="Times New Roman" w:hAnsi="Times New Roman" w:cs="Times New Roman"/>
        </w:rPr>
        <w:t>su</w:t>
      </w:r>
      <w:r w:rsidR="00CB0040" w:rsidRPr="00955267">
        <w:rPr>
          <w:rFonts w:ascii="Times New Roman" w:hAnsi="Times New Roman" w:cs="Times New Roman"/>
        </w:rPr>
        <w:t xml:space="preserve"> papel decisivo en el grado de satisfacción de los empleados</w:t>
      </w:r>
      <w:r w:rsidR="004323A2">
        <w:rPr>
          <w:rFonts w:ascii="Times New Roman" w:hAnsi="Times New Roman" w:cs="Times New Roman"/>
        </w:rPr>
        <w:t xml:space="preserve">, </w:t>
      </w:r>
      <w:r w:rsidR="00CB0040" w:rsidRPr="00955267">
        <w:rPr>
          <w:rFonts w:ascii="Times New Roman" w:hAnsi="Times New Roman" w:cs="Times New Roman"/>
        </w:rPr>
        <w:t xml:space="preserve">que afecta directamente </w:t>
      </w:r>
      <w:r w:rsidR="004323A2">
        <w:rPr>
          <w:rFonts w:ascii="Times New Roman" w:hAnsi="Times New Roman" w:cs="Times New Roman"/>
        </w:rPr>
        <w:t>los</w:t>
      </w:r>
      <w:r w:rsidR="00CB0040" w:rsidRPr="00955267">
        <w:rPr>
          <w:rFonts w:ascii="Times New Roman" w:hAnsi="Times New Roman" w:cs="Times New Roman"/>
        </w:rPr>
        <w:t xml:space="preserve"> resultados </w:t>
      </w:r>
      <w:r w:rsidR="004323A2">
        <w:rPr>
          <w:rFonts w:ascii="Times New Roman" w:hAnsi="Times New Roman" w:cs="Times New Roman"/>
        </w:rPr>
        <w:t>d</w:t>
      </w:r>
      <w:r w:rsidR="00CB0040" w:rsidRPr="00955267">
        <w:rPr>
          <w:rFonts w:ascii="Times New Roman" w:hAnsi="Times New Roman" w:cs="Times New Roman"/>
        </w:rPr>
        <w:t>e los clientes</w:t>
      </w:r>
      <w:r w:rsidR="004323A2">
        <w:rPr>
          <w:rFonts w:ascii="Times New Roman" w:hAnsi="Times New Roman" w:cs="Times New Roman"/>
        </w:rPr>
        <w:t xml:space="preserve"> y</w:t>
      </w:r>
      <w:r w:rsidR="00CB0040" w:rsidRPr="00955267">
        <w:rPr>
          <w:rFonts w:ascii="Times New Roman" w:hAnsi="Times New Roman" w:cs="Times New Roman"/>
        </w:rPr>
        <w:t xml:space="preserve"> financieros (</w:t>
      </w:r>
      <w:proofErr w:type="spellStart"/>
      <w:r w:rsidR="00CB0040" w:rsidRPr="007131BB">
        <w:rPr>
          <w:rFonts w:ascii="Times New Roman" w:hAnsi="Times New Roman" w:cs="Times New Roman"/>
        </w:rPr>
        <w:t>Sanzo</w:t>
      </w:r>
      <w:proofErr w:type="spellEnd"/>
      <w:r w:rsidR="00CB0040" w:rsidRPr="007131BB">
        <w:rPr>
          <w:rFonts w:ascii="Times New Roman" w:hAnsi="Times New Roman" w:cs="Times New Roman"/>
        </w:rPr>
        <w:t xml:space="preserve"> et al., 2007</w:t>
      </w:r>
      <w:r w:rsidR="00CB0040" w:rsidRPr="00955267">
        <w:rPr>
          <w:rFonts w:ascii="Times New Roman" w:hAnsi="Times New Roman" w:cs="Times New Roman"/>
        </w:rPr>
        <w:t>).</w:t>
      </w:r>
    </w:p>
    <w:p w14:paraId="3096EE86" w14:textId="77777777" w:rsidR="0023741A" w:rsidRPr="00955267" w:rsidRDefault="0023741A" w:rsidP="009E2C0C">
      <w:pPr>
        <w:spacing w:line="360" w:lineRule="auto"/>
        <w:jc w:val="both"/>
        <w:rPr>
          <w:rFonts w:ascii="Times New Roman" w:hAnsi="Times New Roman" w:cs="Times New Roman"/>
        </w:rPr>
      </w:pPr>
    </w:p>
    <w:p w14:paraId="29495CA7" w14:textId="022D60F4" w:rsidR="00CB0040" w:rsidRPr="00955267" w:rsidRDefault="00F95F66" w:rsidP="00CB0040">
      <w:pPr>
        <w:spacing w:line="360" w:lineRule="auto"/>
        <w:jc w:val="both"/>
        <w:rPr>
          <w:rFonts w:ascii="Times New Roman" w:hAnsi="Times New Roman" w:cs="Times New Roman"/>
        </w:rPr>
      </w:pPr>
      <w:r w:rsidRPr="00955267">
        <w:rPr>
          <w:rFonts w:ascii="Times New Roman" w:hAnsi="Times New Roman" w:cs="Times New Roman"/>
          <w:lang w:val="es-ES"/>
        </w:rPr>
        <w:lastRenderedPageBreak/>
        <w:t>Mendoza, Hernández y Tabernero (2011) señalan que e</w:t>
      </w:r>
      <w:r w:rsidR="002A528F" w:rsidRPr="00955267">
        <w:rPr>
          <w:rFonts w:ascii="Times New Roman" w:hAnsi="Times New Roman" w:cs="Times New Roman"/>
          <w:lang w:val="es-ES"/>
        </w:rPr>
        <w:t xml:space="preserve">l </w:t>
      </w:r>
      <w:proofErr w:type="gramStart"/>
      <w:r w:rsidR="002A528F" w:rsidRPr="00955267">
        <w:rPr>
          <w:rFonts w:ascii="Times New Roman" w:hAnsi="Times New Roman" w:cs="Times New Roman"/>
          <w:lang w:val="es-ES"/>
        </w:rPr>
        <w:t>MI</w:t>
      </w:r>
      <w:proofErr w:type="gramEnd"/>
      <w:r w:rsidR="00C14A25" w:rsidRPr="00955267">
        <w:rPr>
          <w:rFonts w:ascii="Times New Roman" w:hAnsi="Times New Roman" w:cs="Times New Roman"/>
          <w:lang w:val="es-ES"/>
        </w:rPr>
        <w:t xml:space="preserve"> ha sido estudiado desde dos puntos de vista</w:t>
      </w:r>
      <w:r w:rsidR="00035B2B">
        <w:rPr>
          <w:rFonts w:ascii="Times New Roman" w:hAnsi="Times New Roman" w:cs="Times New Roman"/>
          <w:lang w:val="es-ES"/>
        </w:rPr>
        <w:t>:</w:t>
      </w:r>
      <w:r w:rsidR="00C14A25" w:rsidRPr="00955267">
        <w:rPr>
          <w:rFonts w:ascii="Times New Roman" w:hAnsi="Times New Roman" w:cs="Times New Roman"/>
        </w:rPr>
        <w:t xml:space="preserve"> por un lado</w:t>
      </w:r>
      <w:r w:rsidR="00035B2B">
        <w:rPr>
          <w:rFonts w:ascii="Times New Roman" w:hAnsi="Times New Roman" w:cs="Times New Roman"/>
        </w:rPr>
        <w:t>,</w:t>
      </w:r>
      <w:r w:rsidR="00C14A25" w:rsidRPr="00955267">
        <w:rPr>
          <w:rFonts w:ascii="Times New Roman" w:hAnsi="Times New Roman" w:cs="Times New Roman"/>
        </w:rPr>
        <w:t xml:space="preserve"> en la relación empleado-organización y</w:t>
      </w:r>
      <w:r w:rsidR="00D6151F">
        <w:rPr>
          <w:rFonts w:ascii="Times New Roman" w:hAnsi="Times New Roman" w:cs="Times New Roman"/>
        </w:rPr>
        <w:t>,</w:t>
      </w:r>
      <w:r w:rsidR="00C14A25" w:rsidRPr="00955267">
        <w:rPr>
          <w:rFonts w:ascii="Times New Roman" w:hAnsi="Times New Roman" w:cs="Times New Roman"/>
        </w:rPr>
        <w:t xml:space="preserve"> por </w:t>
      </w:r>
      <w:r w:rsidR="00035B2B">
        <w:rPr>
          <w:rFonts w:ascii="Times New Roman" w:hAnsi="Times New Roman" w:cs="Times New Roman"/>
        </w:rPr>
        <w:t xml:space="preserve">el </w:t>
      </w:r>
      <w:r w:rsidR="00C14A25" w:rsidRPr="00955267">
        <w:rPr>
          <w:rFonts w:ascii="Times New Roman" w:hAnsi="Times New Roman" w:cs="Times New Roman"/>
        </w:rPr>
        <w:t>otro</w:t>
      </w:r>
      <w:r w:rsidR="00D6151F">
        <w:rPr>
          <w:rFonts w:ascii="Times New Roman" w:hAnsi="Times New Roman" w:cs="Times New Roman"/>
        </w:rPr>
        <w:t>,</w:t>
      </w:r>
      <w:r w:rsidR="00C14A25" w:rsidRPr="00955267">
        <w:rPr>
          <w:rFonts w:ascii="Times New Roman" w:hAnsi="Times New Roman" w:cs="Times New Roman"/>
        </w:rPr>
        <w:t xml:space="preserve"> como el intercambio en la caden</w:t>
      </w:r>
      <w:r w:rsidRPr="00955267">
        <w:rPr>
          <w:rFonts w:ascii="Times New Roman" w:hAnsi="Times New Roman" w:cs="Times New Roman"/>
        </w:rPr>
        <w:t>a de suministro</w:t>
      </w:r>
      <w:r w:rsidR="00C14A25" w:rsidRPr="00955267">
        <w:rPr>
          <w:rFonts w:ascii="Times New Roman" w:hAnsi="Times New Roman" w:cs="Times New Roman"/>
        </w:rPr>
        <w:t>.</w:t>
      </w:r>
      <w:r w:rsidR="00AD38E0" w:rsidRPr="00955267">
        <w:rPr>
          <w:rFonts w:ascii="Times New Roman" w:hAnsi="Times New Roman" w:cs="Times New Roman"/>
        </w:rPr>
        <w:t xml:space="preserve"> S</w:t>
      </w:r>
      <w:proofErr w:type="spellStart"/>
      <w:r w:rsidR="00AF68B6" w:rsidRPr="00955267">
        <w:rPr>
          <w:rFonts w:ascii="Times New Roman" w:hAnsi="Times New Roman" w:cs="Times New Roman"/>
          <w:lang w:val="es-ES"/>
        </w:rPr>
        <w:t>e</w:t>
      </w:r>
      <w:proofErr w:type="spellEnd"/>
      <w:r w:rsidR="00AF68B6" w:rsidRPr="00955267">
        <w:rPr>
          <w:rFonts w:ascii="Times New Roman" w:hAnsi="Times New Roman" w:cs="Times New Roman"/>
          <w:lang w:val="es-ES"/>
        </w:rPr>
        <w:t xml:space="preserve"> distingue</w:t>
      </w:r>
      <w:r w:rsidR="00AD38E0" w:rsidRPr="00955267">
        <w:rPr>
          <w:rFonts w:ascii="Times New Roman" w:hAnsi="Times New Roman" w:cs="Times New Roman"/>
          <w:lang w:val="es-ES"/>
        </w:rPr>
        <w:t xml:space="preserve"> también como</w:t>
      </w:r>
      <w:r w:rsidR="00CB0040" w:rsidRPr="00955267">
        <w:rPr>
          <w:rFonts w:ascii="Times New Roman" w:hAnsi="Times New Roman" w:cs="Times New Roman"/>
        </w:rPr>
        <w:t xml:space="preserve"> una</w:t>
      </w:r>
      <w:r w:rsidR="00AF68B6" w:rsidRPr="00955267">
        <w:rPr>
          <w:rFonts w:ascii="Times New Roman" w:hAnsi="Times New Roman" w:cs="Times New Roman"/>
        </w:rPr>
        <w:t xml:space="preserve"> perspectiva de gestión</w:t>
      </w:r>
      <w:r w:rsidR="00344366" w:rsidRPr="00955267">
        <w:rPr>
          <w:rFonts w:ascii="Times New Roman" w:hAnsi="Times New Roman" w:cs="Times New Roman"/>
        </w:rPr>
        <w:t xml:space="preserve"> de comunicación organizacional en la que se</w:t>
      </w:r>
      <w:r w:rsidR="00344366" w:rsidRPr="009E2C0C">
        <w:rPr>
          <w:rFonts w:ascii="Times New Roman" w:hAnsi="Times New Roman" w:cs="Times New Roman"/>
        </w:rPr>
        <w:t xml:space="preserve"> desarrollan sistemas de recompensa</w:t>
      </w:r>
      <w:r w:rsidR="003205EE" w:rsidRPr="009E2C0C">
        <w:rPr>
          <w:rFonts w:ascii="Times New Roman" w:hAnsi="Times New Roman" w:cs="Times New Roman"/>
        </w:rPr>
        <w:t xml:space="preserve"> con el objetivo de mejorar la habilidad </w:t>
      </w:r>
      <w:r w:rsidR="00344366" w:rsidRPr="009E2C0C">
        <w:rPr>
          <w:rFonts w:ascii="Times New Roman" w:hAnsi="Times New Roman" w:cs="Times New Roman"/>
        </w:rPr>
        <w:t>o</w:t>
      </w:r>
      <w:r w:rsidR="003205EE" w:rsidRPr="009E2C0C">
        <w:rPr>
          <w:rFonts w:ascii="Times New Roman" w:hAnsi="Times New Roman" w:cs="Times New Roman"/>
        </w:rPr>
        <w:t xml:space="preserve"> satisfacción </w:t>
      </w:r>
      <w:r w:rsidR="00CB0040">
        <w:rPr>
          <w:rFonts w:ascii="Times New Roman" w:hAnsi="Times New Roman" w:cs="Times New Roman"/>
        </w:rPr>
        <w:t>de los empleados</w:t>
      </w:r>
      <w:r w:rsidR="00035B2B">
        <w:rPr>
          <w:rFonts w:ascii="Times New Roman" w:hAnsi="Times New Roman" w:cs="Times New Roman"/>
        </w:rPr>
        <w:t xml:space="preserve"> en el trabajo</w:t>
      </w:r>
      <w:r w:rsidR="005B7FC8">
        <w:rPr>
          <w:rFonts w:ascii="Times New Roman" w:hAnsi="Times New Roman" w:cs="Times New Roman"/>
        </w:rPr>
        <w:t>.</w:t>
      </w:r>
      <w:r w:rsidR="00CB0040">
        <w:rPr>
          <w:rFonts w:ascii="Times New Roman" w:hAnsi="Times New Roman" w:cs="Times New Roman"/>
        </w:rPr>
        <w:t xml:space="preserve"> </w:t>
      </w:r>
      <w:r w:rsidR="00CB0040" w:rsidRPr="00365C55">
        <w:rPr>
          <w:rFonts w:ascii="Times New Roman" w:hAnsi="Times New Roman" w:cs="Times New Roman"/>
        </w:rPr>
        <w:t xml:space="preserve">Algunos autores, adoptando una perspectiva de teoría de identidad social, proponen que el marketing </w:t>
      </w:r>
      <w:r w:rsidR="00CB0040" w:rsidRPr="00955267">
        <w:rPr>
          <w:rFonts w:ascii="Times New Roman" w:hAnsi="Times New Roman" w:cs="Times New Roman"/>
        </w:rPr>
        <w:t>interno es fundamentalmente un proceso en el cual los lideres siembran en sus seguidores un sentido de unidad con la organización, formalmente conoc</w:t>
      </w:r>
      <w:r w:rsidR="00035B2B">
        <w:rPr>
          <w:rFonts w:ascii="Times New Roman" w:hAnsi="Times New Roman" w:cs="Times New Roman"/>
        </w:rPr>
        <w:t>ida</w:t>
      </w:r>
      <w:r w:rsidR="00CB0040" w:rsidRPr="00955267">
        <w:rPr>
          <w:rFonts w:ascii="Times New Roman" w:hAnsi="Times New Roman" w:cs="Times New Roman"/>
        </w:rPr>
        <w:t xml:space="preserve"> como id</w:t>
      </w:r>
      <w:r w:rsidR="005354B3" w:rsidRPr="00955267">
        <w:rPr>
          <w:rFonts w:ascii="Times New Roman" w:hAnsi="Times New Roman" w:cs="Times New Roman"/>
        </w:rPr>
        <w:t xml:space="preserve">entificación organizacional y </w:t>
      </w:r>
      <w:r w:rsidR="00035B2B">
        <w:rPr>
          <w:rFonts w:ascii="Times New Roman" w:hAnsi="Times New Roman" w:cs="Times New Roman"/>
        </w:rPr>
        <w:t>que forma</w:t>
      </w:r>
      <w:r w:rsidR="00CB0040" w:rsidRPr="00955267">
        <w:rPr>
          <w:rFonts w:ascii="Times New Roman" w:hAnsi="Times New Roman" w:cs="Times New Roman"/>
        </w:rPr>
        <w:t xml:space="preserve"> parte importante del compromiso organizacional (</w:t>
      </w:r>
      <w:proofErr w:type="spellStart"/>
      <w:r w:rsidR="00CB0040" w:rsidRPr="00955267">
        <w:rPr>
          <w:rFonts w:ascii="Times New Roman" w:hAnsi="Times New Roman" w:cs="Times New Roman"/>
        </w:rPr>
        <w:t>Wieseke</w:t>
      </w:r>
      <w:proofErr w:type="spellEnd"/>
      <w:r w:rsidR="00D81D2C">
        <w:rPr>
          <w:rFonts w:ascii="Times New Roman" w:hAnsi="Times New Roman" w:cs="Times New Roman"/>
        </w:rPr>
        <w:t xml:space="preserve"> et al., </w:t>
      </w:r>
      <w:r w:rsidR="00CB0040" w:rsidRPr="00955267">
        <w:rPr>
          <w:rFonts w:ascii="Times New Roman" w:hAnsi="Times New Roman" w:cs="Times New Roman"/>
        </w:rPr>
        <w:t xml:space="preserve">2009). </w:t>
      </w:r>
    </w:p>
    <w:p w14:paraId="7E744190" w14:textId="77777777" w:rsidR="00CB0040" w:rsidRPr="00955267" w:rsidRDefault="00CB0040" w:rsidP="009E2C0C">
      <w:pPr>
        <w:spacing w:line="360" w:lineRule="auto"/>
        <w:jc w:val="both"/>
        <w:rPr>
          <w:rFonts w:ascii="Times New Roman" w:hAnsi="Times New Roman" w:cs="Times New Roman"/>
        </w:rPr>
      </w:pPr>
    </w:p>
    <w:p w14:paraId="4D043BC8" w14:textId="404A7DD5" w:rsidR="00CB0040" w:rsidRPr="00365C55" w:rsidRDefault="00CB0040" w:rsidP="00CB0040">
      <w:pPr>
        <w:spacing w:line="360" w:lineRule="auto"/>
        <w:jc w:val="both"/>
        <w:rPr>
          <w:rFonts w:ascii="Times New Roman" w:hAnsi="Times New Roman" w:cs="Times New Roman"/>
        </w:rPr>
      </w:pPr>
      <w:r w:rsidRPr="00955267">
        <w:rPr>
          <w:rFonts w:ascii="Times New Roman" w:hAnsi="Times New Roman" w:cs="Times New Roman"/>
        </w:rPr>
        <w:t xml:space="preserve">El concepto de marketing interno se originó como producto de la investigación en el sector de servicios, al reconocer la necesidad de los gerentes de enfocarse internamente </w:t>
      </w:r>
      <w:r w:rsidR="00A863B0">
        <w:rPr>
          <w:rFonts w:ascii="Times New Roman" w:hAnsi="Times New Roman" w:cs="Times New Roman"/>
        </w:rPr>
        <w:t xml:space="preserve">tanto </w:t>
      </w:r>
      <w:r w:rsidRPr="00955267">
        <w:rPr>
          <w:rFonts w:ascii="Times New Roman" w:hAnsi="Times New Roman" w:cs="Times New Roman"/>
        </w:rPr>
        <w:t>en los empleados como en los clientes. Sin embargo, la mayoría de los mercados modernos involucran una combinación de e</w:t>
      </w:r>
      <w:r w:rsidR="007131BB">
        <w:rPr>
          <w:rFonts w:ascii="Times New Roman" w:hAnsi="Times New Roman" w:cs="Times New Roman"/>
        </w:rPr>
        <w:t>lementos de producto y servicio</w:t>
      </w:r>
      <w:r w:rsidR="00A863B0">
        <w:rPr>
          <w:rFonts w:ascii="Times New Roman" w:hAnsi="Times New Roman" w:cs="Times New Roman"/>
        </w:rPr>
        <w:t>,</w:t>
      </w:r>
      <w:r w:rsidRPr="00955267">
        <w:rPr>
          <w:rFonts w:ascii="Times New Roman" w:hAnsi="Times New Roman" w:cs="Times New Roman"/>
        </w:rPr>
        <w:t xml:space="preserve"> y en el largo plazo la calidad del servicio puede ser incluso más importante que la calidad del producto para el cliente (</w:t>
      </w:r>
      <w:proofErr w:type="spellStart"/>
      <w:r w:rsidRPr="00955267">
        <w:rPr>
          <w:rFonts w:ascii="Times New Roman" w:hAnsi="Times New Roman" w:cs="Times New Roman"/>
        </w:rPr>
        <w:t>Lings</w:t>
      </w:r>
      <w:proofErr w:type="spellEnd"/>
      <w:r w:rsidRPr="00955267">
        <w:rPr>
          <w:rFonts w:ascii="Times New Roman" w:hAnsi="Times New Roman" w:cs="Times New Roman"/>
        </w:rPr>
        <w:t xml:space="preserve">, 2004). Por </w:t>
      </w:r>
      <w:r w:rsidR="00A863B0">
        <w:rPr>
          <w:rFonts w:ascii="Times New Roman" w:hAnsi="Times New Roman" w:cs="Times New Roman"/>
        </w:rPr>
        <w:t>e</w:t>
      </w:r>
      <w:r w:rsidR="00D6151F">
        <w:rPr>
          <w:rFonts w:ascii="Times New Roman" w:hAnsi="Times New Roman" w:cs="Times New Roman"/>
        </w:rPr>
        <w:t xml:space="preserve">se motivo </w:t>
      </w:r>
      <w:r w:rsidRPr="00955267">
        <w:rPr>
          <w:rFonts w:ascii="Times New Roman" w:hAnsi="Times New Roman" w:cs="Times New Roman"/>
        </w:rPr>
        <w:t>la importancia</w:t>
      </w:r>
      <w:r w:rsidRPr="00365C55">
        <w:rPr>
          <w:rFonts w:ascii="Times New Roman" w:hAnsi="Times New Roman" w:cs="Times New Roman"/>
        </w:rPr>
        <w:t xml:space="preserve"> del marketing interno ha m</w:t>
      </w:r>
      <w:r>
        <w:rPr>
          <w:rFonts w:ascii="Times New Roman" w:hAnsi="Times New Roman" w:cs="Times New Roman"/>
        </w:rPr>
        <w:t xml:space="preserve">igrado a todo tipo de empresas. </w:t>
      </w:r>
    </w:p>
    <w:p w14:paraId="367634E9" w14:textId="77777777" w:rsidR="00D85D84" w:rsidRPr="009E2C0C" w:rsidRDefault="00D85D84" w:rsidP="009E2C0C">
      <w:pPr>
        <w:spacing w:line="360" w:lineRule="auto"/>
        <w:jc w:val="both"/>
        <w:rPr>
          <w:rFonts w:ascii="Times New Roman" w:hAnsi="Times New Roman" w:cs="Times New Roman"/>
        </w:rPr>
      </w:pPr>
    </w:p>
    <w:p w14:paraId="6FD88C88" w14:textId="7659251A" w:rsidR="008E643C" w:rsidRPr="00955267" w:rsidRDefault="00836D4D" w:rsidP="009E2C0C">
      <w:pPr>
        <w:spacing w:line="360" w:lineRule="auto"/>
        <w:jc w:val="both"/>
        <w:rPr>
          <w:rFonts w:ascii="Times New Roman" w:hAnsi="Times New Roman" w:cs="Times New Roman"/>
        </w:rPr>
      </w:pPr>
      <w:proofErr w:type="spellStart"/>
      <w:r w:rsidRPr="00955267">
        <w:rPr>
          <w:rFonts w:ascii="Times New Roman" w:hAnsi="Times New Roman" w:cs="Times New Roman"/>
        </w:rPr>
        <w:t>Gounaris</w:t>
      </w:r>
      <w:proofErr w:type="spellEnd"/>
      <w:r w:rsidRPr="00955267">
        <w:rPr>
          <w:rFonts w:ascii="Times New Roman" w:hAnsi="Times New Roman" w:cs="Times New Roman"/>
        </w:rPr>
        <w:t xml:space="preserve"> (2008</w:t>
      </w:r>
      <w:r w:rsidR="003160CE" w:rsidRPr="00955267">
        <w:rPr>
          <w:rFonts w:ascii="Times New Roman" w:hAnsi="Times New Roman" w:cs="Times New Roman"/>
        </w:rPr>
        <w:t>)</w:t>
      </w:r>
      <w:r w:rsidR="009566E2" w:rsidRPr="00955267">
        <w:rPr>
          <w:rFonts w:ascii="Times New Roman" w:hAnsi="Times New Roman" w:cs="Times New Roman"/>
        </w:rPr>
        <w:t xml:space="preserve"> señala que el MI</w:t>
      </w:r>
      <w:r w:rsidR="003160CE" w:rsidRPr="00955267">
        <w:rPr>
          <w:rFonts w:ascii="Times New Roman" w:hAnsi="Times New Roman" w:cs="Times New Roman"/>
        </w:rPr>
        <w:t xml:space="preserve"> u orientación al mercado interno</w:t>
      </w:r>
      <w:r w:rsidR="009566E2" w:rsidRPr="00955267">
        <w:rPr>
          <w:rFonts w:ascii="Times New Roman" w:hAnsi="Times New Roman" w:cs="Times New Roman"/>
        </w:rPr>
        <w:t xml:space="preserve"> (OMI)</w:t>
      </w:r>
      <w:r w:rsidR="003160CE" w:rsidRPr="00955267">
        <w:rPr>
          <w:rFonts w:ascii="Times New Roman" w:hAnsi="Times New Roman" w:cs="Times New Roman"/>
        </w:rPr>
        <w:t xml:space="preserve"> es un concepto similar al de </w:t>
      </w:r>
      <w:proofErr w:type="spellStart"/>
      <w:r w:rsidR="003160CE" w:rsidRPr="00955267">
        <w:rPr>
          <w:rFonts w:ascii="Times New Roman" w:hAnsi="Times New Roman" w:cs="Times New Roman"/>
        </w:rPr>
        <w:t>Kholi</w:t>
      </w:r>
      <w:proofErr w:type="spellEnd"/>
      <w:r w:rsidR="003160CE" w:rsidRPr="00955267">
        <w:rPr>
          <w:rFonts w:ascii="Times New Roman" w:hAnsi="Times New Roman" w:cs="Times New Roman"/>
        </w:rPr>
        <w:t xml:space="preserve"> y </w:t>
      </w:r>
      <w:proofErr w:type="spellStart"/>
      <w:r w:rsidR="003160CE" w:rsidRPr="00955267">
        <w:rPr>
          <w:rFonts w:ascii="Times New Roman" w:hAnsi="Times New Roman" w:cs="Times New Roman"/>
        </w:rPr>
        <w:t>Jaworski</w:t>
      </w:r>
      <w:proofErr w:type="spellEnd"/>
      <w:r w:rsidR="003160CE" w:rsidRPr="00955267">
        <w:rPr>
          <w:rFonts w:ascii="Times New Roman" w:hAnsi="Times New Roman" w:cs="Times New Roman"/>
        </w:rPr>
        <w:t xml:space="preserve"> (1</w:t>
      </w:r>
      <w:r w:rsidR="00075D91" w:rsidRPr="00955267">
        <w:rPr>
          <w:rFonts w:ascii="Times New Roman" w:hAnsi="Times New Roman" w:cs="Times New Roman"/>
        </w:rPr>
        <w:t>993</w:t>
      </w:r>
      <w:r w:rsidR="005F06B8" w:rsidRPr="00955267">
        <w:rPr>
          <w:rFonts w:ascii="Times New Roman" w:hAnsi="Times New Roman" w:cs="Times New Roman"/>
        </w:rPr>
        <w:t>)</w:t>
      </w:r>
      <w:r w:rsidR="00C82AD7">
        <w:rPr>
          <w:rFonts w:ascii="Times New Roman" w:hAnsi="Times New Roman" w:cs="Times New Roman"/>
        </w:rPr>
        <w:t xml:space="preserve">, constituido por </w:t>
      </w:r>
      <w:r w:rsidR="005F06B8" w:rsidRPr="00955267">
        <w:rPr>
          <w:rFonts w:ascii="Times New Roman" w:hAnsi="Times New Roman" w:cs="Times New Roman"/>
        </w:rPr>
        <w:t xml:space="preserve">tres </w:t>
      </w:r>
      <w:r w:rsidR="003B0F2E" w:rsidRPr="00955267">
        <w:rPr>
          <w:rFonts w:ascii="Times New Roman" w:hAnsi="Times New Roman" w:cs="Times New Roman"/>
        </w:rPr>
        <w:t>dimensiones</w:t>
      </w:r>
      <w:r w:rsidR="005F06B8" w:rsidRPr="00955267">
        <w:rPr>
          <w:rFonts w:ascii="Times New Roman" w:hAnsi="Times New Roman" w:cs="Times New Roman"/>
        </w:rPr>
        <w:t xml:space="preserve"> enfocadas en el mercado interno</w:t>
      </w:r>
      <w:r w:rsidR="00C82AD7">
        <w:rPr>
          <w:rFonts w:ascii="Times New Roman" w:hAnsi="Times New Roman" w:cs="Times New Roman"/>
        </w:rPr>
        <w:t>:</w:t>
      </w:r>
      <w:r w:rsidR="005F06B8" w:rsidRPr="00955267">
        <w:rPr>
          <w:rFonts w:ascii="Times New Roman" w:hAnsi="Times New Roman" w:cs="Times New Roman"/>
        </w:rPr>
        <w:t xml:space="preserve"> generación de información del mercado interno, diseminación de la información e</w:t>
      </w:r>
      <w:r w:rsidR="009566E2" w:rsidRPr="00955267">
        <w:rPr>
          <w:rFonts w:ascii="Times New Roman" w:hAnsi="Times New Roman" w:cs="Times New Roman"/>
        </w:rPr>
        <w:t>n el mercado interno y el diseño de respuesta al mercado interno</w:t>
      </w:r>
      <w:r w:rsidR="005F06B8" w:rsidRPr="00955267">
        <w:rPr>
          <w:rFonts w:ascii="Times New Roman" w:hAnsi="Times New Roman" w:cs="Times New Roman"/>
        </w:rPr>
        <w:t xml:space="preserve">, en este sentido se vende la idea de la empresa (objetivos, estructura, dirigentes, </w:t>
      </w:r>
      <w:r w:rsidR="003B0F2E" w:rsidRPr="00955267">
        <w:rPr>
          <w:rFonts w:ascii="Times New Roman" w:hAnsi="Times New Roman" w:cs="Times New Roman"/>
        </w:rPr>
        <w:t>etc</w:t>
      </w:r>
      <w:r w:rsidR="00CC54EF">
        <w:rPr>
          <w:rFonts w:ascii="Times New Roman" w:hAnsi="Times New Roman" w:cs="Times New Roman"/>
        </w:rPr>
        <w:t>étera</w:t>
      </w:r>
      <w:r w:rsidR="007131BB">
        <w:rPr>
          <w:rFonts w:ascii="Times New Roman" w:hAnsi="Times New Roman" w:cs="Times New Roman"/>
        </w:rPr>
        <w:t xml:space="preserve">) </w:t>
      </w:r>
      <w:r w:rsidR="005F06B8" w:rsidRPr="00955267">
        <w:rPr>
          <w:rFonts w:ascii="Times New Roman" w:hAnsi="Times New Roman" w:cs="Times New Roman"/>
        </w:rPr>
        <w:t>a su mercado (empleados) con el objetivo de incrementar su motivación y resultados.</w:t>
      </w:r>
      <w:r w:rsidR="00B83793" w:rsidRPr="00955267">
        <w:rPr>
          <w:rFonts w:ascii="Times New Roman" w:hAnsi="Times New Roman" w:cs="Times New Roman"/>
        </w:rPr>
        <w:t xml:space="preserve"> Algunos </w:t>
      </w:r>
      <w:r w:rsidR="00C82AD7">
        <w:rPr>
          <w:rFonts w:ascii="Times New Roman" w:hAnsi="Times New Roman" w:cs="Times New Roman"/>
        </w:rPr>
        <w:t xml:space="preserve">de los </w:t>
      </w:r>
      <w:r w:rsidR="00B83793" w:rsidRPr="00955267">
        <w:rPr>
          <w:rFonts w:ascii="Times New Roman" w:hAnsi="Times New Roman" w:cs="Times New Roman"/>
        </w:rPr>
        <w:t xml:space="preserve">autores que </w:t>
      </w:r>
      <w:r w:rsidR="00C82AD7">
        <w:rPr>
          <w:rFonts w:ascii="Times New Roman" w:hAnsi="Times New Roman" w:cs="Times New Roman"/>
        </w:rPr>
        <w:t xml:space="preserve">adoptaron </w:t>
      </w:r>
      <w:r w:rsidR="00B83793" w:rsidRPr="00955267">
        <w:rPr>
          <w:rFonts w:ascii="Times New Roman" w:hAnsi="Times New Roman" w:cs="Times New Roman"/>
        </w:rPr>
        <w:t xml:space="preserve">esta </w:t>
      </w:r>
      <w:r w:rsidR="00C82AD7">
        <w:rPr>
          <w:rFonts w:ascii="Times New Roman" w:hAnsi="Times New Roman" w:cs="Times New Roman"/>
        </w:rPr>
        <w:t>forma de</w:t>
      </w:r>
      <w:r w:rsidR="00B83793" w:rsidRPr="00955267">
        <w:rPr>
          <w:rFonts w:ascii="Times New Roman" w:hAnsi="Times New Roman" w:cs="Times New Roman"/>
        </w:rPr>
        <w:t xml:space="preserve"> medir el mar</w:t>
      </w:r>
      <w:r w:rsidR="003710D4" w:rsidRPr="00955267">
        <w:rPr>
          <w:rFonts w:ascii="Times New Roman" w:hAnsi="Times New Roman" w:cs="Times New Roman"/>
        </w:rPr>
        <w:t>keting interno</w:t>
      </w:r>
      <w:r w:rsidR="00524438">
        <w:rPr>
          <w:rFonts w:ascii="Times New Roman" w:hAnsi="Times New Roman" w:cs="Times New Roman"/>
        </w:rPr>
        <w:t xml:space="preserve"> son</w:t>
      </w:r>
      <w:r w:rsidR="002B2088" w:rsidRPr="00955267">
        <w:rPr>
          <w:rFonts w:ascii="Times New Roman" w:hAnsi="Times New Roman" w:cs="Times New Roman"/>
        </w:rPr>
        <w:t xml:space="preserve"> </w:t>
      </w:r>
      <w:proofErr w:type="spellStart"/>
      <w:r w:rsidR="002B2088" w:rsidRPr="00955267">
        <w:rPr>
          <w:rFonts w:ascii="Times New Roman" w:hAnsi="Times New Roman" w:cs="Times New Roman"/>
        </w:rPr>
        <w:t>Kaur</w:t>
      </w:r>
      <w:proofErr w:type="spellEnd"/>
      <w:r w:rsidR="002B2088" w:rsidRPr="00955267">
        <w:rPr>
          <w:rFonts w:ascii="Times New Roman" w:hAnsi="Times New Roman" w:cs="Times New Roman"/>
        </w:rPr>
        <w:t xml:space="preserve"> y </w:t>
      </w:r>
      <w:proofErr w:type="spellStart"/>
      <w:r w:rsidR="002B2088" w:rsidRPr="00955267">
        <w:rPr>
          <w:rFonts w:ascii="Times New Roman" w:hAnsi="Times New Roman" w:cs="Times New Roman"/>
        </w:rPr>
        <w:t>Kumar</w:t>
      </w:r>
      <w:proofErr w:type="spellEnd"/>
      <w:r w:rsidR="002B2088" w:rsidRPr="00955267">
        <w:rPr>
          <w:rFonts w:ascii="Times New Roman" w:hAnsi="Times New Roman" w:cs="Times New Roman"/>
        </w:rPr>
        <w:t xml:space="preserve"> (2015) y Santos-</w:t>
      </w:r>
      <w:proofErr w:type="spellStart"/>
      <w:r w:rsidR="002B2088" w:rsidRPr="00955267">
        <w:rPr>
          <w:rFonts w:ascii="Times New Roman" w:hAnsi="Times New Roman" w:cs="Times New Roman"/>
        </w:rPr>
        <w:t>Vijande</w:t>
      </w:r>
      <w:proofErr w:type="spellEnd"/>
      <w:r w:rsidR="002B2088" w:rsidRPr="00955267">
        <w:rPr>
          <w:rFonts w:ascii="Times New Roman" w:hAnsi="Times New Roman" w:cs="Times New Roman"/>
        </w:rPr>
        <w:t xml:space="preserve">, </w:t>
      </w:r>
      <w:r w:rsidR="007572E4">
        <w:rPr>
          <w:rFonts w:ascii="Times New Roman" w:hAnsi="Times New Roman" w:cs="Times New Roman"/>
        </w:rPr>
        <w:t>Á</w:t>
      </w:r>
      <w:r w:rsidR="00D81D2C">
        <w:rPr>
          <w:rFonts w:ascii="Times New Roman" w:hAnsi="Times New Roman" w:cs="Times New Roman"/>
        </w:rPr>
        <w:t>lvar</w:t>
      </w:r>
      <w:r w:rsidR="007572E4">
        <w:rPr>
          <w:rFonts w:ascii="Times New Roman" w:hAnsi="Times New Roman" w:cs="Times New Roman"/>
        </w:rPr>
        <w:t>e</w:t>
      </w:r>
      <w:r w:rsidR="00D81D2C">
        <w:rPr>
          <w:rFonts w:ascii="Times New Roman" w:hAnsi="Times New Roman" w:cs="Times New Roman"/>
        </w:rPr>
        <w:t>z y García</w:t>
      </w:r>
      <w:r w:rsidR="009B69C5" w:rsidRPr="00955267">
        <w:rPr>
          <w:rFonts w:ascii="Times New Roman" w:hAnsi="Times New Roman" w:cs="Times New Roman"/>
        </w:rPr>
        <w:t xml:space="preserve"> (2011).</w:t>
      </w:r>
    </w:p>
    <w:p w14:paraId="61943EF5" w14:textId="77777777" w:rsidR="00015C5B" w:rsidRPr="00955267" w:rsidRDefault="00015C5B" w:rsidP="009E2C0C">
      <w:pPr>
        <w:shd w:val="clear" w:color="auto" w:fill="FFFFFF"/>
        <w:spacing w:line="360" w:lineRule="auto"/>
        <w:jc w:val="both"/>
        <w:rPr>
          <w:rFonts w:ascii="Times New Roman" w:hAnsi="Times New Roman" w:cs="Times New Roman"/>
          <w:lang w:val="es-ES"/>
        </w:rPr>
      </w:pPr>
    </w:p>
    <w:p w14:paraId="0F401918" w14:textId="0CD9E617" w:rsidR="0046249F" w:rsidRPr="00CC54EF" w:rsidRDefault="0046249F" w:rsidP="009E2C0C">
      <w:pPr>
        <w:shd w:val="clear" w:color="auto" w:fill="FFFFFF"/>
        <w:spacing w:line="360" w:lineRule="auto"/>
        <w:jc w:val="both"/>
        <w:rPr>
          <w:rFonts w:ascii="Times New Roman" w:hAnsi="Times New Roman" w:cs="Times New Roman"/>
          <w:b/>
          <w:lang w:val="es-ES"/>
        </w:rPr>
      </w:pPr>
      <w:r w:rsidRPr="00CC54EF">
        <w:rPr>
          <w:rFonts w:ascii="Times New Roman" w:hAnsi="Times New Roman" w:cs="Times New Roman"/>
          <w:b/>
          <w:lang w:val="es-ES"/>
        </w:rPr>
        <w:t xml:space="preserve">Marketing interno e </w:t>
      </w:r>
      <w:r w:rsidR="00B14215">
        <w:rPr>
          <w:rFonts w:ascii="Times New Roman" w:hAnsi="Times New Roman" w:cs="Times New Roman"/>
          <w:b/>
          <w:lang w:val="es-ES"/>
        </w:rPr>
        <w:t>i</w:t>
      </w:r>
      <w:r w:rsidRPr="00CC54EF">
        <w:rPr>
          <w:rFonts w:ascii="Times New Roman" w:hAnsi="Times New Roman" w:cs="Times New Roman"/>
          <w:b/>
          <w:lang w:val="es-ES"/>
        </w:rPr>
        <w:t>nnovación</w:t>
      </w:r>
    </w:p>
    <w:p w14:paraId="4F6C5D30" w14:textId="07CF07F5" w:rsidR="00764426" w:rsidRPr="00955267" w:rsidRDefault="007D4B11" w:rsidP="009E2C0C">
      <w:pPr>
        <w:spacing w:line="360" w:lineRule="auto"/>
        <w:jc w:val="both"/>
        <w:rPr>
          <w:rFonts w:ascii="Times New Roman" w:hAnsi="Times New Roman" w:cs="Times New Roman"/>
        </w:rPr>
      </w:pPr>
      <w:r w:rsidRPr="00955267">
        <w:rPr>
          <w:rFonts w:ascii="Times New Roman" w:hAnsi="Times New Roman" w:cs="Times New Roman"/>
        </w:rPr>
        <w:t xml:space="preserve">La innovación en la empresa puede presentarse en los productos, procesos y sistemas de gestión,  para </w:t>
      </w:r>
      <w:r w:rsidR="00B14215">
        <w:rPr>
          <w:rFonts w:ascii="Times New Roman" w:hAnsi="Times New Roman" w:cs="Times New Roman"/>
        </w:rPr>
        <w:t>lo cual</w:t>
      </w:r>
      <w:r w:rsidRPr="00955267">
        <w:rPr>
          <w:rFonts w:ascii="Times New Roman" w:hAnsi="Times New Roman" w:cs="Times New Roman"/>
        </w:rPr>
        <w:t xml:space="preserve"> se requiere </w:t>
      </w:r>
      <w:r w:rsidR="00B14215">
        <w:rPr>
          <w:rFonts w:ascii="Times New Roman" w:hAnsi="Times New Roman" w:cs="Times New Roman"/>
        </w:rPr>
        <w:t xml:space="preserve">de </w:t>
      </w:r>
      <w:r w:rsidRPr="00955267">
        <w:rPr>
          <w:rFonts w:ascii="Times New Roman" w:hAnsi="Times New Roman" w:cs="Times New Roman"/>
        </w:rPr>
        <w:t>trabajo colaborativo de los empleados</w:t>
      </w:r>
      <w:r w:rsidR="00B14215">
        <w:rPr>
          <w:rFonts w:ascii="Times New Roman" w:hAnsi="Times New Roman" w:cs="Times New Roman"/>
        </w:rPr>
        <w:t>,</w:t>
      </w:r>
      <w:r w:rsidRPr="00955267">
        <w:rPr>
          <w:rFonts w:ascii="Times New Roman" w:hAnsi="Times New Roman" w:cs="Times New Roman"/>
        </w:rPr>
        <w:t xml:space="preserve"> quienes generan valor al cliente y propician la </w:t>
      </w:r>
      <w:r w:rsidR="003B0F2E" w:rsidRPr="00955267">
        <w:rPr>
          <w:rFonts w:ascii="Times New Roman" w:hAnsi="Times New Roman" w:cs="Times New Roman"/>
        </w:rPr>
        <w:t>coproducción</w:t>
      </w:r>
      <w:r w:rsidR="00667FB8" w:rsidRPr="00955267">
        <w:rPr>
          <w:rFonts w:ascii="Times New Roman" w:hAnsi="Times New Roman" w:cs="Times New Roman"/>
        </w:rPr>
        <w:t xml:space="preserve"> y la </w:t>
      </w:r>
      <w:proofErr w:type="spellStart"/>
      <w:r w:rsidR="00667FB8" w:rsidRPr="00955267">
        <w:rPr>
          <w:rFonts w:ascii="Times New Roman" w:hAnsi="Times New Roman" w:cs="Times New Roman"/>
        </w:rPr>
        <w:t>co</w:t>
      </w:r>
      <w:proofErr w:type="spellEnd"/>
      <w:r w:rsidR="00667FB8" w:rsidRPr="00955267">
        <w:rPr>
          <w:rFonts w:ascii="Times New Roman" w:hAnsi="Times New Roman" w:cs="Times New Roman"/>
        </w:rPr>
        <w:t>-creación de innovaciones</w:t>
      </w:r>
      <w:r w:rsidR="00B14215">
        <w:rPr>
          <w:rFonts w:ascii="Times New Roman" w:hAnsi="Times New Roman" w:cs="Times New Roman"/>
        </w:rPr>
        <w:t>. E</w:t>
      </w:r>
      <w:r w:rsidR="009566E2" w:rsidRPr="00955267">
        <w:rPr>
          <w:rFonts w:ascii="Times New Roman" w:hAnsi="Times New Roman" w:cs="Times New Roman"/>
          <w:lang w:val="es-ES"/>
        </w:rPr>
        <w:t>l MI</w:t>
      </w:r>
      <w:r w:rsidR="00764426" w:rsidRPr="00955267">
        <w:rPr>
          <w:rFonts w:ascii="Times New Roman" w:hAnsi="Times New Roman" w:cs="Times New Roman"/>
          <w:lang w:val="es-ES"/>
        </w:rPr>
        <w:t xml:space="preserve"> promueve el clima organizacional apropiado para</w:t>
      </w:r>
      <w:r w:rsidR="007131BB">
        <w:rPr>
          <w:rFonts w:ascii="Times New Roman" w:hAnsi="Times New Roman" w:cs="Times New Roman"/>
          <w:lang w:val="es-ES"/>
        </w:rPr>
        <w:t xml:space="preserve"> que se escuche a los empleados</w:t>
      </w:r>
      <w:r w:rsidR="00764426" w:rsidRPr="00955267">
        <w:rPr>
          <w:rFonts w:ascii="Times New Roman" w:hAnsi="Times New Roman" w:cs="Times New Roman"/>
          <w:lang w:val="es-ES"/>
        </w:rPr>
        <w:t xml:space="preserve"> y reconoce la participación que tienen en el desarroll</w:t>
      </w:r>
      <w:r w:rsidR="00667FB8" w:rsidRPr="00955267">
        <w:rPr>
          <w:rFonts w:ascii="Times New Roman" w:hAnsi="Times New Roman" w:cs="Times New Roman"/>
          <w:lang w:val="es-ES"/>
        </w:rPr>
        <w:t>o de innovaciones (García</w:t>
      </w:r>
      <w:r w:rsidR="007131BB">
        <w:rPr>
          <w:rFonts w:ascii="Times New Roman" w:hAnsi="Times New Roman" w:cs="Times New Roman"/>
          <w:lang w:val="es-ES"/>
        </w:rPr>
        <w:t>, Álvarez y Santos,</w:t>
      </w:r>
      <w:r w:rsidR="00667FB8" w:rsidRPr="00955267">
        <w:rPr>
          <w:rFonts w:ascii="Times New Roman" w:hAnsi="Times New Roman" w:cs="Times New Roman"/>
          <w:lang w:val="es-ES"/>
        </w:rPr>
        <w:t xml:space="preserve"> </w:t>
      </w:r>
      <w:r w:rsidR="00764426" w:rsidRPr="00955267">
        <w:rPr>
          <w:rFonts w:ascii="Times New Roman" w:hAnsi="Times New Roman" w:cs="Times New Roman"/>
          <w:lang w:val="es-ES"/>
        </w:rPr>
        <w:t>2010)</w:t>
      </w:r>
      <w:r w:rsidR="00667FB8" w:rsidRPr="00955267">
        <w:rPr>
          <w:rFonts w:ascii="Times New Roman" w:hAnsi="Times New Roman" w:cs="Times New Roman"/>
          <w:lang w:val="es-ES"/>
        </w:rPr>
        <w:t xml:space="preserve">. </w:t>
      </w:r>
    </w:p>
    <w:p w14:paraId="2AB11A1D" w14:textId="21590AEC" w:rsidR="00667FB8" w:rsidRPr="00955267" w:rsidRDefault="00015C5B" w:rsidP="009E2C0C">
      <w:pPr>
        <w:widowControl w:val="0"/>
        <w:autoSpaceDE w:val="0"/>
        <w:autoSpaceDN w:val="0"/>
        <w:adjustRightInd w:val="0"/>
        <w:spacing w:line="360" w:lineRule="auto"/>
        <w:jc w:val="both"/>
        <w:rPr>
          <w:rFonts w:ascii="Times New Roman" w:hAnsi="Times New Roman" w:cs="Times New Roman"/>
          <w:lang w:val="es-ES"/>
        </w:rPr>
      </w:pPr>
      <w:r w:rsidRPr="00955267">
        <w:rPr>
          <w:rFonts w:ascii="Times New Roman" w:hAnsi="Times New Roman" w:cs="Times New Roman"/>
          <w:lang w:val="es-ES"/>
        </w:rPr>
        <w:lastRenderedPageBreak/>
        <w:t>El</w:t>
      </w:r>
      <w:r w:rsidR="009566E2" w:rsidRPr="00955267">
        <w:rPr>
          <w:rFonts w:ascii="Times New Roman" w:hAnsi="Times New Roman" w:cs="Times New Roman"/>
          <w:lang w:val="es-ES"/>
        </w:rPr>
        <w:t xml:space="preserve"> MI</w:t>
      </w:r>
      <w:r w:rsidR="008B16F8" w:rsidRPr="00955267">
        <w:rPr>
          <w:rFonts w:ascii="Times New Roman" w:hAnsi="Times New Roman" w:cs="Times New Roman"/>
          <w:lang w:val="es-ES"/>
        </w:rPr>
        <w:t xml:space="preserve"> facilita que los empleados desarrollen comportamientos de mayor calidad y enriquezcan los procesos de prestación de servicios y la aportación de valor, construyendo una mentalidad de servicio (</w:t>
      </w:r>
      <w:proofErr w:type="spellStart"/>
      <w:r w:rsidR="008B16F8" w:rsidRPr="00955267">
        <w:rPr>
          <w:rFonts w:ascii="Times New Roman" w:hAnsi="Times New Roman" w:cs="Times New Roman"/>
          <w:lang w:val="es-ES"/>
        </w:rPr>
        <w:t>Lings</w:t>
      </w:r>
      <w:proofErr w:type="spellEnd"/>
      <w:r w:rsidR="008B16F8" w:rsidRPr="00955267">
        <w:rPr>
          <w:rFonts w:ascii="Times New Roman" w:hAnsi="Times New Roman" w:cs="Times New Roman"/>
          <w:lang w:val="es-ES"/>
        </w:rPr>
        <w:t xml:space="preserve"> y </w:t>
      </w:r>
      <w:proofErr w:type="spellStart"/>
      <w:r w:rsidR="008B16F8" w:rsidRPr="00955267">
        <w:rPr>
          <w:rFonts w:ascii="Times New Roman" w:hAnsi="Times New Roman" w:cs="Times New Roman"/>
          <w:lang w:val="es-ES"/>
        </w:rPr>
        <w:t>Greenley</w:t>
      </w:r>
      <w:proofErr w:type="spellEnd"/>
      <w:r w:rsidR="008B16F8" w:rsidRPr="00955267">
        <w:rPr>
          <w:rFonts w:ascii="Times New Roman" w:hAnsi="Times New Roman" w:cs="Times New Roman"/>
          <w:lang w:val="es-ES"/>
        </w:rPr>
        <w:t xml:space="preserve">, 2008), </w:t>
      </w:r>
      <w:r w:rsidR="005354B3" w:rsidRPr="00955267">
        <w:rPr>
          <w:rFonts w:ascii="Times New Roman" w:hAnsi="Times New Roman" w:cs="Times New Roman"/>
          <w:lang w:val="es-ES"/>
        </w:rPr>
        <w:t xml:space="preserve">lo cual </w:t>
      </w:r>
      <w:r w:rsidR="008B16F8" w:rsidRPr="00955267">
        <w:rPr>
          <w:rFonts w:ascii="Times New Roman" w:hAnsi="Times New Roman" w:cs="Times New Roman"/>
          <w:lang w:val="es-ES"/>
        </w:rPr>
        <w:t>es necesario para dotar a la empresa con mayores capacidades de innovación</w:t>
      </w:r>
      <w:r w:rsidR="00B14215">
        <w:rPr>
          <w:rFonts w:ascii="Times New Roman" w:hAnsi="Times New Roman" w:cs="Times New Roman"/>
          <w:lang w:val="es-ES"/>
        </w:rPr>
        <w:t>. A la vez</w:t>
      </w:r>
      <w:r w:rsidR="008B16F8" w:rsidRPr="00955267">
        <w:rPr>
          <w:rFonts w:ascii="Times New Roman" w:hAnsi="Times New Roman" w:cs="Times New Roman"/>
          <w:lang w:val="es-ES"/>
        </w:rPr>
        <w:t xml:space="preserve"> consigue</w:t>
      </w:r>
      <w:r w:rsidR="00B14215">
        <w:rPr>
          <w:rFonts w:ascii="Times New Roman" w:hAnsi="Times New Roman" w:cs="Times New Roman"/>
          <w:lang w:val="es-ES"/>
        </w:rPr>
        <w:t xml:space="preserve"> </w:t>
      </w:r>
      <w:r w:rsidR="008B16F8" w:rsidRPr="00955267">
        <w:rPr>
          <w:rFonts w:ascii="Times New Roman" w:hAnsi="Times New Roman" w:cs="Times New Roman"/>
          <w:lang w:val="es-ES"/>
        </w:rPr>
        <w:t>mayor satisfacción y compromiso (</w:t>
      </w:r>
      <w:proofErr w:type="spellStart"/>
      <w:r w:rsidR="008B16F8" w:rsidRPr="00955267">
        <w:rPr>
          <w:rFonts w:ascii="Times New Roman" w:hAnsi="Times New Roman" w:cs="Times New Roman"/>
          <w:lang w:val="es-ES"/>
        </w:rPr>
        <w:t>Shaemi</w:t>
      </w:r>
      <w:proofErr w:type="spellEnd"/>
      <w:r w:rsidR="008B16F8" w:rsidRPr="00955267">
        <w:rPr>
          <w:rFonts w:ascii="Times New Roman" w:hAnsi="Times New Roman" w:cs="Times New Roman"/>
          <w:lang w:val="es-ES"/>
        </w:rPr>
        <w:t xml:space="preserve"> y </w:t>
      </w:r>
      <w:proofErr w:type="spellStart"/>
      <w:r w:rsidR="008B16F8" w:rsidRPr="00955267">
        <w:rPr>
          <w:rFonts w:ascii="Times New Roman" w:hAnsi="Times New Roman" w:cs="Times New Roman"/>
          <w:lang w:val="es-ES"/>
        </w:rPr>
        <w:t>Ghujali</w:t>
      </w:r>
      <w:proofErr w:type="spellEnd"/>
      <w:r w:rsidR="008B16F8" w:rsidRPr="00955267">
        <w:rPr>
          <w:rFonts w:ascii="Times New Roman" w:hAnsi="Times New Roman" w:cs="Times New Roman"/>
          <w:lang w:val="es-ES"/>
        </w:rPr>
        <w:t>, 2013) al experimentar el servicio de primera mano y proporcionar retroalimentación de inmediato</w:t>
      </w:r>
      <w:r w:rsidR="00B14215">
        <w:rPr>
          <w:rFonts w:ascii="Times New Roman" w:hAnsi="Times New Roman" w:cs="Times New Roman"/>
          <w:lang w:val="es-ES"/>
        </w:rPr>
        <w:t>,</w:t>
      </w:r>
      <w:r w:rsidR="008B16F8" w:rsidRPr="00955267">
        <w:rPr>
          <w:rFonts w:ascii="Times New Roman" w:hAnsi="Times New Roman" w:cs="Times New Roman"/>
          <w:lang w:val="es-ES"/>
        </w:rPr>
        <w:t xml:space="preserve"> además de</w:t>
      </w:r>
      <w:r w:rsidR="00B14215">
        <w:rPr>
          <w:rFonts w:ascii="Times New Roman" w:hAnsi="Times New Roman" w:cs="Times New Roman"/>
          <w:lang w:val="es-ES"/>
        </w:rPr>
        <w:t xml:space="preserve"> ejercer</w:t>
      </w:r>
      <w:r w:rsidR="008B16F8" w:rsidRPr="00955267">
        <w:rPr>
          <w:rFonts w:ascii="Times New Roman" w:hAnsi="Times New Roman" w:cs="Times New Roman"/>
          <w:lang w:val="es-ES"/>
        </w:rPr>
        <w:t xml:space="preserve"> un impacto positivo con la gestión</w:t>
      </w:r>
      <w:r w:rsidR="006F4956" w:rsidRPr="00955267">
        <w:rPr>
          <w:rFonts w:ascii="Times New Roman" w:hAnsi="Times New Roman" w:cs="Times New Roman"/>
          <w:lang w:val="es-ES"/>
        </w:rPr>
        <w:t xml:space="preserve"> de conocimiento necesario para el desarrollo de innovaciones (</w:t>
      </w:r>
      <w:proofErr w:type="spellStart"/>
      <w:r w:rsidR="006F4956" w:rsidRPr="00955267">
        <w:rPr>
          <w:rFonts w:ascii="Times New Roman" w:hAnsi="Times New Roman" w:cs="Times New Roman"/>
          <w:lang w:val="es-ES"/>
        </w:rPr>
        <w:t>Hume</w:t>
      </w:r>
      <w:proofErr w:type="spellEnd"/>
      <w:r w:rsidR="006F4956" w:rsidRPr="00955267">
        <w:rPr>
          <w:rFonts w:ascii="Times New Roman" w:hAnsi="Times New Roman" w:cs="Times New Roman"/>
          <w:lang w:val="es-ES"/>
        </w:rPr>
        <w:t xml:space="preserve"> y </w:t>
      </w:r>
      <w:proofErr w:type="spellStart"/>
      <w:r w:rsidR="006F4956" w:rsidRPr="00955267">
        <w:rPr>
          <w:rFonts w:ascii="Times New Roman" w:hAnsi="Times New Roman" w:cs="Times New Roman"/>
          <w:lang w:val="es-ES"/>
        </w:rPr>
        <w:t>Hume</w:t>
      </w:r>
      <w:proofErr w:type="spellEnd"/>
      <w:r w:rsidR="006F4956" w:rsidRPr="00955267">
        <w:rPr>
          <w:rFonts w:ascii="Times New Roman" w:hAnsi="Times New Roman" w:cs="Times New Roman"/>
          <w:lang w:val="es-ES"/>
        </w:rPr>
        <w:t>, 2015)</w:t>
      </w:r>
      <w:r w:rsidR="00C17BE7">
        <w:rPr>
          <w:rFonts w:ascii="Times New Roman" w:hAnsi="Times New Roman" w:cs="Times New Roman"/>
          <w:lang w:val="es-ES"/>
        </w:rPr>
        <w:t>.</w:t>
      </w:r>
      <w:r w:rsidR="0039583C" w:rsidRPr="00955267">
        <w:rPr>
          <w:rFonts w:ascii="Times New Roman" w:hAnsi="Times New Roman" w:cs="Times New Roman"/>
          <w:lang w:val="es-ES"/>
        </w:rPr>
        <w:t xml:space="preserve"> </w:t>
      </w:r>
    </w:p>
    <w:p w14:paraId="6743922A" w14:textId="77777777" w:rsidR="00667FB8" w:rsidRPr="00955267" w:rsidRDefault="00667FB8" w:rsidP="009E2C0C">
      <w:pPr>
        <w:widowControl w:val="0"/>
        <w:autoSpaceDE w:val="0"/>
        <w:autoSpaceDN w:val="0"/>
        <w:adjustRightInd w:val="0"/>
        <w:spacing w:line="360" w:lineRule="auto"/>
        <w:jc w:val="both"/>
        <w:rPr>
          <w:rFonts w:ascii="Times New Roman" w:hAnsi="Times New Roman" w:cs="Times New Roman"/>
          <w:lang w:val="es-ES"/>
        </w:rPr>
      </w:pPr>
    </w:p>
    <w:p w14:paraId="264B47FA" w14:textId="64C2EDA1" w:rsidR="00503DBD" w:rsidRPr="00955267" w:rsidRDefault="00667FB8" w:rsidP="009E2C0C">
      <w:pPr>
        <w:widowControl w:val="0"/>
        <w:autoSpaceDE w:val="0"/>
        <w:autoSpaceDN w:val="0"/>
        <w:adjustRightInd w:val="0"/>
        <w:spacing w:line="360" w:lineRule="auto"/>
        <w:jc w:val="both"/>
        <w:rPr>
          <w:rFonts w:ascii="Times New Roman" w:hAnsi="Times New Roman" w:cs="Times New Roman"/>
          <w:color w:val="000026"/>
          <w:lang w:val="es-ES"/>
        </w:rPr>
      </w:pPr>
      <w:r w:rsidRPr="00955267">
        <w:rPr>
          <w:rFonts w:ascii="Times New Roman" w:hAnsi="Times New Roman" w:cs="Times New Roman"/>
          <w:lang w:val="es-ES"/>
        </w:rPr>
        <w:t>P</w:t>
      </w:r>
      <w:r w:rsidR="00BE2816" w:rsidRPr="00955267">
        <w:rPr>
          <w:rFonts w:ascii="Times New Roman" w:hAnsi="Times New Roman" w:cs="Times New Roman"/>
          <w:lang w:val="es-ES"/>
        </w:rPr>
        <w:t xml:space="preserve">ara el desarrollo de actividades innovadoras </w:t>
      </w:r>
      <w:r w:rsidR="003705E5" w:rsidRPr="00955267">
        <w:rPr>
          <w:rFonts w:ascii="Times New Roman" w:hAnsi="Times New Roman" w:cs="Times New Roman"/>
          <w:lang w:val="es-ES"/>
        </w:rPr>
        <w:t>es necesario motivar el diálogo, la interacción y el intercambio de conocimiento entre los diferentes departamentos que generen una cult</w:t>
      </w:r>
      <w:r w:rsidR="00D03051" w:rsidRPr="00955267">
        <w:rPr>
          <w:rFonts w:ascii="Times New Roman" w:hAnsi="Times New Roman" w:cs="Times New Roman"/>
          <w:lang w:val="es-ES"/>
        </w:rPr>
        <w:t>ura de aprendizaje (</w:t>
      </w:r>
      <w:proofErr w:type="spellStart"/>
      <w:r w:rsidR="00D03051" w:rsidRPr="00955267">
        <w:rPr>
          <w:rFonts w:ascii="Times New Roman" w:hAnsi="Times New Roman" w:cs="Times New Roman"/>
          <w:lang w:val="es-ES"/>
        </w:rPr>
        <w:t>Tsai</w:t>
      </w:r>
      <w:proofErr w:type="spellEnd"/>
      <w:r w:rsidR="00D03051" w:rsidRPr="00955267">
        <w:rPr>
          <w:rFonts w:ascii="Times New Roman" w:hAnsi="Times New Roman" w:cs="Times New Roman"/>
          <w:lang w:val="es-ES"/>
        </w:rPr>
        <w:t>, 2014).</w:t>
      </w:r>
      <w:r w:rsidRPr="00955267">
        <w:rPr>
          <w:rFonts w:ascii="Times New Roman" w:hAnsi="Times New Roman" w:cs="Times New Roman"/>
          <w:color w:val="000026"/>
          <w:lang w:val="es-ES"/>
        </w:rPr>
        <w:t xml:space="preserve"> L</w:t>
      </w:r>
      <w:r w:rsidR="00503DBD" w:rsidRPr="00955267">
        <w:rPr>
          <w:rFonts w:ascii="Times New Roman" w:hAnsi="Times New Roman" w:cs="Times New Roman"/>
          <w:color w:val="000026"/>
          <w:lang w:val="es-ES"/>
        </w:rPr>
        <w:t>a capacidad de innovación es la aplicación de relevante conocimiento para dar valor al mercado y la exitosa implementación de ideas creativas d</w:t>
      </w:r>
      <w:r w:rsidR="00962937" w:rsidRPr="00955267">
        <w:rPr>
          <w:rFonts w:ascii="Times New Roman" w:hAnsi="Times New Roman" w:cs="Times New Roman"/>
          <w:color w:val="000026"/>
          <w:lang w:val="es-ES"/>
        </w:rPr>
        <w:t xml:space="preserve">entro de la organización, </w:t>
      </w:r>
      <w:r w:rsidR="006F4956" w:rsidRPr="00955267">
        <w:rPr>
          <w:rFonts w:ascii="Times New Roman" w:hAnsi="Times New Roman" w:cs="Times New Roman"/>
          <w:color w:val="000026"/>
          <w:lang w:val="es-ES"/>
        </w:rPr>
        <w:t xml:space="preserve">por lo que se puede considerar que </w:t>
      </w:r>
      <w:r w:rsidR="00962937" w:rsidRPr="00955267">
        <w:rPr>
          <w:rFonts w:ascii="Times New Roman" w:hAnsi="Times New Roman" w:cs="Times New Roman"/>
          <w:color w:val="000026"/>
          <w:lang w:val="es-ES"/>
        </w:rPr>
        <w:t>es una consecuenci</w:t>
      </w:r>
      <w:r w:rsidR="00FB18B3">
        <w:rPr>
          <w:rFonts w:ascii="Times New Roman" w:hAnsi="Times New Roman" w:cs="Times New Roman"/>
          <w:color w:val="000026"/>
          <w:lang w:val="es-ES"/>
        </w:rPr>
        <w:t>a de la gestión de conocimiento</w:t>
      </w:r>
      <w:r w:rsidR="00503DBD" w:rsidRPr="00955267">
        <w:rPr>
          <w:rFonts w:ascii="Times New Roman" w:hAnsi="Times New Roman" w:cs="Times New Roman"/>
          <w:color w:val="000026"/>
          <w:lang w:val="es-ES"/>
        </w:rPr>
        <w:t xml:space="preserve"> </w:t>
      </w:r>
      <w:r w:rsidRPr="00955267">
        <w:rPr>
          <w:rFonts w:ascii="Times New Roman" w:hAnsi="Times New Roman" w:cs="Times New Roman"/>
          <w:color w:val="000026"/>
          <w:lang w:val="es-ES"/>
        </w:rPr>
        <w:t>(</w:t>
      </w:r>
      <w:proofErr w:type="spellStart"/>
      <w:r w:rsidR="00D81D2C">
        <w:rPr>
          <w:rFonts w:ascii="Times New Roman" w:hAnsi="Times New Roman" w:cs="Times New Roman"/>
          <w:color w:val="000026"/>
          <w:lang w:val="es-ES"/>
        </w:rPr>
        <w:t>Zheng</w:t>
      </w:r>
      <w:proofErr w:type="spellEnd"/>
      <w:r w:rsidR="00FB18B3">
        <w:rPr>
          <w:rFonts w:ascii="Times New Roman" w:hAnsi="Times New Roman" w:cs="Times New Roman"/>
          <w:color w:val="000026"/>
          <w:lang w:val="es-ES"/>
        </w:rPr>
        <w:t>,</w:t>
      </w:r>
      <w:r w:rsidR="00D81D2C">
        <w:rPr>
          <w:rFonts w:ascii="Times New Roman" w:hAnsi="Times New Roman" w:cs="Times New Roman"/>
          <w:color w:val="000026"/>
          <w:lang w:val="es-ES"/>
        </w:rPr>
        <w:t xml:space="preserve"> </w:t>
      </w:r>
      <w:proofErr w:type="spellStart"/>
      <w:r w:rsidR="00D81D2C">
        <w:rPr>
          <w:rFonts w:ascii="Times New Roman" w:hAnsi="Times New Roman" w:cs="Times New Roman"/>
          <w:color w:val="000026"/>
          <w:lang w:val="es-ES"/>
        </w:rPr>
        <w:t>Yim</w:t>
      </w:r>
      <w:proofErr w:type="spellEnd"/>
      <w:r w:rsidR="00D81D2C">
        <w:rPr>
          <w:rFonts w:ascii="Times New Roman" w:hAnsi="Times New Roman" w:cs="Times New Roman"/>
          <w:color w:val="000026"/>
          <w:lang w:val="es-ES"/>
        </w:rPr>
        <w:t xml:space="preserve"> y </w:t>
      </w:r>
      <w:proofErr w:type="spellStart"/>
      <w:r w:rsidR="00D81D2C">
        <w:rPr>
          <w:rFonts w:ascii="Times New Roman" w:hAnsi="Times New Roman" w:cs="Times New Roman"/>
          <w:color w:val="000026"/>
          <w:lang w:val="es-ES"/>
        </w:rPr>
        <w:t>Tse</w:t>
      </w:r>
      <w:proofErr w:type="spellEnd"/>
      <w:r w:rsidR="00D81D2C">
        <w:rPr>
          <w:rFonts w:ascii="Times New Roman" w:hAnsi="Times New Roman" w:cs="Times New Roman"/>
          <w:color w:val="000026"/>
          <w:lang w:val="es-ES"/>
        </w:rPr>
        <w:t>,</w:t>
      </w:r>
      <w:r w:rsidR="0035480B" w:rsidRPr="00FB18B3">
        <w:rPr>
          <w:rFonts w:ascii="Times New Roman" w:hAnsi="Times New Roman" w:cs="Times New Roman"/>
          <w:color w:val="000026"/>
          <w:lang w:val="es-ES"/>
        </w:rPr>
        <w:t xml:space="preserve"> 2005).</w:t>
      </w:r>
    </w:p>
    <w:p w14:paraId="0C9A5035" w14:textId="77777777" w:rsidR="00822D4A" w:rsidRPr="00955267" w:rsidRDefault="00822D4A" w:rsidP="009E2C0C">
      <w:pPr>
        <w:spacing w:line="360" w:lineRule="auto"/>
        <w:jc w:val="both"/>
        <w:rPr>
          <w:rFonts w:ascii="Times New Roman" w:hAnsi="Times New Roman" w:cs="Times New Roman"/>
          <w:color w:val="222222"/>
          <w:shd w:val="clear" w:color="auto" w:fill="FFFFFF"/>
        </w:rPr>
      </w:pPr>
    </w:p>
    <w:p w14:paraId="1703B269" w14:textId="5DEB80A5" w:rsidR="00B853B8" w:rsidRPr="00955267" w:rsidRDefault="00E7570E" w:rsidP="009E2C0C">
      <w:pPr>
        <w:pStyle w:val="NormalWeb"/>
        <w:spacing w:before="0" w:beforeAutospacing="0" w:after="0" w:afterAutospacing="0" w:line="360" w:lineRule="auto"/>
        <w:jc w:val="both"/>
        <w:rPr>
          <w:rFonts w:ascii="Times New Roman" w:hAnsi="Times New Roman"/>
          <w:sz w:val="24"/>
          <w:szCs w:val="24"/>
        </w:rPr>
      </w:pPr>
      <w:r w:rsidRPr="00955267">
        <w:rPr>
          <w:rFonts w:ascii="Times New Roman" w:hAnsi="Times New Roman"/>
          <w:iCs/>
          <w:sz w:val="24"/>
          <w:szCs w:val="24"/>
        </w:rPr>
        <w:t>Al ser l</w:t>
      </w:r>
      <w:r w:rsidR="00C855CC" w:rsidRPr="00955267">
        <w:rPr>
          <w:rFonts w:ascii="Times New Roman" w:hAnsi="Times New Roman"/>
          <w:iCs/>
          <w:sz w:val="24"/>
          <w:szCs w:val="24"/>
        </w:rPr>
        <w:t>os emp</w:t>
      </w:r>
      <w:r w:rsidRPr="00955267">
        <w:rPr>
          <w:rFonts w:ascii="Times New Roman" w:hAnsi="Times New Roman"/>
          <w:iCs/>
          <w:sz w:val="24"/>
          <w:szCs w:val="24"/>
        </w:rPr>
        <w:t xml:space="preserve">leados </w:t>
      </w:r>
      <w:r w:rsidR="00C855CC" w:rsidRPr="00955267">
        <w:rPr>
          <w:rFonts w:ascii="Times New Roman" w:hAnsi="Times New Roman"/>
          <w:iCs/>
          <w:sz w:val="24"/>
          <w:szCs w:val="24"/>
        </w:rPr>
        <w:t>un recurso crítico para la retroalimentación generada po</w:t>
      </w:r>
      <w:r w:rsidR="00D03051" w:rsidRPr="00955267">
        <w:rPr>
          <w:rFonts w:ascii="Times New Roman" w:hAnsi="Times New Roman"/>
          <w:iCs/>
          <w:sz w:val="24"/>
          <w:szCs w:val="24"/>
        </w:rPr>
        <w:t>r los usuarios de servicios, señalan al</w:t>
      </w:r>
      <w:r w:rsidR="003F624D" w:rsidRPr="00955267">
        <w:rPr>
          <w:rFonts w:ascii="Times New Roman" w:hAnsi="Times New Roman"/>
          <w:iCs/>
          <w:sz w:val="24"/>
          <w:szCs w:val="24"/>
        </w:rPr>
        <w:t xml:space="preserve"> MI</w:t>
      </w:r>
      <w:r w:rsidR="00C855CC" w:rsidRPr="00955267">
        <w:rPr>
          <w:rFonts w:ascii="Times New Roman" w:hAnsi="Times New Roman"/>
          <w:iCs/>
          <w:sz w:val="24"/>
          <w:szCs w:val="24"/>
        </w:rPr>
        <w:t xml:space="preserve"> como antecedente a la capacidad de innovación de las empresas</w:t>
      </w:r>
      <w:r w:rsidR="000C3FD9" w:rsidRPr="00955267">
        <w:rPr>
          <w:rFonts w:ascii="Times New Roman" w:hAnsi="Times New Roman"/>
          <w:iCs/>
          <w:sz w:val="24"/>
          <w:szCs w:val="24"/>
        </w:rPr>
        <w:t xml:space="preserve"> (</w:t>
      </w:r>
      <w:proofErr w:type="spellStart"/>
      <w:r w:rsidR="00FB18B3">
        <w:rPr>
          <w:rFonts w:ascii="Times New Roman" w:hAnsi="Times New Roman"/>
          <w:iCs/>
          <w:sz w:val="24"/>
          <w:szCs w:val="24"/>
        </w:rPr>
        <w:t>Umashancar</w:t>
      </w:r>
      <w:proofErr w:type="spellEnd"/>
      <w:r w:rsidR="00D81D2C">
        <w:rPr>
          <w:rFonts w:ascii="Times New Roman" w:hAnsi="Times New Roman"/>
          <w:iCs/>
          <w:sz w:val="24"/>
          <w:szCs w:val="24"/>
        </w:rPr>
        <w:t xml:space="preserve">, </w:t>
      </w:r>
      <w:proofErr w:type="spellStart"/>
      <w:r w:rsidR="00D81D2C" w:rsidRPr="00D81D2C">
        <w:rPr>
          <w:rFonts w:ascii="Times New Roman" w:hAnsi="Times New Roman"/>
          <w:iCs/>
          <w:sz w:val="24"/>
          <w:szCs w:val="24"/>
        </w:rPr>
        <w:t>Srinivascan</w:t>
      </w:r>
      <w:proofErr w:type="spellEnd"/>
      <w:r w:rsidR="00D81D2C" w:rsidRPr="00D81D2C">
        <w:rPr>
          <w:rFonts w:ascii="Times New Roman" w:hAnsi="Times New Roman"/>
          <w:iCs/>
          <w:sz w:val="24"/>
          <w:szCs w:val="24"/>
        </w:rPr>
        <w:t xml:space="preserve"> </w:t>
      </w:r>
      <w:r w:rsidR="00D81D2C">
        <w:rPr>
          <w:rFonts w:ascii="Times New Roman" w:hAnsi="Times New Roman"/>
          <w:iCs/>
          <w:sz w:val="24"/>
          <w:szCs w:val="24"/>
        </w:rPr>
        <w:t>y</w:t>
      </w:r>
      <w:r w:rsidR="00FB18B3">
        <w:rPr>
          <w:rFonts w:ascii="Times New Roman" w:hAnsi="Times New Roman"/>
          <w:iCs/>
          <w:sz w:val="24"/>
          <w:szCs w:val="24"/>
        </w:rPr>
        <w:t xml:space="preserve"> </w:t>
      </w:r>
      <w:proofErr w:type="spellStart"/>
      <w:r w:rsidR="00D81D2C" w:rsidRPr="00D81D2C">
        <w:rPr>
          <w:rFonts w:ascii="Times New Roman" w:hAnsi="Times New Roman"/>
          <w:iCs/>
          <w:sz w:val="24"/>
          <w:szCs w:val="24"/>
        </w:rPr>
        <w:t>Hindman</w:t>
      </w:r>
      <w:proofErr w:type="spellEnd"/>
      <w:r w:rsidR="00D81D2C">
        <w:rPr>
          <w:rFonts w:ascii="Times New Roman" w:hAnsi="Times New Roman"/>
          <w:iCs/>
          <w:sz w:val="24"/>
          <w:szCs w:val="24"/>
        </w:rPr>
        <w:t xml:space="preserve">, </w:t>
      </w:r>
      <w:r w:rsidR="000C3FD9" w:rsidRPr="00FB18B3">
        <w:rPr>
          <w:rFonts w:ascii="Times New Roman" w:hAnsi="Times New Roman"/>
          <w:iCs/>
          <w:sz w:val="24"/>
          <w:szCs w:val="24"/>
        </w:rPr>
        <w:t>2011;</w:t>
      </w:r>
      <w:r w:rsidR="000C3FD9" w:rsidRPr="00955267">
        <w:rPr>
          <w:rFonts w:ascii="Times New Roman" w:hAnsi="Times New Roman"/>
          <w:iCs/>
          <w:sz w:val="24"/>
          <w:szCs w:val="24"/>
        </w:rPr>
        <w:t xml:space="preserve"> Alambro</w:t>
      </w:r>
      <w:r w:rsidR="00FC2F5D" w:rsidRPr="00955267">
        <w:rPr>
          <w:rFonts w:ascii="Times New Roman" w:hAnsi="Times New Roman"/>
          <w:iCs/>
          <w:sz w:val="24"/>
          <w:szCs w:val="24"/>
        </w:rPr>
        <w:t>,</w:t>
      </w:r>
      <w:r w:rsidR="000C3FD9" w:rsidRPr="00955267">
        <w:rPr>
          <w:rFonts w:ascii="Times New Roman" w:hAnsi="Times New Roman"/>
          <w:iCs/>
          <w:sz w:val="24"/>
          <w:szCs w:val="24"/>
        </w:rPr>
        <w:t xml:space="preserve"> 2013)</w:t>
      </w:r>
      <w:r w:rsidR="00C855CC" w:rsidRPr="00955267">
        <w:rPr>
          <w:rFonts w:ascii="Times New Roman" w:hAnsi="Times New Roman"/>
          <w:iCs/>
          <w:sz w:val="24"/>
          <w:szCs w:val="24"/>
        </w:rPr>
        <w:t>.</w:t>
      </w:r>
      <w:r w:rsidR="00D03051" w:rsidRPr="00955267">
        <w:rPr>
          <w:rFonts w:ascii="Times New Roman" w:hAnsi="Times New Roman"/>
          <w:iCs/>
          <w:sz w:val="24"/>
          <w:szCs w:val="24"/>
        </w:rPr>
        <w:t xml:space="preserve"> </w:t>
      </w:r>
      <w:r w:rsidR="00E01432">
        <w:rPr>
          <w:rFonts w:ascii="Times New Roman" w:hAnsi="Times New Roman"/>
          <w:iCs/>
          <w:sz w:val="24"/>
          <w:szCs w:val="24"/>
        </w:rPr>
        <w:t>A</w:t>
      </w:r>
      <w:r w:rsidR="00D03051" w:rsidRPr="00955267">
        <w:rPr>
          <w:rFonts w:ascii="Times New Roman" w:hAnsi="Times New Roman"/>
          <w:iCs/>
          <w:sz w:val="24"/>
          <w:szCs w:val="24"/>
        </w:rPr>
        <w:t>demás</w:t>
      </w:r>
      <w:r w:rsidR="00E01432">
        <w:rPr>
          <w:rFonts w:ascii="Times New Roman" w:hAnsi="Times New Roman"/>
          <w:iCs/>
          <w:sz w:val="24"/>
          <w:szCs w:val="24"/>
        </w:rPr>
        <w:t>,</w:t>
      </w:r>
      <w:r w:rsidR="00D03051" w:rsidRPr="00955267">
        <w:rPr>
          <w:rFonts w:ascii="Times New Roman" w:hAnsi="Times New Roman"/>
          <w:iCs/>
          <w:sz w:val="24"/>
          <w:szCs w:val="24"/>
        </w:rPr>
        <w:t xml:space="preserve"> el “desarrollo de empleados” como dimensión del MI influye en la innovación t</w:t>
      </w:r>
      <w:r w:rsidR="00B853B8" w:rsidRPr="00955267">
        <w:rPr>
          <w:rFonts w:ascii="Times New Roman" w:hAnsi="Times New Roman"/>
          <w:iCs/>
          <w:sz w:val="24"/>
          <w:szCs w:val="24"/>
        </w:rPr>
        <w:t xml:space="preserve">ecnológica </w:t>
      </w:r>
      <w:r w:rsidR="003F624D" w:rsidRPr="00955267">
        <w:rPr>
          <w:rFonts w:ascii="Times New Roman" w:hAnsi="Times New Roman"/>
          <w:iCs/>
          <w:sz w:val="24"/>
          <w:szCs w:val="24"/>
        </w:rPr>
        <w:t>(</w:t>
      </w:r>
      <w:proofErr w:type="spellStart"/>
      <w:r w:rsidR="00FB18B3">
        <w:rPr>
          <w:rFonts w:ascii="Times New Roman" w:hAnsi="Times New Roman"/>
          <w:iCs/>
          <w:sz w:val="24"/>
          <w:szCs w:val="24"/>
        </w:rPr>
        <w:t>Mosleh</w:t>
      </w:r>
      <w:proofErr w:type="spellEnd"/>
      <w:r w:rsidR="003F624D" w:rsidRPr="00FB18B3">
        <w:rPr>
          <w:rFonts w:ascii="Times New Roman" w:hAnsi="Times New Roman"/>
          <w:iCs/>
          <w:sz w:val="24"/>
          <w:szCs w:val="24"/>
        </w:rPr>
        <w:t xml:space="preserve"> et al., </w:t>
      </w:r>
      <w:r w:rsidR="00B853B8" w:rsidRPr="00FB18B3">
        <w:rPr>
          <w:rFonts w:ascii="Times New Roman" w:hAnsi="Times New Roman"/>
          <w:iCs/>
          <w:sz w:val="24"/>
          <w:szCs w:val="24"/>
        </w:rPr>
        <w:t>20</w:t>
      </w:r>
      <w:r w:rsidR="00D85D84" w:rsidRPr="00FB18B3">
        <w:rPr>
          <w:rFonts w:ascii="Times New Roman" w:hAnsi="Times New Roman"/>
          <w:iCs/>
          <w:sz w:val="24"/>
          <w:szCs w:val="24"/>
        </w:rPr>
        <w:t>13)</w:t>
      </w:r>
      <w:r w:rsidR="00D85D84" w:rsidRPr="00955267">
        <w:rPr>
          <w:rFonts w:ascii="Times New Roman" w:hAnsi="Times New Roman"/>
          <w:iCs/>
          <w:sz w:val="24"/>
          <w:szCs w:val="24"/>
        </w:rPr>
        <w:t xml:space="preserve"> y la relación de la orientación al mercado con las innovaciones que usan tecnología </w:t>
      </w:r>
      <w:r w:rsidR="00FB18B3">
        <w:rPr>
          <w:rFonts w:ascii="Times New Roman" w:hAnsi="Times New Roman"/>
          <w:sz w:val="24"/>
          <w:szCs w:val="24"/>
        </w:rPr>
        <w:t>(</w:t>
      </w:r>
      <w:proofErr w:type="spellStart"/>
      <w:r w:rsidR="00FB18B3" w:rsidRPr="00FB18B3">
        <w:rPr>
          <w:rFonts w:ascii="Times New Roman" w:hAnsi="Times New Roman"/>
          <w:sz w:val="24"/>
          <w:szCs w:val="24"/>
        </w:rPr>
        <w:t>Zheng</w:t>
      </w:r>
      <w:proofErr w:type="spellEnd"/>
      <w:r w:rsidR="00D85D84" w:rsidRPr="00FB18B3">
        <w:rPr>
          <w:rFonts w:ascii="Times New Roman" w:hAnsi="Times New Roman"/>
          <w:sz w:val="24"/>
          <w:szCs w:val="24"/>
        </w:rPr>
        <w:t xml:space="preserve"> et al.,</w:t>
      </w:r>
      <w:r w:rsidR="00D85D84" w:rsidRPr="00955267">
        <w:rPr>
          <w:rFonts w:ascii="Times New Roman" w:hAnsi="Times New Roman"/>
          <w:sz w:val="24"/>
          <w:szCs w:val="24"/>
        </w:rPr>
        <w:t xml:space="preserve"> 2005).</w:t>
      </w:r>
    </w:p>
    <w:p w14:paraId="03E01F9E" w14:textId="77777777" w:rsidR="00D85D84" w:rsidRPr="00955267" w:rsidRDefault="00D85D84" w:rsidP="009E2C0C">
      <w:pPr>
        <w:spacing w:line="360" w:lineRule="auto"/>
        <w:jc w:val="both"/>
        <w:rPr>
          <w:rFonts w:ascii="Times New Roman" w:hAnsi="Times New Roman" w:cs="Times New Roman"/>
          <w:color w:val="222222"/>
          <w:shd w:val="clear" w:color="auto" w:fill="FFFFFF"/>
        </w:rPr>
      </w:pPr>
    </w:p>
    <w:p w14:paraId="4829B016" w14:textId="34EB5D5E" w:rsidR="00431B10" w:rsidRDefault="00E01432" w:rsidP="009E2C0C">
      <w:pPr>
        <w:spacing w:line="360" w:lineRule="auto"/>
        <w:jc w:val="both"/>
        <w:rPr>
          <w:rFonts w:ascii="Times New Roman" w:hAnsi="Times New Roman" w:cs="Times New Roman"/>
        </w:rPr>
      </w:pPr>
      <w:r>
        <w:rPr>
          <w:rFonts w:ascii="Times New Roman" w:hAnsi="Times New Roman" w:cs="Times New Roman"/>
        </w:rPr>
        <w:t>Por otro lado, existe</w:t>
      </w:r>
      <w:r w:rsidR="004D4991" w:rsidRPr="00955267">
        <w:rPr>
          <w:rFonts w:ascii="Times New Roman" w:hAnsi="Times New Roman" w:cs="Times New Roman"/>
        </w:rPr>
        <w:t xml:space="preserve"> evidencia del efecto de aplicar el MI sobre la orientación al mercado para involucrar a los clientes y trabajadores que están frente a la línea (empleados cercanos al servicio del cliente) en la innovación del servicio (</w:t>
      </w:r>
      <w:r w:rsidR="00D81D2C">
        <w:rPr>
          <w:rFonts w:ascii="Times New Roman" w:hAnsi="Times New Roman" w:cs="Times New Roman"/>
        </w:rPr>
        <w:t>Santos-</w:t>
      </w:r>
      <w:proofErr w:type="spellStart"/>
      <w:r w:rsidR="00D81D2C">
        <w:rPr>
          <w:rFonts w:ascii="Times New Roman" w:hAnsi="Times New Roman" w:cs="Times New Roman"/>
        </w:rPr>
        <w:t>Vijande</w:t>
      </w:r>
      <w:proofErr w:type="spellEnd"/>
      <w:r w:rsidR="004D4991" w:rsidRPr="00955267">
        <w:rPr>
          <w:rFonts w:ascii="Times New Roman" w:hAnsi="Times New Roman" w:cs="Times New Roman"/>
        </w:rPr>
        <w:t xml:space="preserve"> </w:t>
      </w:r>
      <w:r w:rsidR="004D4991" w:rsidRPr="00D81D2C">
        <w:rPr>
          <w:rFonts w:ascii="Times New Roman" w:hAnsi="Times New Roman" w:cs="Times New Roman"/>
        </w:rPr>
        <w:t>et al</w:t>
      </w:r>
      <w:r w:rsidR="00D81D2C">
        <w:rPr>
          <w:rFonts w:ascii="Times New Roman" w:hAnsi="Times New Roman" w:cs="Times New Roman"/>
        </w:rPr>
        <w:t>,</w:t>
      </w:r>
      <w:r w:rsidR="004D4991" w:rsidRPr="00955267">
        <w:rPr>
          <w:rFonts w:ascii="Times New Roman" w:hAnsi="Times New Roman" w:cs="Times New Roman"/>
          <w:i/>
        </w:rPr>
        <w:t xml:space="preserve"> </w:t>
      </w:r>
      <w:r w:rsidR="004D4991" w:rsidRPr="00955267">
        <w:rPr>
          <w:rFonts w:ascii="Times New Roman" w:hAnsi="Times New Roman" w:cs="Times New Roman"/>
        </w:rPr>
        <w:t xml:space="preserve">2011, </w:t>
      </w:r>
      <w:proofErr w:type="spellStart"/>
      <w:r w:rsidR="004D4991" w:rsidRPr="00955267">
        <w:rPr>
          <w:rFonts w:ascii="Times New Roman" w:hAnsi="Times New Roman" w:cs="Times New Roman"/>
        </w:rPr>
        <w:t>Shiu</w:t>
      </w:r>
      <w:proofErr w:type="spellEnd"/>
      <w:r w:rsidR="004D4991" w:rsidRPr="00955267">
        <w:rPr>
          <w:rFonts w:ascii="Times New Roman" w:hAnsi="Times New Roman" w:cs="Times New Roman"/>
        </w:rPr>
        <w:t xml:space="preserve">  y </w:t>
      </w:r>
      <w:proofErr w:type="spellStart"/>
      <w:r w:rsidR="004D4991" w:rsidRPr="00955267">
        <w:rPr>
          <w:rFonts w:ascii="Times New Roman" w:hAnsi="Times New Roman" w:cs="Times New Roman"/>
        </w:rPr>
        <w:t>Yu</w:t>
      </w:r>
      <w:proofErr w:type="spellEnd"/>
      <w:r w:rsidR="004D4991" w:rsidRPr="00955267">
        <w:rPr>
          <w:rFonts w:ascii="Times New Roman" w:hAnsi="Times New Roman" w:cs="Times New Roman"/>
        </w:rPr>
        <w:t>, 2010)</w:t>
      </w:r>
      <w:r>
        <w:rPr>
          <w:rFonts w:ascii="Times New Roman" w:hAnsi="Times New Roman" w:cs="Times New Roman"/>
        </w:rPr>
        <w:t>. E</w:t>
      </w:r>
      <w:r w:rsidR="004D4991" w:rsidRPr="00955267">
        <w:rPr>
          <w:rFonts w:ascii="Times New Roman" w:hAnsi="Times New Roman" w:cs="Times New Roman"/>
        </w:rPr>
        <w:t xml:space="preserve">l MI tiene un papel estratégico en el marketing externo, además de ser un antecedente </w:t>
      </w:r>
      <w:r w:rsidR="00D81D2C">
        <w:rPr>
          <w:rFonts w:ascii="Times New Roman" w:hAnsi="Times New Roman" w:cs="Times New Roman"/>
        </w:rPr>
        <w:t xml:space="preserve">de la OM (Reza y </w:t>
      </w:r>
      <w:proofErr w:type="spellStart"/>
      <w:r w:rsidR="00D81D2C">
        <w:rPr>
          <w:rFonts w:ascii="Times New Roman" w:hAnsi="Times New Roman" w:cs="Times New Roman"/>
        </w:rPr>
        <w:t>Tajeddini</w:t>
      </w:r>
      <w:proofErr w:type="spellEnd"/>
      <w:r w:rsidR="00D81D2C">
        <w:rPr>
          <w:rFonts w:ascii="Times New Roman" w:hAnsi="Times New Roman" w:cs="Times New Roman"/>
        </w:rPr>
        <w:t>, 2011;</w:t>
      </w:r>
      <w:r w:rsidR="004D4991" w:rsidRPr="00955267">
        <w:rPr>
          <w:rFonts w:ascii="Times New Roman" w:hAnsi="Times New Roman" w:cs="Times New Roman"/>
        </w:rPr>
        <w:t xml:space="preserve"> </w:t>
      </w:r>
      <w:proofErr w:type="spellStart"/>
      <w:r w:rsidR="004D4991" w:rsidRPr="00955267">
        <w:rPr>
          <w:rFonts w:ascii="Times New Roman" w:hAnsi="Times New Roman" w:cs="Times New Roman"/>
        </w:rPr>
        <w:t>Renko</w:t>
      </w:r>
      <w:proofErr w:type="spellEnd"/>
      <w:r w:rsidR="004D4991" w:rsidRPr="00955267">
        <w:rPr>
          <w:rFonts w:ascii="Times New Roman" w:hAnsi="Times New Roman" w:cs="Times New Roman"/>
        </w:rPr>
        <w:t>,</w:t>
      </w:r>
      <w:r w:rsidR="00D81D2C" w:rsidRPr="00D81D2C">
        <w:rPr>
          <w:rFonts w:ascii="Times New Roman" w:eastAsia="Times New Roman" w:hAnsi="Times New Roman" w:cs="Times New Roman"/>
        </w:rPr>
        <w:t xml:space="preserve"> </w:t>
      </w:r>
      <w:proofErr w:type="spellStart"/>
      <w:r w:rsidR="00D81D2C" w:rsidRPr="00D81D2C">
        <w:rPr>
          <w:rFonts w:ascii="Times New Roman" w:hAnsi="Times New Roman" w:cs="Times New Roman"/>
        </w:rPr>
        <w:t>Carsrud</w:t>
      </w:r>
      <w:proofErr w:type="spellEnd"/>
      <w:r w:rsidR="00D81D2C">
        <w:rPr>
          <w:rFonts w:ascii="Times New Roman" w:hAnsi="Times New Roman" w:cs="Times New Roman"/>
        </w:rPr>
        <w:t xml:space="preserve"> y </w:t>
      </w:r>
      <w:r w:rsidR="004D4991" w:rsidRPr="00955267">
        <w:rPr>
          <w:rFonts w:ascii="Times New Roman" w:hAnsi="Times New Roman" w:cs="Times New Roman"/>
        </w:rPr>
        <w:t xml:space="preserve"> </w:t>
      </w:r>
      <w:proofErr w:type="spellStart"/>
      <w:r w:rsidR="00D81D2C">
        <w:rPr>
          <w:rFonts w:ascii="Times New Roman" w:hAnsi="Times New Roman" w:cs="Times New Roman"/>
        </w:rPr>
        <w:t>Brannbacket</w:t>
      </w:r>
      <w:proofErr w:type="spellEnd"/>
      <w:r w:rsidR="004D4991" w:rsidRPr="00955267">
        <w:rPr>
          <w:rFonts w:ascii="Times New Roman" w:hAnsi="Times New Roman" w:cs="Times New Roman"/>
        </w:rPr>
        <w:t xml:space="preserve">, 2009). </w:t>
      </w:r>
    </w:p>
    <w:p w14:paraId="025524F9" w14:textId="77777777" w:rsidR="00431B10" w:rsidRDefault="00431B10" w:rsidP="00431B10">
      <w:pPr>
        <w:spacing w:line="360" w:lineRule="auto"/>
        <w:jc w:val="both"/>
        <w:rPr>
          <w:rFonts w:ascii="Times New Roman" w:hAnsi="Times New Roman" w:cs="Times New Roman"/>
        </w:rPr>
      </w:pPr>
    </w:p>
    <w:p w14:paraId="177803EE" w14:textId="0426C540" w:rsidR="00B853B8" w:rsidRPr="00431B10" w:rsidRDefault="00DC19B5" w:rsidP="00431B10">
      <w:pPr>
        <w:spacing w:line="360" w:lineRule="auto"/>
        <w:jc w:val="both"/>
        <w:rPr>
          <w:rFonts w:ascii="Times New Roman" w:hAnsi="Times New Roman" w:cs="Times New Roman"/>
        </w:rPr>
      </w:pPr>
      <w:r>
        <w:rPr>
          <w:rFonts w:ascii="Times New Roman" w:hAnsi="Times New Roman" w:cs="Times New Roman"/>
        </w:rPr>
        <w:t>Por tanto y d</w:t>
      </w:r>
      <w:r w:rsidR="004D4991" w:rsidRPr="00955267">
        <w:rPr>
          <w:rFonts w:ascii="Times New Roman" w:hAnsi="Times New Roman" w:cs="Times New Roman"/>
        </w:rPr>
        <w:t>e acuerdo a la e</w:t>
      </w:r>
      <w:r w:rsidR="00431B10">
        <w:rPr>
          <w:rFonts w:ascii="Times New Roman" w:hAnsi="Times New Roman" w:cs="Times New Roman"/>
        </w:rPr>
        <w:t xml:space="preserve">videncia señalada </w:t>
      </w:r>
      <w:r w:rsidR="00431B10">
        <w:rPr>
          <w:rFonts w:ascii="Times New Roman" w:hAnsi="Times New Roman"/>
          <w:iCs/>
        </w:rPr>
        <w:t>s</w:t>
      </w:r>
      <w:r w:rsidR="00B853B8" w:rsidRPr="00955267">
        <w:rPr>
          <w:rFonts w:ascii="Times New Roman" w:hAnsi="Times New Roman"/>
          <w:iCs/>
        </w:rPr>
        <w:t>e propone</w:t>
      </w:r>
      <w:r w:rsidR="00E01432">
        <w:rPr>
          <w:rFonts w:ascii="Times New Roman" w:hAnsi="Times New Roman"/>
          <w:iCs/>
        </w:rPr>
        <w:t xml:space="preserve"> </w:t>
      </w:r>
      <w:r w:rsidR="00B853B8" w:rsidRPr="00955267">
        <w:rPr>
          <w:rFonts w:ascii="Times New Roman" w:hAnsi="Times New Roman"/>
          <w:iCs/>
        </w:rPr>
        <w:t>la siguiente hipótesis:</w:t>
      </w:r>
    </w:p>
    <w:p w14:paraId="723B8007" w14:textId="77777777" w:rsidR="00E43F7B" w:rsidRDefault="00E43F7B" w:rsidP="009E2C0C">
      <w:pPr>
        <w:pStyle w:val="NormalWeb"/>
        <w:spacing w:before="0" w:beforeAutospacing="0" w:after="0" w:afterAutospacing="0" w:line="360" w:lineRule="auto"/>
        <w:jc w:val="both"/>
        <w:rPr>
          <w:rFonts w:ascii="Times New Roman" w:hAnsi="Times New Roman"/>
          <w:iCs/>
          <w:sz w:val="24"/>
          <w:szCs w:val="24"/>
        </w:rPr>
      </w:pPr>
    </w:p>
    <w:p w14:paraId="67BE517C" w14:textId="77777777" w:rsidR="0048272C" w:rsidRPr="009E2C0C" w:rsidRDefault="0048272C" w:rsidP="009E2C0C">
      <w:pPr>
        <w:pStyle w:val="NormalWeb"/>
        <w:spacing w:before="0" w:beforeAutospacing="0" w:after="0" w:afterAutospacing="0" w:line="360" w:lineRule="auto"/>
        <w:jc w:val="both"/>
        <w:rPr>
          <w:rFonts w:ascii="Times New Roman" w:hAnsi="Times New Roman"/>
          <w:iCs/>
          <w:sz w:val="24"/>
          <w:szCs w:val="24"/>
        </w:rPr>
      </w:pPr>
    </w:p>
    <w:p w14:paraId="6FAB70B8" w14:textId="77777777" w:rsidR="00B853B8" w:rsidRPr="00C17BE7" w:rsidRDefault="00B853B8" w:rsidP="009E2C0C">
      <w:pPr>
        <w:pStyle w:val="NormalWeb"/>
        <w:spacing w:before="0" w:beforeAutospacing="0" w:after="0" w:afterAutospacing="0" w:line="360" w:lineRule="auto"/>
        <w:jc w:val="both"/>
        <w:rPr>
          <w:rFonts w:ascii="Times New Roman" w:hAnsi="Times New Roman"/>
          <w:b/>
          <w:iCs/>
          <w:sz w:val="24"/>
          <w:szCs w:val="24"/>
        </w:rPr>
      </w:pPr>
      <w:r w:rsidRPr="00C17BE7">
        <w:rPr>
          <w:rFonts w:ascii="Times New Roman" w:hAnsi="Times New Roman"/>
          <w:b/>
          <w:iCs/>
          <w:sz w:val="24"/>
          <w:szCs w:val="24"/>
        </w:rPr>
        <w:lastRenderedPageBreak/>
        <w:t>H1</w:t>
      </w:r>
      <w:r w:rsidR="00E43F7B" w:rsidRPr="00C17BE7">
        <w:rPr>
          <w:rFonts w:ascii="Times New Roman" w:hAnsi="Times New Roman"/>
          <w:b/>
          <w:iCs/>
          <w:sz w:val="24"/>
          <w:szCs w:val="24"/>
        </w:rPr>
        <w:t>.</w:t>
      </w:r>
      <w:r w:rsidRPr="00C17BE7">
        <w:rPr>
          <w:rFonts w:ascii="Times New Roman" w:hAnsi="Times New Roman"/>
          <w:b/>
          <w:iCs/>
          <w:sz w:val="24"/>
          <w:szCs w:val="24"/>
        </w:rPr>
        <w:t xml:space="preserve"> El marketing interno ejerce un efec</w:t>
      </w:r>
      <w:r w:rsidR="00E43F7B" w:rsidRPr="00C17BE7">
        <w:rPr>
          <w:rFonts w:ascii="Times New Roman" w:hAnsi="Times New Roman"/>
          <w:b/>
          <w:iCs/>
          <w:sz w:val="24"/>
          <w:szCs w:val="24"/>
        </w:rPr>
        <w:t>to directo y positivo sobre la i</w:t>
      </w:r>
      <w:r w:rsidRPr="00C17BE7">
        <w:rPr>
          <w:rFonts w:ascii="Times New Roman" w:hAnsi="Times New Roman"/>
          <w:b/>
          <w:iCs/>
          <w:sz w:val="24"/>
          <w:szCs w:val="24"/>
        </w:rPr>
        <w:t>nnovación</w:t>
      </w:r>
    </w:p>
    <w:p w14:paraId="1F103D81" w14:textId="77777777" w:rsidR="00D85D84" w:rsidRPr="009E2C0C" w:rsidRDefault="00D85D84" w:rsidP="009E2C0C">
      <w:pPr>
        <w:pStyle w:val="NormalWeb"/>
        <w:spacing w:before="0" w:beforeAutospacing="0" w:after="0" w:afterAutospacing="0" w:line="360" w:lineRule="auto"/>
        <w:jc w:val="both"/>
        <w:rPr>
          <w:rFonts w:ascii="Times New Roman" w:hAnsi="Times New Roman"/>
          <w:b/>
          <w:iCs/>
          <w:sz w:val="24"/>
          <w:szCs w:val="24"/>
        </w:rPr>
      </w:pPr>
    </w:p>
    <w:p w14:paraId="72FB25B8" w14:textId="77777777" w:rsidR="00D85D84" w:rsidRPr="00C17BE7" w:rsidRDefault="006C2A47" w:rsidP="009E2C0C">
      <w:pPr>
        <w:pStyle w:val="NormalWeb"/>
        <w:spacing w:before="0" w:beforeAutospacing="0" w:after="0" w:afterAutospacing="0" w:line="360" w:lineRule="auto"/>
        <w:jc w:val="both"/>
        <w:rPr>
          <w:rFonts w:ascii="Times New Roman" w:hAnsi="Times New Roman"/>
          <w:b/>
          <w:iCs/>
          <w:sz w:val="24"/>
          <w:szCs w:val="24"/>
        </w:rPr>
      </w:pPr>
      <w:r w:rsidRPr="00C17BE7">
        <w:rPr>
          <w:rFonts w:ascii="Times New Roman" w:hAnsi="Times New Roman"/>
          <w:b/>
          <w:iCs/>
          <w:sz w:val="24"/>
          <w:szCs w:val="24"/>
        </w:rPr>
        <w:t>Orientación al aprendizaje</w:t>
      </w:r>
    </w:p>
    <w:p w14:paraId="47E0578E" w14:textId="27B5A4A7" w:rsidR="006D7D88" w:rsidRPr="00955267" w:rsidRDefault="0046249F" w:rsidP="009E2C0C">
      <w:pPr>
        <w:spacing w:line="360" w:lineRule="auto"/>
        <w:jc w:val="both"/>
        <w:rPr>
          <w:rFonts w:ascii="Times New Roman" w:hAnsi="Times New Roman" w:cs="Times New Roman"/>
        </w:rPr>
      </w:pPr>
      <w:r w:rsidRPr="00955267">
        <w:rPr>
          <w:rFonts w:ascii="Times New Roman" w:hAnsi="Times New Roman" w:cs="Times New Roman"/>
        </w:rPr>
        <w:t>El aprendizaje es el p</w:t>
      </w:r>
      <w:r w:rsidR="003715F0" w:rsidRPr="00955267">
        <w:rPr>
          <w:rFonts w:ascii="Times New Roman" w:hAnsi="Times New Roman" w:cs="Times New Roman"/>
        </w:rPr>
        <w:t>uente en que las compañías</w:t>
      </w:r>
      <w:r w:rsidR="006F332C" w:rsidRPr="00955267">
        <w:rPr>
          <w:rFonts w:ascii="Times New Roman" w:hAnsi="Times New Roman" w:cs="Times New Roman"/>
        </w:rPr>
        <w:t xml:space="preserve"> mueven sus pensamiento</w:t>
      </w:r>
      <w:r w:rsidR="00E01432">
        <w:rPr>
          <w:rFonts w:ascii="Times New Roman" w:hAnsi="Times New Roman" w:cs="Times New Roman"/>
        </w:rPr>
        <w:t>s</w:t>
      </w:r>
      <w:r w:rsidR="006F332C" w:rsidRPr="00955267">
        <w:rPr>
          <w:rFonts w:ascii="Times New Roman" w:hAnsi="Times New Roman" w:cs="Times New Roman"/>
        </w:rPr>
        <w:t xml:space="preserve"> hacia acciones</w:t>
      </w:r>
      <w:r w:rsidR="00E01432">
        <w:rPr>
          <w:rFonts w:ascii="Times New Roman" w:hAnsi="Times New Roman" w:cs="Times New Roman"/>
        </w:rPr>
        <w:t>. H</w:t>
      </w:r>
      <w:r w:rsidR="00645FB6" w:rsidRPr="00955267">
        <w:rPr>
          <w:rFonts w:ascii="Times New Roman" w:hAnsi="Times New Roman" w:cs="Times New Roman"/>
        </w:rPr>
        <w:t xml:space="preserve">a </w:t>
      </w:r>
      <w:r w:rsidR="00E01432">
        <w:rPr>
          <w:rFonts w:ascii="Times New Roman" w:hAnsi="Times New Roman" w:cs="Times New Roman"/>
        </w:rPr>
        <w:t xml:space="preserve">sido </w:t>
      </w:r>
      <w:r w:rsidR="00645FB6" w:rsidRPr="00955267">
        <w:rPr>
          <w:rFonts w:ascii="Times New Roman" w:hAnsi="Times New Roman" w:cs="Times New Roman"/>
        </w:rPr>
        <w:t>definido</w:t>
      </w:r>
      <w:r w:rsidR="006F332C" w:rsidRPr="00955267">
        <w:rPr>
          <w:rFonts w:ascii="Times New Roman" w:hAnsi="Times New Roman" w:cs="Times New Roman"/>
        </w:rPr>
        <w:t xml:space="preserve"> como el proceso por el cual las organizaciones adquieren, construyen y transfieren conocimiento</w:t>
      </w:r>
      <w:r w:rsidR="00645FB6" w:rsidRPr="00955267">
        <w:rPr>
          <w:rFonts w:ascii="Times New Roman" w:hAnsi="Times New Roman" w:cs="Times New Roman"/>
        </w:rPr>
        <w:t xml:space="preserve"> (</w:t>
      </w:r>
      <w:r w:rsidR="003B0F2E" w:rsidRPr="00955267">
        <w:rPr>
          <w:rFonts w:ascii="Times New Roman" w:hAnsi="Times New Roman" w:cs="Times New Roman"/>
        </w:rPr>
        <w:t>López</w:t>
      </w:r>
      <w:r w:rsidR="00FC2F5D" w:rsidRPr="00955267">
        <w:rPr>
          <w:rFonts w:ascii="Times New Roman" w:hAnsi="Times New Roman" w:cs="Times New Roman"/>
        </w:rPr>
        <w:t>, Ahumada y Olivares,</w:t>
      </w:r>
      <w:r w:rsidR="006F332C" w:rsidRPr="00955267">
        <w:rPr>
          <w:rFonts w:ascii="Times New Roman" w:hAnsi="Times New Roman" w:cs="Times New Roman"/>
        </w:rPr>
        <w:t xml:space="preserve"> 2012, p. 324 ), es “la actitud básica que se toma por</w:t>
      </w:r>
      <w:r w:rsidR="003715F0" w:rsidRPr="00955267">
        <w:rPr>
          <w:rFonts w:ascii="Times New Roman" w:hAnsi="Times New Roman" w:cs="Times New Roman"/>
        </w:rPr>
        <w:t xml:space="preserve"> parte de</w:t>
      </w:r>
      <w:r w:rsidR="006F332C" w:rsidRPr="00955267">
        <w:rPr>
          <w:rFonts w:ascii="Times New Roman" w:hAnsi="Times New Roman" w:cs="Times New Roman"/>
        </w:rPr>
        <w:t xml:space="preserve"> l</w:t>
      </w:r>
      <w:r w:rsidR="003715F0" w:rsidRPr="00955267">
        <w:rPr>
          <w:rFonts w:ascii="Times New Roman" w:hAnsi="Times New Roman" w:cs="Times New Roman"/>
        </w:rPr>
        <w:t>a compa</w:t>
      </w:r>
      <w:r w:rsidR="00645FB6" w:rsidRPr="00955267">
        <w:rPr>
          <w:rFonts w:ascii="Times New Roman" w:hAnsi="Times New Roman" w:cs="Times New Roman"/>
        </w:rPr>
        <w:t xml:space="preserve">ñía </w:t>
      </w:r>
      <w:r w:rsidR="003715F0" w:rsidRPr="00955267">
        <w:rPr>
          <w:rFonts w:ascii="Times New Roman" w:hAnsi="Times New Roman" w:cs="Times New Roman"/>
        </w:rPr>
        <w:t xml:space="preserve">para dirigirla </w:t>
      </w:r>
      <w:r w:rsidR="006F332C" w:rsidRPr="00955267">
        <w:rPr>
          <w:rFonts w:ascii="Times New Roman" w:hAnsi="Times New Roman" w:cs="Times New Roman"/>
        </w:rPr>
        <w:t>a tener procesos de aprendizaje” (</w:t>
      </w:r>
      <w:proofErr w:type="spellStart"/>
      <w:r w:rsidR="006F332C" w:rsidRPr="00D81D2C">
        <w:rPr>
          <w:rFonts w:ascii="Times New Roman" w:hAnsi="Times New Roman" w:cs="Times New Roman"/>
        </w:rPr>
        <w:t>Sinkula</w:t>
      </w:r>
      <w:proofErr w:type="spellEnd"/>
      <w:r w:rsidR="00D81D2C">
        <w:rPr>
          <w:rFonts w:ascii="Times New Roman" w:hAnsi="Times New Roman" w:cs="Times New Roman"/>
        </w:rPr>
        <w:t xml:space="preserve">, Baker y </w:t>
      </w:r>
      <w:proofErr w:type="spellStart"/>
      <w:r w:rsidR="00D81D2C" w:rsidRPr="00D81D2C">
        <w:rPr>
          <w:rFonts w:ascii="Times New Roman" w:hAnsi="Times New Roman" w:cs="Times New Roman"/>
        </w:rPr>
        <w:t>Noordewier</w:t>
      </w:r>
      <w:proofErr w:type="spellEnd"/>
      <w:r w:rsidR="00FC2F5D" w:rsidRPr="00D81D2C">
        <w:rPr>
          <w:rFonts w:ascii="Times New Roman" w:hAnsi="Times New Roman" w:cs="Times New Roman"/>
        </w:rPr>
        <w:t>, 1997,</w:t>
      </w:r>
      <w:r w:rsidR="00FC2F5D" w:rsidRPr="00955267">
        <w:rPr>
          <w:rFonts w:ascii="Times New Roman" w:hAnsi="Times New Roman" w:cs="Times New Roman"/>
        </w:rPr>
        <w:t xml:space="preserve"> p.</w:t>
      </w:r>
      <w:r w:rsidR="006F332C" w:rsidRPr="00955267">
        <w:rPr>
          <w:rFonts w:ascii="Times New Roman" w:hAnsi="Times New Roman" w:cs="Times New Roman"/>
        </w:rPr>
        <w:t xml:space="preserve"> 309),</w:t>
      </w:r>
      <w:r w:rsidR="00645FB6" w:rsidRPr="00955267">
        <w:rPr>
          <w:rFonts w:ascii="Times New Roman" w:hAnsi="Times New Roman" w:cs="Times New Roman"/>
        </w:rPr>
        <w:t xml:space="preserve"> </w:t>
      </w:r>
      <w:r w:rsidR="00296F20" w:rsidRPr="00955267">
        <w:rPr>
          <w:rFonts w:ascii="Times New Roman" w:hAnsi="Times New Roman" w:cs="Times New Roman"/>
        </w:rPr>
        <w:t>involucra un conjunto de valores organizacional</w:t>
      </w:r>
      <w:r w:rsidR="003715F0" w:rsidRPr="00955267">
        <w:rPr>
          <w:rFonts w:ascii="Times New Roman" w:hAnsi="Times New Roman" w:cs="Times New Roman"/>
        </w:rPr>
        <w:t>es que influyen en la medida en que se crea y usa conocimiento y cuestiona las</w:t>
      </w:r>
      <w:r w:rsidR="00296F20" w:rsidRPr="00955267">
        <w:rPr>
          <w:rFonts w:ascii="Times New Roman" w:hAnsi="Times New Roman" w:cs="Times New Roman"/>
        </w:rPr>
        <w:t xml:space="preserve"> rutinas establecidas en la organización </w:t>
      </w:r>
      <w:r w:rsidR="00FC18A6" w:rsidRPr="00D81D2C">
        <w:rPr>
          <w:rFonts w:ascii="Times New Roman" w:hAnsi="Times New Roman" w:cs="Times New Roman"/>
          <w:lang w:val="en-GB"/>
        </w:rPr>
        <w:fldChar w:fldCharType="begin"/>
      </w:r>
      <w:r w:rsidR="00296F20" w:rsidRPr="00D81D2C">
        <w:rPr>
          <w:rFonts w:ascii="Times New Roman" w:hAnsi="Times New Roman" w:cs="Times New Roman"/>
        </w:rPr>
        <w:instrText xml:space="preserve"> ADDIN EN.CITE &lt;EndNote&gt;&lt;Cite&gt;&lt;Author&gt;Ci</w:instrText>
      </w:r>
      <w:r w:rsidR="00296F20" w:rsidRPr="00D81D2C">
        <w:rPr>
          <w:rFonts w:ascii="Papyrus Condensed" w:hAnsi="Papyrus Condensed" w:cs="Times New Roman"/>
        </w:rPr>
        <w:instrText>‐</w:instrText>
      </w:r>
      <w:r w:rsidR="00296F20" w:rsidRPr="00D81D2C">
        <w:rPr>
          <w:rFonts w:ascii="Times New Roman" w:hAnsi="Times New Roman" w:cs="Times New Roman"/>
        </w:rPr>
        <w:instrText>Rong&lt;/Author&gt;&lt;Year&gt;2008&lt;/Year&gt;&lt;IDText&gt;The nature of market orientation and the ambidexterity of innovations&lt;/IDText&gt;&lt;DisplayText&gt;(Ci</w:instrText>
      </w:r>
      <w:r w:rsidR="00296F20" w:rsidRPr="00D81D2C">
        <w:rPr>
          <w:rFonts w:ascii="Papyrus Condensed" w:hAnsi="Papyrus Condensed" w:cs="Times New Roman"/>
        </w:rPr>
        <w:instrText>‐</w:instrText>
      </w:r>
      <w:r w:rsidR="00296F20" w:rsidRPr="00D81D2C">
        <w:rPr>
          <w:rFonts w:ascii="Times New Roman" w:hAnsi="Times New Roman" w:cs="Times New Roman"/>
        </w:rPr>
        <w:instrText>Rong, Chen</w:instrText>
      </w:r>
      <w:r w:rsidR="00296F20" w:rsidRPr="00D81D2C">
        <w:rPr>
          <w:rFonts w:ascii="Papyrus Condensed" w:hAnsi="Papyrus Condensed" w:cs="Times New Roman"/>
        </w:rPr>
        <w:instrText>‐</w:instrText>
      </w:r>
      <w:r w:rsidR="00296F20" w:rsidRPr="00D81D2C">
        <w:rPr>
          <w:rFonts w:ascii="Times New Roman" w:hAnsi="Times New Roman" w:cs="Times New Roman"/>
        </w:rPr>
        <w:instrText>Ju, &amp;amp; Chih</w:instrText>
      </w:r>
      <w:r w:rsidR="00296F20" w:rsidRPr="00D81D2C">
        <w:rPr>
          <w:rFonts w:ascii="Papyrus Condensed" w:hAnsi="Papyrus Condensed" w:cs="Times New Roman"/>
        </w:rPr>
        <w:instrText>‐</w:instrText>
      </w:r>
      <w:r w:rsidR="00296F20" w:rsidRPr="00D81D2C">
        <w:rPr>
          <w:rFonts w:ascii="Times New Roman" w:hAnsi="Times New Roman" w:cs="Times New Roman"/>
        </w:rPr>
        <w:instrText>Peng, 2008)&lt;/DisplayText&gt;&lt;record&gt;&lt;dates&gt;&lt;pub-dates&gt;&lt;date&gt;2008/08/01&lt;/date&gt;&lt;/pub-dates&gt;&lt;year&gt;2008&lt;/year&gt;&lt;/dates&gt;&lt;urls&gt;&lt;related-urls&gt;&lt;url&gt;http://dx.doi.org/10.1108/00251740810890186&lt;/url&gt;&lt;/related-urls&gt;&lt;/urls&gt;&lt;isbn&gt;0025-1747&lt;/isbn&gt;&lt;titles&gt;&lt;title&gt;The nature of market orientation and the ambidexterity of innovations&lt;/title&gt;&lt;secondary-title&gt;Management Decision&lt;/secondary-title&gt;&lt;/titles&gt;&lt;pages&gt;1002-1026&lt;/pages&gt;&lt;number&gt;7&lt;/number&gt;&lt;access-date&gt;2016/09/21&lt;/access-date&gt;&lt;contributors&gt;&lt;authors&gt;&lt;author&gt;Ci</w:instrText>
      </w:r>
      <w:r w:rsidR="00296F20" w:rsidRPr="00D81D2C">
        <w:rPr>
          <w:rFonts w:ascii="Papyrus Condensed" w:hAnsi="Papyrus Condensed" w:cs="Times New Roman"/>
        </w:rPr>
        <w:instrText>‐</w:instrText>
      </w:r>
      <w:r w:rsidR="00296F20" w:rsidRPr="00D81D2C">
        <w:rPr>
          <w:rFonts w:ascii="Times New Roman" w:hAnsi="Times New Roman" w:cs="Times New Roman"/>
        </w:rPr>
        <w:instrText>Rong, Li&lt;/author&gt;&lt;author&gt;Chen</w:instrText>
      </w:r>
      <w:r w:rsidR="00296F20" w:rsidRPr="00D81D2C">
        <w:rPr>
          <w:rFonts w:ascii="Papyrus Condensed" w:hAnsi="Papyrus Condensed" w:cs="Times New Roman"/>
        </w:rPr>
        <w:instrText>‐</w:instrText>
      </w:r>
      <w:r w:rsidR="00296F20" w:rsidRPr="00D81D2C">
        <w:rPr>
          <w:rFonts w:ascii="Times New Roman" w:hAnsi="Times New Roman" w:cs="Times New Roman"/>
        </w:rPr>
        <w:instrText>Ju, Lin&lt;/author&gt;&lt;author&gt;Chih</w:instrText>
      </w:r>
      <w:r w:rsidR="00296F20" w:rsidRPr="00D81D2C">
        <w:rPr>
          <w:rFonts w:ascii="Papyrus Condensed" w:hAnsi="Papyrus Condensed" w:cs="Times New Roman"/>
        </w:rPr>
        <w:instrText>‐</w:instrText>
      </w:r>
      <w:r w:rsidR="00296F20" w:rsidRPr="00D81D2C">
        <w:rPr>
          <w:rFonts w:ascii="Times New Roman" w:hAnsi="Times New Roman" w:cs="Times New Roman"/>
        </w:rPr>
        <w:instrText>Peng, Chu&lt;/author&gt;&lt;/authors&gt;&lt;/contributors&gt;&lt;added-date format="utc"&gt;1474482048&lt;/added-date&gt;&lt;ref-type name="Journal Article"&gt;17&lt;/ref-type&gt;&lt;rec-number&gt;1021&lt;/rec-number&gt;&lt;publisher&gt;Emerald&lt;/publisher&gt;&lt;last-updated-date format="utc"&gt;1474901979&lt;/last-updated-date&gt;&lt;electronic-resource-num&gt;10.1108/00251740810890186&lt;/electronic-resource-num&gt;&lt;volume&gt;46&lt;/volume&gt;&lt;/record&gt;&lt;/Cite&gt;&lt;/EndNote&gt;</w:instrText>
      </w:r>
      <w:r w:rsidR="00FC18A6" w:rsidRPr="00D81D2C">
        <w:rPr>
          <w:rFonts w:ascii="Times New Roman" w:hAnsi="Times New Roman" w:cs="Times New Roman"/>
          <w:lang w:val="en-GB"/>
        </w:rPr>
        <w:fldChar w:fldCharType="separate"/>
      </w:r>
      <w:r w:rsidR="006D4B21" w:rsidRPr="00D81D2C">
        <w:rPr>
          <w:rFonts w:ascii="Times New Roman" w:hAnsi="Times New Roman" w:cs="Times New Roman"/>
          <w:noProof/>
        </w:rPr>
        <w:t xml:space="preserve">(Ci </w:t>
      </w:r>
      <w:r w:rsidR="00D81D2C">
        <w:rPr>
          <w:rFonts w:ascii="Times New Roman" w:hAnsi="Times New Roman" w:cs="Times New Roman"/>
          <w:noProof/>
        </w:rPr>
        <w:t>et al.</w:t>
      </w:r>
      <w:r w:rsidR="00296F20" w:rsidRPr="00D81D2C">
        <w:rPr>
          <w:rFonts w:ascii="Times New Roman" w:hAnsi="Times New Roman" w:cs="Times New Roman"/>
          <w:noProof/>
        </w:rPr>
        <w:t>, 2008)</w:t>
      </w:r>
      <w:r w:rsidR="00FC18A6" w:rsidRPr="00D81D2C">
        <w:rPr>
          <w:rFonts w:ascii="Times New Roman" w:hAnsi="Times New Roman" w:cs="Times New Roman"/>
          <w:lang w:val="en-GB"/>
        </w:rPr>
        <w:fldChar w:fldCharType="end"/>
      </w:r>
      <w:r w:rsidR="006D7D88" w:rsidRPr="00D81D2C">
        <w:rPr>
          <w:rFonts w:ascii="Times New Roman" w:hAnsi="Times New Roman" w:cs="Times New Roman"/>
        </w:rPr>
        <w:t xml:space="preserve">, </w:t>
      </w:r>
      <w:r w:rsidR="003715F0" w:rsidRPr="00D81D2C">
        <w:rPr>
          <w:rFonts w:ascii="Times New Roman" w:hAnsi="Times New Roman" w:cs="Times New Roman"/>
        </w:rPr>
        <w:t>es</w:t>
      </w:r>
      <w:r w:rsidR="003715F0" w:rsidRPr="00955267">
        <w:rPr>
          <w:rFonts w:ascii="Times New Roman" w:hAnsi="Times New Roman" w:cs="Times New Roman"/>
        </w:rPr>
        <w:t xml:space="preserve"> una</w:t>
      </w:r>
      <w:r w:rsidR="00A46FA6" w:rsidRPr="00955267">
        <w:rPr>
          <w:rFonts w:ascii="Times New Roman" w:hAnsi="Times New Roman" w:cs="Times New Roman"/>
        </w:rPr>
        <w:t xml:space="preserve"> combi</w:t>
      </w:r>
      <w:r w:rsidR="00431B10">
        <w:rPr>
          <w:rFonts w:ascii="Times New Roman" w:hAnsi="Times New Roman" w:cs="Times New Roman"/>
        </w:rPr>
        <w:t>nación de prácticas que promueve</w:t>
      </w:r>
      <w:r w:rsidR="00A46FA6" w:rsidRPr="00955267">
        <w:rPr>
          <w:rFonts w:ascii="Times New Roman" w:hAnsi="Times New Roman" w:cs="Times New Roman"/>
        </w:rPr>
        <w:t xml:space="preserve">n el conocimiento </w:t>
      </w:r>
      <w:proofErr w:type="spellStart"/>
      <w:r w:rsidR="00A46FA6" w:rsidRPr="00955267">
        <w:rPr>
          <w:rFonts w:ascii="Times New Roman" w:hAnsi="Times New Roman" w:cs="Times New Roman"/>
        </w:rPr>
        <w:t>intra</w:t>
      </w:r>
      <w:proofErr w:type="spellEnd"/>
      <w:r w:rsidR="00A46FA6" w:rsidRPr="00955267">
        <w:rPr>
          <w:rFonts w:ascii="Times New Roman" w:hAnsi="Times New Roman" w:cs="Times New Roman"/>
        </w:rPr>
        <w:t>-organizacional entre los empleados y colaboradores de otras organizaciones</w:t>
      </w:r>
      <w:r w:rsidR="003715F0" w:rsidRPr="00955267">
        <w:rPr>
          <w:rFonts w:ascii="Times New Roman" w:hAnsi="Times New Roman" w:cs="Times New Roman"/>
        </w:rPr>
        <w:t xml:space="preserve"> </w:t>
      </w:r>
      <w:r w:rsidR="006D7D88" w:rsidRPr="00955267">
        <w:rPr>
          <w:rFonts w:ascii="Times New Roman" w:hAnsi="Times New Roman" w:cs="Times New Roman"/>
        </w:rPr>
        <w:t>(</w:t>
      </w:r>
      <w:proofErr w:type="spellStart"/>
      <w:r w:rsidR="006D7D88" w:rsidRPr="00955267">
        <w:rPr>
          <w:rFonts w:ascii="Times New Roman" w:hAnsi="Times New Roman" w:cs="Times New Roman"/>
        </w:rPr>
        <w:t>Lin</w:t>
      </w:r>
      <w:proofErr w:type="spellEnd"/>
      <w:r w:rsidR="006D7D88" w:rsidRPr="00955267">
        <w:rPr>
          <w:rFonts w:ascii="Times New Roman" w:hAnsi="Times New Roman" w:cs="Times New Roman"/>
        </w:rPr>
        <w:t> </w:t>
      </w:r>
      <w:r w:rsidR="006D7D88" w:rsidRPr="00D81D2C">
        <w:rPr>
          <w:rFonts w:ascii="Times New Roman" w:hAnsi="Times New Roman" w:cs="Times New Roman"/>
          <w:iCs/>
        </w:rPr>
        <w:t>et al</w:t>
      </w:r>
      <w:r w:rsidR="006D7D88" w:rsidRPr="00D81D2C">
        <w:rPr>
          <w:rFonts w:ascii="Times New Roman" w:hAnsi="Times New Roman" w:cs="Times New Roman"/>
        </w:rPr>
        <w:t>., 2013</w:t>
      </w:r>
      <w:r w:rsidR="006D7D88" w:rsidRPr="00955267">
        <w:rPr>
          <w:rFonts w:ascii="Times New Roman" w:hAnsi="Times New Roman" w:cs="Times New Roman"/>
        </w:rPr>
        <w:t>)</w:t>
      </w:r>
      <w:r w:rsidR="003715F0" w:rsidRPr="00955267">
        <w:rPr>
          <w:rFonts w:ascii="Times New Roman" w:hAnsi="Times New Roman" w:cs="Times New Roman"/>
        </w:rPr>
        <w:t xml:space="preserve">, en la que se identifica </w:t>
      </w:r>
      <w:r w:rsidR="00CF551D" w:rsidRPr="00955267">
        <w:rPr>
          <w:rFonts w:ascii="Times New Roman" w:hAnsi="Times New Roman" w:cs="Times New Roman"/>
        </w:rPr>
        <w:t>la toma de riesgos, la interacción con el ambiente, el diálogo y la participac</w:t>
      </w:r>
      <w:r w:rsidR="003715F0" w:rsidRPr="00955267">
        <w:rPr>
          <w:rFonts w:ascii="Times New Roman" w:hAnsi="Times New Roman" w:cs="Times New Roman"/>
        </w:rPr>
        <w:t>ión en la toma de decisiones como</w:t>
      </w:r>
      <w:r w:rsidR="00CF551D" w:rsidRPr="00955267">
        <w:rPr>
          <w:rFonts w:ascii="Times New Roman" w:hAnsi="Times New Roman" w:cs="Times New Roman"/>
        </w:rPr>
        <w:t xml:space="preserve"> parte de los factores que interviene</w:t>
      </w:r>
      <w:r w:rsidR="00D81D2C">
        <w:rPr>
          <w:rFonts w:ascii="Times New Roman" w:hAnsi="Times New Roman" w:cs="Times New Roman"/>
        </w:rPr>
        <w:t>n para facilitar el aprendizaje</w:t>
      </w:r>
      <w:r w:rsidR="00CF551D" w:rsidRPr="00955267">
        <w:rPr>
          <w:rFonts w:ascii="Times New Roman" w:hAnsi="Times New Roman" w:cs="Times New Roman"/>
        </w:rPr>
        <w:t xml:space="preserve"> (Alegre, 2012)</w:t>
      </w:r>
      <w:r w:rsidR="00D81D2C">
        <w:rPr>
          <w:rFonts w:ascii="Times New Roman" w:hAnsi="Times New Roman" w:cs="Times New Roman"/>
        </w:rPr>
        <w:t>.</w:t>
      </w:r>
    </w:p>
    <w:p w14:paraId="048BCBA4" w14:textId="77777777" w:rsidR="00296F20" w:rsidRPr="00955267" w:rsidRDefault="00296F20" w:rsidP="009E2C0C">
      <w:pPr>
        <w:spacing w:line="360" w:lineRule="auto"/>
        <w:jc w:val="both"/>
        <w:rPr>
          <w:rFonts w:ascii="Times New Roman" w:hAnsi="Times New Roman" w:cs="Times New Roman"/>
        </w:rPr>
      </w:pPr>
    </w:p>
    <w:p w14:paraId="020FF905" w14:textId="35AFEC21" w:rsidR="00296F20" w:rsidRPr="00955267" w:rsidRDefault="006F332C" w:rsidP="009E2C0C">
      <w:pPr>
        <w:pStyle w:val="NormalWeb"/>
        <w:spacing w:before="0" w:beforeAutospacing="0" w:after="0" w:afterAutospacing="0" w:line="360" w:lineRule="auto"/>
        <w:jc w:val="both"/>
        <w:rPr>
          <w:rFonts w:ascii="Times New Roman" w:hAnsi="Times New Roman"/>
          <w:iCs/>
          <w:sz w:val="24"/>
          <w:szCs w:val="24"/>
        </w:rPr>
      </w:pPr>
      <w:r w:rsidRPr="00955267">
        <w:rPr>
          <w:rFonts w:ascii="Times New Roman" w:hAnsi="Times New Roman"/>
          <w:sz w:val="24"/>
          <w:szCs w:val="24"/>
        </w:rPr>
        <w:t>Para lograr el aprendiz</w:t>
      </w:r>
      <w:r w:rsidR="00D94381" w:rsidRPr="00955267">
        <w:rPr>
          <w:rFonts w:ascii="Times New Roman" w:hAnsi="Times New Roman"/>
          <w:sz w:val="24"/>
          <w:szCs w:val="24"/>
        </w:rPr>
        <w:t>a</w:t>
      </w:r>
      <w:r w:rsidRPr="00955267">
        <w:rPr>
          <w:rFonts w:ascii="Times New Roman" w:hAnsi="Times New Roman"/>
          <w:sz w:val="24"/>
          <w:szCs w:val="24"/>
        </w:rPr>
        <w:t xml:space="preserve">je en la organización, los </w:t>
      </w:r>
      <w:r w:rsidR="003715F0" w:rsidRPr="00955267">
        <w:rPr>
          <w:rFonts w:ascii="Times New Roman" w:hAnsi="Times New Roman"/>
          <w:sz w:val="24"/>
          <w:szCs w:val="24"/>
        </w:rPr>
        <w:t>miembros de la compañía deben</w:t>
      </w:r>
      <w:r w:rsidRPr="00955267">
        <w:rPr>
          <w:rFonts w:ascii="Times New Roman" w:hAnsi="Times New Roman"/>
          <w:sz w:val="24"/>
          <w:szCs w:val="24"/>
        </w:rPr>
        <w:t xml:space="preserve"> </w:t>
      </w:r>
      <w:r w:rsidR="00296F20" w:rsidRPr="00955267">
        <w:rPr>
          <w:rFonts w:ascii="Times New Roman" w:hAnsi="Times New Roman"/>
          <w:sz w:val="24"/>
          <w:szCs w:val="24"/>
        </w:rPr>
        <w:t>detecta</w:t>
      </w:r>
      <w:r w:rsidRPr="00955267">
        <w:rPr>
          <w:rFonts w:ascii="Times New Roman" w:hAnsi="Times New Roman"/>
          <w:sz w:val="24"/>
          <w:szCs w:val="24"/>
        </w:rPr>
        <w:t xml:space="preserve">r </w:t>
      </w:r>
      <w:r w:rsidR="003715F0" w:rsidRPr="00955267">
        <w:rPr>
          <w:rFonts w:ascii="Times New Roman" w:hAnsi="Times New Roman"/>
          <w:sz w:val="24"/>
          <w:szCs w:val="24"/>
        </w:rPr>
        <w:t xml:space="preserve">sus </w:t>
      </w:r>
      <w:r w:rsidRPr="00955267">
        <w:rPr>
          <w:rFonts w:ascii="Times New Roman" w:hAnsi="Times New Roman"/>
          <w:sz w:val="24"/>
          <w:szCs w:val="24"/>
        </w:rPr>
        <w:t>error</w:t>
      </w:r>
      <w:r w:rsidR="00D30417" w:rsidRPr="00955267">
        <w:rPr>
          <w:rFonts w:ascii="Times New Roman" w:hAnsi="Times New Roman"/>
          <w:sz w:val="24"/>
          <w:szCs w:val="24"/>
        </w:rPr>
        <w:t>e</w:t>
      </w:r>
      <w:r w:rsidRPr="00955267">
        <w:rPr>
          <w:rFonts w:ascii="Times New Roman" w:hAnsi="Times New Roman"/>
          <w:sz w:val="24"/>
          <w:szCs w:val="24"/>
        </w:rPr>
        <w:t>s y corregirlo</w:t>
      </w:r>
      <w:r w:rsidR="003715F0" w:rsidRPr="00955267">
        <w:rPr>
          <w:rFonts w:ascii="Times New Roman" w:hAnsi="Times New Roman"/>
          <w:sz w:val="24"/>
          <w:szCs w:val="24"/>
        </w:rPr>
        <w:t xml:space="preserve">s mediante acciones </w:t>
      </w:r>
      <w:r w:rsidRPr="00955267">
        <w:rPr>
          <w:rFonts w:ascii="Times New Roman" w:hAnsi="Times New Roman"/>
          <w:sz w:val="24"/>
          <w:szCs w:val="24"/>
        </w:rPr>
        <w:t>establecidas por la o</w:t>
      </w:r>
      <w:r w:rsidR="00D94381" w:rsidRPr="00955267">
        <w:rPr>
          <w:rFonts w:ascii="Times New Roman" w:hAnsi="Times New Roman"/>
          <w:sz w:val="24"/>
          <w:szCs w:val="24"/>
        </w:rPr>
        <w:t>rganización (López</w:t>
      </w:r>
      <w:r w:rsidR="00D81D2C">
        <w:rPr>
          <w:rFonts w:ascii="Times New Roman" w:hAnsi="Times New Roman"/>
          <w:sz w:val="24"/>
          <w:szCs w:val="24"/>
        </w:rPr>
        <w:t xml:space="preserve">, </w:t>
      </w:r>
      <w:proofErr w:type="spellStart"/>
      <w:r w:rsidR="00D81D2C">
        <w:rPr>
          <w:rFonts w:ascii="Times New Roman" w:hAnsi="Times New Roman"/>
          <w:sz w:val="24"/>
          <w:szCs w:val="24"/>
        </w:rPr>
        <w:t>Fleitas</w:t>
      </w:r>
      <w:proofErr w:type="spellEnd"/>
      <w:r w:rsidR="00D81D2C">
        <w:rPr>
          <w:rFonts w:ascii="Times New Roman" w:hAnsi="Times New Roman"/>
          <w:sz w:val="24"/>
          <w:szCs w:val="24"/>
        </w:rPr>
        <w:t xml:space="preserve"> y Gil, </w:t>
      </w:r>
      <w:r w:rsidR="00D94381" w:rsidRPr="00955267">
        <w:rPr>
          <w:rFonts w:ascii="Times New Roman" w:hAnsi="Times New Roman"/>
          <w:sz w:val="24"/>
          <w:szCs w:val="24"/>
        </w:rPr>
        <w:t>2008</w:t>
      </w:r>
      <w:r w:rsidRPr="00955267">
        <w:rPr>
          <w:rFonts w:ascii="Times New Roman" w:hAnsi="Times New Roman"/>
          <w:sz w:val="24"/>
          <w:szCs w:val="24"/>
        </w:rPr>
        <w:t xml:space="preserve">), </w:t>
      </w:r>
      <w:r w:rsidR="003715F0" w:rsidRPr="00955267">
        <w:rPr>
          <w:rFonts w:ascii="Times New Roman" w:hAnsi="Times New Roman"/>
          <w:sz w:val="24"/>
          <w:szCs w:val="24"/>
        </w:rPr>
        <w:t xml:space="preserve">ya que </w:t>
      </w:r>
      <w:r w:rsidRPr="00955267">
        <w:rPr>
          <w:rFonts w:ascii="Times New Roman" w:hAnsi="Times New Roman"/>
          <w:sz w:val="24"/>
          <w:szCs w:val="24"/>
        </w:rPr>
        <w:t>una organización que constantemente aprende, consulta, p</w:t>
      </w:r>
      <w:r w:rsidR="003715F0" w:rsidRPr="00955267">
        <w:rPr>
          <w:rFonts w:ascii="Times New Roman" w:hAnsi="Times New Roman"/>
          <w:sz w:val="24"/>
          <w:szCs w:val="24"/>
        </w:rPr>
        <w:t>rueba, evalúa y reflexiona acerca</w:t>
      </w:r>
      <w:r w:rsidRPr="00955267">
        <w:rPr>
          <w:rFonts w:ascii="Times New Roman" w:hAnsi="Times New Roman"/>
          <w:sz w:val="24"/>
          <w:szCs w:val="24"/>
        </w:rPr>
        <w:t xml:space="preserve"> </w:t>
      </w:r>
      <w:r w:rsidR="003715F0" w:rsidRPr="00955267">
        <w:rPr>
          <w:rFonts w:ascii="Times New Roman" w:hAnsi="Times New Roman"/>
          <w:sz w:val="24"/>
          <w:szCs w:val="24"/>
        </w:rPr>
        <w:t xml:space="preserve">de </w:t>
      </w:r>
      <w:r w:rsidRPr="00955267">
        <w:rPr>
          <w:rFonts w:ascii="Times New Roman" w:hAnsi="Times New Roman"/>
          <w:sz w:val="24"/>
          <w:szCs w:val="24"/>
        </w:rPr>
        <w:t xml:space="preserve">sus experiencias, </w:t>
      </w:r>
      <w:r w:rsidR="003715F0" w:rsidRPr="00955267">
        <w:rPr>
          <w:rFonts w:ascii="Times New Roman" w:hAnsi="Times New Roman"/>
          <w:sz w:val="24"/>
          <w:szCs w:val="24"/>
        </w:rPr>
        <w:t xml:space="preserve">a su vez </w:t>
      </w:r>
      <w:r w:rsidRPr="00955267">
        <w:rPr>
          <w:rFonts w:ascii="Times New Roman" w:hAnsi="Times New Roman"/>
          <w:sz w:val="24"/>
          <w:szCs w:val="24"/>
        </w:rPr>
        <w:t>transforma lo que aprende en conoci</w:t>
      </w:r>
      <w:r w:rsidR="00296F20" w:rsidRPr="00955267">
        <w:rPr>
          <w:rFonts w:ascii="Times New Roman" w:hAnsi="Times New Roman"/>
          <w:sz w:val="24"/>
          <w:szCs w:val="24"/>
        </w:rPr>
        <w:t>miento útil para el logro de los objetivos de la organización</w:t>
      </w:r>
      <w:r w:rsidR="002C741A" w:rsidRPr="00955267">
        <w:rPr>
          <w:rFonts w:ascii="Times New Roman" w:hAnsi="Times New Roman"/>
          <w:sz w:val="24"/>
          <w:szCs w:val="24"/>
        </w:rPr>
        <w:t xml:space="preserve"> </w:t>
      </w:r>
      <w:r w:rsidR="00296F20" w:rsidRPr="00955267">
        <w:rPr>
          <w:rFonts w:ascii="Times New Roman" w:hAnsi="Times New Roman"/>
          <w:iCs/>
          <w:sz w:val="24"/>
          <w:szCs w:val="24"/>
        </w:rPr>
        <w:t>(</w:t>
      </w:r>
      <w:proofErr w:type="spellStart"/>
      <w:r w:rsidR="00296F20" w:rsidRPr="00955267">
        <w:rPr>
          <w:rFonts w:ascii="Times New Roman" w:hAnsi="Times New Roman"/>
          <w:iCs/>
          <w:sz w:val="24"/>
          <w:szCs w:val="24"/>
        </w:rPr>
        <w:t>Dunst</w:t>
      </w:r>
      <w:proofErr w:type="spellEnd"/>
      <w:r w:rsidR="00296F20" w:rsidRPr="00955267">
        <w:rPr>
          <w:rFonts w:ascii="Times New Roman" w:hAnsi="Times New Roman"/>
          <w:iCs/>
          <w:sz w:val="24"/>
          <w:szCs w:val="24"/>
        </w:rPr>
        <w:t xml:space="preserve"> y Watson, 2010; </w:t>
      </w:r>
      <w:proofErr w:type="spellStart"/>
      <w:r w:rsidR="00296F20" w:rsidRPr="00D81D2C">
        <w:rPr>
          <w:rFonts w:ascii="Times New Roman" w:hAnsi="Times New Roman"/>
          <w:iCs/>
          <w:sz w:val="24"/>
          <w:szCs w:val="24"/>
        </w:rPr>
        <w:t>Dunst</w:t>
      </w:r>
      <w:proofErr w:type="spellEnd"/>
      <w:r w:rsidR="00296F20" w:rsidRPr="00D81D2C">
        <w:rPr>
          <w:rFonts w:ascii="Times New Roman" w:hAnsi="Times New Roman"/>
          <w:iCs/>
          <w:sz w:val="24"/>
          <w:szCs w:val="24"/>
        </w:rPr>
        <w:t xml:space="preserve"> et al.,</w:t>
      </w:r>
      <w:r w:rsidR="00296F20" w:rsidRPr="00955267">
        <w:rPr>
          <w:rFonts w:ascii="Times New Roman" w:hAnsi="Times New Roman"/>
          <w:iCs/>
          <w:sz w:val="24"/>
          <w:szCs w:val="24"/>
        </w:rPr>
        <w:t xml:space="preserve"> 2011).</w:t>
      </w:r>
      <w:r w:rsidR="00CF551D" w:rsidRPr="00955267">
        <w:rPr>
          <w:rFonts w:ascii="Times New Roman" w:hAnsi="Times New Roman"/>
          <w:iCs/>
          <w:sz w:val="24"/>
          <w:szCs w:val="24"/>
        </w:rPr>
        <w:t xml:space="preserve"> </w:t>
      </w:r>
    </w:p>
    <w:p w14:paraId="39D0EF43" w14:textId="77777777" w:rsidR="00B62C14" w:rsidRPr="00955267" w:rsidRDefault="00B62C14" w:rsidP="009E2C0C">
      <w:pPr>
        <w:pStyle w:val="NormalWeb"/>
        <w:spacing w:before="0" w:beforeAutospacing="0" w:after="0" w:afterAutospacing="0" w:line="360" w:lineRule="auto"/>
        <w:jc w:val="both"/>
        <w:rPr>
          <w:rFonts w:ascii="Times New Roman" w:hAnsi="Times New Roman"/>
          <w:iCs/>
          <w:sz w:val="24"/>
          <w:szCs w:val="24"/>
        </w:rPr>
      </w:pPr>
    </w:p>
    <w:p w14:paraId="1F77AAE5" w14:textId="28A97765" w:rsidR="00DA644F" w:rsidRPr="00955267" w:rsidRDefault="00DA644F" w:rsidP="009E2C0C">
      <w:pPr>
        <w:pStyle w:val="NormalWeb"/>
        <w:spacing w:before="0" w:beforeAutospacing="0" w:after="0" w:afterAutospacing="0" w:line="360" w:lineRule="auto"/>
        <w:jc w:val="both"/>
        <w:rPr>
          <w:rFonts w:ascii="Times New Roman" w:hAnsi="Times New Roman"/>
          <w:sz w:val="24"/>
          <w:szCs w:val="24"/>
          <w:lang w:val="es-ES_tradnl"/>
        </w:rPr>
      </w:pPr>
      <w:r w:rsidRPr="00955267">
        <w:rPr>
          <w:rFonts w:ascii="Times New Roman" w:hAnsi="Times New Roman"/>
          <w:sz w:val="24"/>
          <w:szCs w:val="24"/>
        </w:rPr>
        <w:t xml:space="preserve">La capacidad de innovación tiene como característica la </w:t>
      </w:r>
      <w:r w:rsidR="008715E4" w:rsidRPr="00955267">
        <w:rPr>
          <w:rFonts w:ascii="Times New Roman" w:hAnsi="Times New Roman"/>
          <w:sz w:val="24"/>
          <w:szCs w:val="24"/>
        </w:rPr>
        <w:t>posibilidad de</w:t>
      </w:r>
      <w:r w:rsidRPr="00955267">
        <w:rPr>
          <w:rFonts w:ascii="Times New Roman" w:hAnsi="Times New Roman"/>
          <w:sz w:val="24"/>
          <w:szCs w:val="24"/>
        </w:rPr>
        <w:t xml:space="preserve"> entender y responder correctamente al medio ambiente externo (</w:t>
      </w:r>
      <w:proofErr w:type="spellStart"/>
      <w:r w:rsidR="003715F0" w:rsidRPr="00955267">
        <w:rPr>
          <w:rFonts w:ascii="Times New Roman" w:hAnsi="Times New Roman"/>
          <w:sz w:val="24"/>
          <w:szCs w:val="24"/>
        </w:rPr>
        <w:t>Akman</w:t>
      </w:r>
      <w:proofErr w:type="spellEnd"/>
      <w:r w:rsidR="003715F0" w:rsidRPr="00955267">
        <w:rPr>
          <w:rFonts w:ascii="Times New Roman" w:hAnsi="Times New Roman"/>
          <w:sz w:val="24"/>
          <w:szCs w:val="24"/>
        </w:rPr>
        <w:t xml:space="preserve"> y </w:t>
      </w:r>
      <w:proofErr w:type="spellStart"/>
      <w:r w:rsidR="003715F0" w:rsidRPr="00955267">
        <w:rPr>
          <w:rFonts w:ascii="Times New Roman" w:hAnsi="Times New Roman"/>
          <w:sz w:val="24"/>
          <w:szCs w:val="24"/>
        </w:rPr>
        <w:t>Yilmaz</w:t>
      </w:r>
      <w:proofErr w:type="spellEnd"/>
      <w:r w:rsidR="003715F0" w:rsidRPr="00955267">
        <w:rPr>
          <w:rFonts w:ascii="Times New Roman" w:hAnsi="Times New Roman"/>
          <w:sz w:val="24"/>
          <w:szCs w:val="24"/>
        </w:rPr>
        <w:t xml:space="preserve">, 2008), </w:t>
      </w:r>
      <w:r w:rsidR="00E01432">
        <w:rPr>
          <w:rFonts w:ascii="Times New Roman" w:hAnsi="Times New Roman"/>
          <w:sz w:val="24"/>
          <w:szCs w:val="24"/>
        </w:rPr>
        <w:t xml:space="preserve">y </w:t>
      </w:r>
      <w:r w:rsidR="00196B46" w:rsidRPr="00955267">
        <w:rPr>
          <w:rFonts w:ascii="Times New Roman" w:hAnsi="Times New Roman"/>
          <w:sz w:val="24"/>
          <w:szCs w:val="24"/>
        </w:rPr>
        <w:t>durante este proce</w:t>
      </w:r>
      <w:r w:rsidR="00D81D2C">
        <w:rPr>
          <w:rFonts w:ascii="Times New Roman" w:hAnsi="Times New Roman"/>
          <w:sz w:val="24"/>
          <w:szCs w:val="24"/>
        </w:rPr>
        <w:t>dimiento</w:t>
      </w:r>
      <w:r w:rsidR="00196B46" w:rsidRPr="00955267">
        <w:rPr>
          <w:rFonts w:ascii="Times New Roman" w:hAnsi="Times New Roman"/>
          <w:sz w:val="24"/>
          <w:szCs w:val="24"/>
        </w:rPr>
        <w:t xml:space="preserve"> indiscutiblemente la empresa desarroll</w:t>
      </w:r>
      <w:r w:rsidR="003715F0" w:rsidRPr="00955267">
        <w:rPr>
          <w:rFonts w:ascii="Times New Roman" w:hAnsi="Times New Roman"/>
          <w:sz w:val="24"/>
          <w:szCs w:val="24"/>
        </w:rPr>
        <w:t>a conocimiento que transforma con el objetivo de</w:t>
      </w:r>
      <w:r w:rsidR="00196B46" w:rsidRPr="00955267">
        <w:rPr>
          <w:rFonts w:ascii="Times New Roman" w:hAnsi="Times New Roman"/>
          <w:sz w:val="24"/>
          <w:szCs w:val="24"/>
        </w:rPr>
        <w:t xml:space="preserve"> implemen</w:t>
      </w:r>
      <w:r w:rsidR="003715F0" w:rsidRPr="00955267">
        <w:rPr>
          <w:rFonts w:ascii="Times New Roman" w:hAnsi="Times New Roman"/>
          <w:sz w:val="24"/>
          <w:szCs w:val="24"/>
        </w:rPr>
        <w:t>tar nuevas ideas y servir a su m</w:t>
      </w:r>
      <w:r w:rsidR="00196B46" w:rsidRPr="00955267">
        <w:rPr>
          <w:rFonts w:ascii="Times New Roman" w:hAnsi="Times New Roman"/>
          <w:sz w:val="24"/>
          <w:szCs w:val="24"/>
        </w:rPr>
        <w:t>ercado de manera exitosa</w:t>
      </w:r>
      <w:r w:rsidRPr="00955267">
        <w:rPr>
          <w:rFonts w:ascii="Times New Roman" w:hAnsi="Times New Roman"/>
          <w:sz w:val="24"/>
          <w:szCs w:val="24"/>
        </w:rPr>
        <w:t xml:space="preserve"> (</w:t>
      </w:r>
      <w:proofErr w:type="spellStart"/>
      <w:r w:rsidRPr="00D81D2C">
        <w:rPr>
          <w:rFonts w:ascii="Times New Roman" w:hAnsi="Times New Roman"/>
          <w:sz w:val="24"/>
          <w:szCs w:val="24"/>
        </w:rPr>
        <w:t>Zheng</w:t>
      </w:r>
      <w:proofErr w:type="spellEnd"/>
      <w:r w:rsidRPr="00D81D2C">
        <w:rPr>
          <w:rFonts w:ascii="Times New Roman" w:hAnsi="Times New Roman"/>
          <w:sz w:val="24"/>
          <w:szCs w:val="24"/>
        </w:rPr>
        <w:t> </w:t>
      </w:r>
      <w:r w:rsidRPr="00D81D2C">
        <w:rPr>
          <w:rFonts w:ascii="Times New Roman" w:hAnsi="Times New Roman"/>
          <w:iCs/>
          <w:sz w:val="24"/>
          <w:szCs w:val="24"/>
        </w:rPr>
        <w:t>et al.,</w:t>
      </w:r>
      <w:r w:rsidRPr="00D81D2C">
        <w:rPr>
          <w:rFonts w:ascii="Times New Roman" w:hAnsi="Times New Roman"/>
          <w:sz w:val="24"/>
          <w:szCs w:val="24"/>
        </w:rPr>
        <w:t> 2005</w:t>
      </w:r>
      <w:r w:rsidRPr="00955267">
        <w:rPr>
          <w:rFonts w:ascii="Times New Roman" w:hAnsi="Times New Roman"/>
          <w:sz w:val="24"/>
          <w:szCs w:val="24"/>
        </w:rPr>
        <w:t>).</w:t>
      </w:r>
      <w:r w:rsidR="00D81D2C">
        <w:rPr>
          <w:rFonts w:ascii="Times New Roman" w:hAnsi="Times New Roman"/>
          <w:sz w:val="24"/>
          <w:szCs w:val="24"/>
        </w:rPr>
        <w:t xml:space="preserve"> En esta fase</w:t>
      </w:r>
      <w:r w:rsidR="00E01432">
        <w:rPr>
          <w:rFonts w:ascii="Times New Roman" w:hAnsi="Times New Roman"/>
          <w:sz w:val="24"/>
          <w:szCs w:val="24"/>
        </w:rPr>
        <w:t>,</w:t>
      </w:r>
      <w:r w:rsidR="00D81D2C">
        <w:rPr>
          <w:rFonts w:ascii="Times New Roman" w:hAnsi="Times New Roman"/>
          <w:sz w:val="24"/>
          <w:szCs w:val="24"/>
        </w:rPr>
        <w:t xml:space="preserve"> </w:t>
      </w:r>
      <w:r w:rsidR="00196B46" w:rsidRPr="00955267">
        <w:rPr>
          <w:rFonts w:ascii="Times New Roman" w:hAnsi="Times New Roman"/>
          <w:sz w:val="24"/>
          <w:szCs w:val="24"/>
        </w:rPr>
        <w:t>la i</w:t>
      </w:r>
      <w:r w:rsidR="00D94381" w:rsidRPr="00955267">
        <w:rPr>
          <w:rFonts w:ascii="Times New Roman" w:hAnsi="Times New Roman"/>
          <w:sz w:val="24"/>
          <w:szCs w:val="24"/>
        </w:rPr>
        <w:t xml:space="preserve">nformación y </w:t>
      </w:r>
      <w:r w:rsidR="00E01432">
        <w:rPr>
          <w:rFonts w:ascii="Times New Roman" w:hAnsi="Times New Roman"/>
          <w:sz w:val="24"/>
          <w:szCs w:val="24"/>
        </w:rPr>
        <w:t xml:space="preserve">el </w:t>
      </w:r>
      <w:r w:rsidR="00D94381" w:rsidRPr="00955267">
        <w:rPr>
          <w:rFonts w:ascii="Times New Roman" w:hAnsi="Times New Roman"/>
          <w:sz w:val="24"/>
          <w:szCs w:val="24"/>
        </w:rPr>
        <w:t xml:space="preserve">conocimiento son variables necesarias para el proceso de innovación, así como el </w:t>
      </w:r>
      <w:r w:rsidR="00196B46" w:rsidRPr="00955267">
        <w:rPr>
          <w:rFonts w:ascii="Times New Roman" w:hAnsi="Times New Roman"/>
          <w:sz w:val="24"/>
          <w:szCs w:val="24"/>
        </w:rPr>
        <w:t>compromiso</w:t>
      </w:r>
      <w:r w:rsidR="00D94381" w:rsidRPr="00955267">
        <w:rPr>
          <w:rFonts w:ascii="Times New Roman" w:hAnsi="Times New Roman"/>
          <w:sz w:val="24"/>
          <w:szCs w:val="24"/>
        </w:rPr>
        <w:t xml:space="preserve"> de aprender más rápido que la competencia</w:t>
      </w:r>
      <w:r w:rsidR="00296F20" w:rsidRPr="00955267">
        <w:rPr>
          <w:rFonts w:ascii="Times New Roman" w:hAnsi="Times New Roman"/>
          <w:iCs/>
          <w:sz w:val="24"/>
          <w:szCs w:val="24"/>
        </w:rPr>
        <w:t xml:space="preserve"> </w:t>
      </w:r>
      <w:r w:rsidR="00FC18A6" w:rsidRPr="00955267">
        <w:rPr>
          <w:rFonts w:ascii="Times New Roman" w:hAnsi="Times New Roman"/>
          <w:sz w:val="24"/>
          <w:szCs w:val="24"/>
          <w:lang w:val="en-GB"/>
        </w:rPr>
        <w:fldChar w:fldCharType="begin"/>
      </w:r>
      <w:r w:rsidR="002516AC" w:rsidRPr="00955267">
        <w:rPr>
          <w:rFonts w:ascii="Times New Roman" w:hAnsi="Times New Roman"/>
          <w:sz w:val="24"/>
          <w:szCs w:val="24"/>
        </w:rPr>
        <w:instrText xml:space="preserve"> ADDIN EN.CITE &lt;EndNote&gt;&lt;Cite&gt;&lt;Author&gt;Slater&lt;/Author&gt;&lt;Year&gt;1995&lt;/Year&gt;&lt;IDText&gt;Market orientation and the learning organization&lt;/IDText&gt;&lt;DisplayText&gt;(Slater &amp;amp; Narver, 1995)&lt;/DisplayText&gt;&lt;record&gt;&lt;isbn&gt;0022-2429&lt;/isbn&gt;&lt;titles&gt;&lt;title&gt;Market orientation and the learning organization&lt;/title&gt;&lt;secondary-title&gt;The Journal of marketing&lt;/secondary-title&gt;&lt;/titles&gt;&lt;pages&gt;63-74&lt;/pages&gt;&lt;contributors&gt;&lt;authors&gt;&lt;author&gt;Slater, Stanley F.&lt;/author&gt;&lt;author&gt;Narver, John C.&lt;/author&gt;&lt;/authors&gt;&lt;/contributors&gt;&lt;added-date format="utc"&gt;1475079043&lt;/added-date&gt;&lt;ref-type name="Journal Article"&gt;17&lt;/ref-type&gt;&lt;dates&gt;&lt;year&gt;1995&lt;/year&gt;&lt;/dates&gt;&lt;rec-number&gt;1051&lt;/rec-number&gt;&lt;publisher&gt;JSTOR&lt;/publisher&gt;&lt;last-updated-date format="utc"&gt;1475079043&lt;/last-updated-date&gt;&lt;/record&gt;&lt;/Cite&gt;&lt;/EndNote&gt;</w:instrText>
      </w:r>
      <w:r w:rsidR="00FC18A6" w:rsidRPr="00955267">
        <w:rPr>
          <w:rFonts w:ascii="Times New Roman" w:hAnsi="Times New Roman"/>
          <w:sz w:val="24"/>
          <w:szCs w:val="24"/>
          <w:lang w:val="en-GB"/>
        </w:rPr>
        <w:fldChar w:fldCharType="separate"/>
      </w:r>
      <w:r w:rsidR="003715F0" w:rsidRPr="00955267">
        <w:rPr>
          <w:rFonts w:ascii="Times New Roman" w:hAnsi="Times New Roman"/>
          <w:noProof/>
          <w:sz w:val="24"/>
          <w:szCs w:val="24"/>
        </w:rPr>
        <w:t>(Slater y</w:t>
      </w:r>
      <w:r w:rsidR="002516AC" w:rsidRPr="00955267">
        <w:rPr>
          <w:rFonts w:ascii="Times New Roman" w:hAnsi="Times New Roman"/>
          <w:noProof/>
          <w:sz w:val="24"/>
          <w:szCs w:val="24"/>
        </w:rPr>
        <w:t xml:space="preserve"> Narver, 1995)</w:t>
      </w:r>
      <w:r w:rsidR="00FC18A6" w:rsidRPr="00955267">
        <w:rPr>
          <w:rFonts w:ascii="Times New Roman" w:hAnsi="Times New Roman"/>
          <w:sz w:val="24"/>
          <w:szCs w:val="24"/>
          <w:lang w:val="en-GB"/>
        </w:rPr>
        <w:fldChar w:fldCharType="end"/>
      </w:r>
      <w:r w:rsidR="002516AC" w:rsidRPr="00955267">
        <w:rPr>
          <w:rFonts w:ascii="Times New Roman" w:hAnsi="Times New Roman"/>
          <w:sz w:val="24"/>
          <w:szCs w:val="24"/>
        </w:rPr>
        <w:t xml:space="preserve">, </w:t>
      </w:r>
      <w:r w:rsidR="00196B46" w:rsidRPr="00955267">
        <w:rPr>
          <w:rFonts w:ascii="Times New Roman" w:hAnsi="Times New Roman"/>
          <w:sz w:val="24"/>
          <w:szCs w:val="24"/>
        </w:rPr>
        <w:t xml:space="preserve">por </w:t>
      </w:r>
      <w:r w:rsidR="00E01432">
        <w:rPr>
          <w:rFonts w:ascii="Times New Roman" w:hAnsi="Times New Roman"/>
          <w:sz w:val="24"/>
          <w:szCs w:val="24"/>
        </w:rPr>
        <w:t>lo que</w:t>
      </w:r>
      <w:r w:rsidR="00196B46" w:rsidRPr="00955267">
        <w:rPr>
          <w:rFonts w:ascii="Times New Roman" w:hAnsi="Times New Roman"/>
          <w:sz w:val="24"/>
          <w:szCs w:val="24"/>
        </w:rPr>
        <w:t xml:space="preserve"> </w:t>
      </w:r>
      <w:r w:rsidR="002516AC" w:rsidRPr="00955267">
        <w:rPr>
          <w:rFonts w:ascii="Times New Roman" w:hAnsi="Times New Roman"/>
          <w:sz w:val="24"/>
          <w:szCs w:val="24"/>
        </w:rPr>
        <w:t>la innovación por sí misma es un proceso de aprendizaje que capacita a la imp</w:t>
      </w:r>
      <w:r w:rsidR="00D30417" w:rsidRPr="00955267">
        <w:rPr>
          <w:rFonts w:ascii="Times New Roman" w:hAnsi="Times New Roman"/>
          <w:sz w:val="24"/>
          <w:szCs w:val="24"/>
        </w:rPr>
        <w:t>lementación de nuevas ideas, pro</w:t>
      </w:r>
      <w:r w:rsidR="002516AC" w:rsidRPr="00955267">
        <w:rPr>
          <w:rFonts w:ascii="Times New Roman" w:hAnsi="Times New Roman"/>
          <w:sz w:val="24"/>
          <w:szCs w:val="24"/>
        </w:rPr>
        <w:t>ductos o proceso</w:t>
      </w:r>
      <w:r w:rsidR="00196B46" w:rsidRPr="00955267">
        <w:rPr>
          <w:rFonts w:ascii="Times New Roman" w:hAnsi="Times New Roman"/>
          <w:sz w:val="24"/>
          <w:szCs w:val="24"/>
        </w:rPr>
        <w:t>s</w:t>
      </w:r>
      <w:r w:rsidR="002516AC" w:rsidRPr="00955267">
        <w:rPr>
          <w:rFonts w:ascii="Times New Roman" w:hAnsi="Times New Roman"/>
          <w:sz w:val="24"/>
          <w:szCs w:val="24"/>
        </w:rPr>
        <w:t xml:space="preserve"> </w:t>
      </w:r>
      <w:r w:rsidR="00FC18A6" w:rsidRPr="00955267">
        <w:rPr>
          <w:rFonts w:ascii="Times New Roman" w:hAnsi="Times New Roman"/>
          <w:sz w:val="24"/>
          <w:szCs w:val="24"/>
          <w:lang w:val="en-GB"/>
        </w:rPr>
        <w:fldChar w:fldCharType="begin"/>
      </w:r>
      <w:r w:rsidR="002516AC" w:rsidRPr="00955267">
        <w:rPr>
          <w:rFonts w:ascii="Times New Roman" w:hAnsi="Times New Roman"/>
          <w:sz w:val="24"/>
          <w:szCs w:val="24"/>
        </w:rPr>
        <w:instrText xml:space="preserve"> ADDIN EN.CITE &lt;EndNote&gt;&lt;Cite&gt;&lt;Author&gt;Calantone&lt;/Author&gt;&lt;Year&gt;2002&lt;/Year&gt;&lt;IDText&gt;Learning orientation, firm innovation capability, and firm performance&lt;/IDText&gt;&lt;DisplayText&gt;(Calantone et al., 2002)&lt;/DisplayText&gt;&lt;record&gt;&lt;dates&gt;&lt;pub-dates&gt;&lt;date&gt;9//&lt;/date&gt;&lt;/pub-dates&gt;&lt;year&gt;2002&lt;/year&gt;&lt;/dates&gt;&lt;keywords&gt;&lt;keyword&gt;Learning orientation&lt;/keyword&gt;&lt;keyword&gt;Innovation&lt;/keyword&gt;&lt;keyword&gt;Firm performance&lt;/keyword&gt;&lt;/keywords&gt;&lt;urls&gt;&lt;related-urls&gt;&lt;url&gt;http://www.sciencedirect.com/science/article/pii/S0019850101002036&lt;/url&gt;&lt;/related-urls&gt;&lt;/urls&gt;&lt;isbn&gt;0019-8501&lt;/isbn&gt;&lt;titles&gt;&lt;title&gt;Learning orientation, firm innovation capability, and firm performance&lt;/title&gt;&lt;secondary-title&gt;Industrial Marketing Management&lt;/secondary-title&gt;&lt;/titles&gt;&lt;pages&gt;515-524&lt;/pages&gt;&lt;number&gt;6&lt;/number&gt;&lt;contributors&gt;&lt;authors&gt;&lt;author&gt;Calantone, Roger J.&lt;/author&gt;&lt;author&gt;Cavusgil, S. Tamer&lt;/author&gt;&lt;author&gt;Zhao, Yushan&lt;/author&gt;&lt;/authors&gt;&lt;/contributors&gt;&lt;added-date format="utc"&gt;1474476854&lt;/added-date&gt;&lt;ref-type name="Journal Article"&gt;17&lt;/ref-type&gt;&lt;rec-number&gt;1018&lt;/rec-number&gt;&lt;last-updated-date format="utc"&gt;1474645246&lt;/last-updated-date&gt;&lt;electronic-resource-num&gt;http://dx.doi.org/10.1016/S0019-8501(01)00203-6&lt;/electronic-resource-num&gt;&lt;volume&gt;31&lt;/volume&gt;&lt;/record&gt;&lt;/Cite&gt;&lt;/EndNote&gt;</w:instrText>
      </w:r>
      <w:r w:rsidR="00FC18A6" w:rsidRPr="00955267">
        <w:rPr>
          <w:rFonts w:ascii="Times New Roman" w:hAnsi="Times New Roman"/>
          <w:sz w:val="24"/>
          <w:szCs w:val="24"/>
          <w:lang w:val="en-GB"/>
        </w:rPr>
        <w:fldChar w:fldCharType="separate"/>
      </w:r>
      <w:r w:rsidR="002516AC" w:rsidRPr="00955267">
        <w:rPr>
          <w:rFonts w:ascii="Times New Roman" w:hAnsi="Times New Roman"/>
          <w:noProof/>
          <w:sz w:val="24"/>
          <w:szCs w:val="24"/>
        </w:rPr>
        <w:t>(Calantone</w:t>
      </w:r>
      <w:r w:rsidR="00D81D2C" w:rsidRPr="00D81D2C">
        <w:rPr>
          <w:rFonts w:ascii="Times New Roman" w:hAnsi="Times New Roman"/>
          <w:noProof/>
          <w:sz w:val="24"/>
          <w:szCs w:val="24"/>
        </w:rPr>
        <w:t>,</w:t>
      </w:r>
      <w:r w:rsidR="002516AC" w:rsidRPr="00D81D2C">
        <w:rPr>
          <w:rFonts w:ascii="Times New Roman" w:hAnsi="Times New Roman"/>
          <w:noProof/>
          <w:sz w:val="24"/>
          <w:szCs w:val="24"/>
        </w:rPr>
        <w:t xml:space="preserve"> </w:t>
      </w:r>
      <w:r w:rsidR="00D81D2C" w:rsidRPr="00F90A05">
        <w:rPr>
          <w:rFonts w:ascii="Times New Roman" w:eastAsia="Times New Roman" w:hAnsi="Times New Roman"/>
          <w:sz w:val="24"/>
          <w:szCs w:val="24"/>
        </w:rPr>
        <w:t>Cavusgil</w:t>
      </w:r>
      <w:r w:rsidR="00D81D2C" w:rsidRPr="00D81D2C">
        <w:rPr>
          <w:rFonts w:ascii="Times New Roman" w:eastAsia="Times New Roman" w:hAnsi="Times New Roman"/>
          <w:sz w:val="24"/>
          <w:szCs w:val="24"/>
        </w:rPr>
        <w:t xml:space="preserve"> y </w:t>
      </w:r>
      <w:r w:rsidR="00D81D2C">
        <w:rPr>
          <w:rFonts w:ascii="Times New Roman" w:eastAsia="Times New Roman" w:hAnsi="Times New Roman"/>
          <w:sz w:val="24"/>
          <w:szCs w:val="24"/>
        </w:rPr>
        <w:t>Yushan</w:t>
      </w:r>
      <w:r w:rsidR="002516AC" w:rsidRPr="00955267">
        <w:rPr>
          <w:rFonts w:ascii="Times New Roman" w:hAnsi="Times New Roman"/>
          <w:noProof/>
          <w:sz w:val="24"/>
          <w:szCs w:val="24"/>
        </w:rPr>
        <w:t>, 2002)</w:t>
      </w:r>
      <w:r w:rsidR="00FC18A6" w:rsidRPr="00955267">
        <w:rPr>
          <w:rFonts w:ascii="Times New Roman" w:hAnsi="Times New Roman"/>
          <w:sz w:val="24"/>
          <w:szCs w:val="24"/>
          <w:lang w:val="en-GB"/>
        </w:rPr>
        <w:fldChar w:fldCharType="end"/>
      </w:r>
      <w:r w:rsidR="00E01432">
        <w:rPr>
          <w:rFonts w:ascii="Times New Roman" w:hAnsi="Times New Roman"/>
          <w:sz w:val="24"/>
          <w:szCs w:val="24"/>
          <w:lang w:val="en-GB"/>
        </w:rPr>
        <w:t>. A</w:t>
      </w:r>
      <w:proofErr w:type="spellStart"/>
      <w:r w:rsidR="00196B46" w:rsidRPr="00955267">
        <w:rPr>
          <w:rFonts w:ascii="Times New Roman" w:hAnsi="Times New Roman"/>
          <w:sz w:val="24"/>
          <w:szCs w:val="24"/>
        </w:rPr>
        <w:t>mbas</w:t>
      </w:r>
      <w:proofErr w:type="spellEnd"/>
      <w:r w:rsidR="00E01432">
        <w:rPr>
          <w:rFonts w:ascii="Times New Roman" w:hAnsi="Times New Roman"/>
          <w:sz w:val="24"/>
          <w:szCs w:val="24"/>
        </w:rPr>
        <w:t>,</w:t>
      </w:r>
      <w:r w:rsidR="00196B46" w:rsidRPr="00955267">
        <w:rPr>
          <w:rFonts w:ascii="Times New Roman" w:hAnsi="Times New Roman"/>
          <w:sz w:val="24"/>
          <w:szCs w:val="24"/>
        </w:rPr>
        <w:t xml:space="preserve"> </w:t>
      </w:r>
      <w:r w:rsidR="00DB692E" w:rsidRPr="00955267">
        <w:rPr>
          <w:rFonts w:ascii="Times New Roman" w:hAnsi="Times New Roman"/>
          <w:sz w:val="24"/>
          <w:szCs w:val="24"/>
        </w:rPr>
        <w:t>tanto la innovación como</w:t>
      </w:r>
      <w:r w:rsidR="00FE0D45" w:rsidRPr="00955267">
        <w:rPr>
          <w:rFonts w:ascii="Times New Roman" w:hAnsi="Times New Roman"/>
          <w:sz w:val="24"/>
          <w:szCs w:val="24"/>
        </w:rPr>
        <w:t xml:space="preserve"> la orientación al aprendizaje son crític</w:t>
      </w:r>
      <w:r w:rsidR="00E01432">
        <w:rPr>
          <w:rFonts w:ascii="Times New Roman" w:hAnsi="Times New Roman"/>
          <w:sz w:val="24"/>
          <w:szCs w:val="24"/>
        </w:rPr>
        <w:t>a</w:t>
      </w:r>
      <w:r w:rsidR="00FE0D45" w:rsidRPr="00955267">
        <w:rPr>
          <w:rFonts w:ascii="Times New Roman" w:hAnsi="Times New Roman"/>
          <w:sz w:val="24"/>
          <w:szCs w:val="24"/>
        </w:rPr>
        <w:t xml:space="preserve">s para crear o mejorar servicios </w:t>
      </w:r>
      <w:r w:rsidR="00FC18A6" w:rsidRPr="00955267">
        <w:rPr>
          <w:rFonts w:ascii="Times New Roman" w:hAnsi="Times New Roman"/>
          <w:sz w:val="24"/>
          <w:szCs w:val="24"/>
          <w:lang w:val="en-GB"/>
        </w:rPr>
        <w:fldChar w:fldCharType="begin"/>
      </w:r>
      <w:r w:rsidR="00FE0D45" w:rsidRPr="00955267">
        <w:rPr>
          <w:rFonts w:ascii="Times New Roman" w:hAnsi="Times New Roman"/>
          <w:sz w:val="24"/>
          <w:szCs w:val="24"/>
        </w:rPr>
        <w:instrText xml:space="preserve"> ADDIN EN.CITE &lt;EndNote&gt;&lt;Cite&gt;&lt;Author&gt;Stegerean&lt;/Author&gt;&lt;Year&gt;2013&lt;/Year&gt;&lt;IDText&gt;Effects of customer orientation, learning rientation and innovativeness on hotel performance- Evidence from Cluj County&lt;/IDText&gt;&lt;DisplayText&gt;(Stegerean, Petre, &amp;amp; Gavrea, 2013)&lt;/DisplayText&gt;&lt;record&gt;&lt;keywords&gt;&lt;keyword&gt;CUSTOMER orientation&lt;/keyword&gt;&lt;keywo</w:instrText>
      </w:r>
      <w:r w:rsidR="00FE0D45" w:rsidRPr="00955267">
        <w:rPr>
          <w:rFonts w:ascii="Times New Roman" w:hAnsi="Times New Roman"/>
          <w:sz w:val="24"/>
          <w:szCs w:val="24"/>
          <w:lang w:val="es-ES_tradnl"/>
        </w:rPr>
        <w:instrText>rd&gt;ORGANIZATIONAL performance&lt;/keyword&gt;&lt;keyword&gt;HOTEL management&lt;/keyword&gt;&lt;keyword&gt;COMPETITION (Economics)&lt;/keyword&gt;&lt;keyword&gt;BUSINESS tourism&lt;/keyword&gt;&lt;keyword&gt;LITERATURE reviews&lt;/keyword&gt;&lt;keyword&gt;CLUJ (Romania : Judet)&lt;/keyword&gt;&lt;keyword&gt;competitiveness&lt;/keyword&gt;&lt;keyword&gt;customer orientation&lt;/keyword&gt;&lt;keyword&gt;hotel&lt;/keyword&gt;&lt;keyword&gt;innovativeness&lt;/keyword&gt;&lt;keyword&gt;learning orientation&lt;/keyword&gt;&lt;keyword&gt;performance&lt;/keyword&gt;&lt;/keywords&gt;&lt;urls&gt;&lt;related-urls&gt;&lt;url&gt;http://search.ebscohost.com/login.aspx?direct=true&amp;amp;db=bth&amp;amp;AN=90545773</w:instrText>
      </w:r>
      <w:r w:rsidR="00FE0D45" w:rsidRPr="00955267">
        <w:rPr>
          <w:rFonts w:ascii="Times New Roman" w:hAnsi="STIXGeneral-Bold"/>
          <w:sz w:val="24"/>
          <w:szCs w:val="24"/>
          <w:lang w:val="es-ES_tradnl"/>
        </w:rPr>
        <w:instrText>〈</w:instrText>
      </w:r>
      <w:r w:rsidR="00FE0D45" w:rsidRPr="00955267">
        <w:rPr>
          <w:rFonts w:ascii="Times New Roman" w:hAnsi="Times New Roman"/>
          <w:sz w:val="24"/>
          <w:szCs w:val="24"/>
          <w:lang w:val="es-ES_tradnl"/>
        </w:rPr>
        <w:instrText>=es&amp;amp;site=ehost-live&amp;amp;scope=site&lt;/url&gt;&lt;/related-urls&gt;&lt;/urls&gt;&lt;isbn&gt;15825450&lt;/isbn&gt;&lt;work-type&gt;Article&lt;/work-type&gt;&lt;titles&gt;&lt;title&gt;Effects of customer orientation, learning rientation and innovativeness on hotel performance- Evidence from Cluj County&lt;/title&gt;&lt;secondary-title&gt;Annals of the University of Oradea, Economic Science Series&lt;/secondary-title&gt;&lt;/titles&gt;&lt;pages&gt;807-814&lt;/pages&gt;&lt;number&gt;1&lt;/number&gt;&lt;contributors&gt;&lt;authors&gt;&lt;author&gt;Stegerean, Roxana&lt;/author&gt;&lt;author&gt;Petre, Anamaria&lt;/author&gt;&lt;author&gt;Gavrea, Corina&lt;/author&gt;&lt;/authors&gt;&lt;/contributors&gt;&lt;added-date format="utc"&gt;1473439810&lt;/added-date&gt;&lt;ref-type name="Journal Article"&gt;17&lt;/ref-type&gt;&lt;dates&gt;&lt;year&gt;2013&lt;/year&gt;&lt;/dates&gt;&lt;remote-database-provider&gt;EBSCOhost&lt;/remote-database-provider&gt;&lt;rec-number&gt;993&lt;/rec-number&gt;&lt;last-updated-date format="utc"&gt;1474646861&lt;/last-updated-date&gt;&lt;accession-num&gt;90545773&lt;/accession-num&gt;&lt;volume&gt;22&lt;/volume&gt;&lt;remote-database-name&gt;bth&lt;/remote-database-name&gt;&lt;/record&gt;&lt;/Cite&gt;&lt;/EndNote&gt;</w:instrText>
      </w:r>
      <w:r w:rsidR="00FC18A6" w:rsidRPr="00955267">
        <w:rPr>
          <w:rFonts w:ascii="Times New Roman" w:hAnsi="Times New Roman"/>
          <w:sz w:val="24"/>
          <w:szCs w:val="24"/>
          <w:lang w:val="en-GB"/>
        </w:rPr>
        <w:fldChar w:fldCharType="separate"/>
      </w:r>
      <w:r w:rsidR="003715F0" w:rsidRPr="00955267">
        <w:rPr>
          <w:rFonts w:ascii="Times New Roman" w:hAnsi="Times New Roman"/>
          <w:noProof/>
          <w:sz w:val="24"/>
          <w:szCs w:val="24"/>
          <w:lang w:val="es-ES_tradnl"/>
        </w:rPr>
        <w:t>(Stegerean, Petre, y</w:t>
      </w:r>
      <w:r w:rsidR="00FE0D45" w:rsidRPr="00955267">
        <w:rPr>
          <w:rFonts w:ascii="Times New Roman" w:hAnsi="Times New Roman"/>
          <w:noProof/>
          <w:sz w:val="24"/>
          <w:szCs w:val="24"/>
          <w:lang w:val="es-ES_tradnl"/>
        </w:rPr>
        <w:t xml:space="preserve"> Gavrea, 2013)</w:t>
      </w:r>
      <w:r w:rsidR="00FC18A6" w:rsidRPr="00955267">
        <w:rPr>
          <w:rFonts w:ascii="Times New Roman" w:hAnsi="Times New Roman"/>
          <w:sz w:val="24"/>
          <w:szCs w:val="24"/>
          <w:lang w:val="en-GB"/>
        </w:rPr>
        <w:fldChar w:fldCharType="end"/>
      </w:r>
      <w:r w:rsidR="003715F0" w:rsidRPr="00955267">
        <w:rPr>
          <w:rFonts w:ascii="Times New Roman" w:hAnsi="Times New Roman"/>
          <w:sz w:val="24"/>
          <w:szCs w:val="24"/>
          <w:lang w:val="es-ES_tradnl"/>
        </w:rPr>
        <w:t>.</w:t>
      </w:r>
      <w:r w:rsidRPr="00955267">
        <w:rPr>
          <w:rFonts w:ascii="Times New Roman" w:hAnsi="Times New Roman"/>
          <w:sz w:val="24"/>
          <w:szCs w:val="24"/>
          <w:lang w:val="es-ES_tradnl"/>
        </w:rPr>
        <w:t xml:space="preserve"> </w:t>
      </w:r>
    </w:p>
    <w:p w14:paraId="5CB8F838" w14:textId="35D3420C" w:rsidR="00B62C14" w:rsidRPr="00955267" w:rsidRDefault="001B661A" w:rsidP="009E2C0C">
      <w:pPr>
        <w:spacing w:line="360" w:lineRule="auto"/>
        <w:jc w:val="both"/>
        <w:rPr>
          <w:rFonts w:ascii="Times New Roman" w:hAnsi="Times New Roman" w:cs="Times New Roman"/>
        </w:rPr>
      </w:pPr>
      <w:r w:rsidRPr="00955267">
        <w:rPr>
          <w:rFonts w:ascii="Times New Roman" w:hAnsi="Times New Roman" w:cs="Times New Roman"/>
        </w:rPr>
        <w:lastRenderedPageBreak/>
        <w:t>El establecimiento de</w:t>
      </w:r>
      <w:r w:rsidR="00B62C14" w:rsidRPr="00955267">
        <w:rPr>
          <w:rFonts w:ascii="Times New Roman" w:hAnsi="Times New Roman" w:cs="Times New Roman"/>
        </w:rPr>
        <w:t xml:space="preserve"> me</w:t>
      </w:r>
      <w:r w:rsidRPr="00955267">
        <w:rPr>
          <w:rFonts w:ascii="Times New Roman" w:hAnsi="Times New Roman" w:cs="Times New Roman"/>
        </w:rPr>
        <w:t xml:space="preserve">canismos para compartir el conocimiento </w:t>
      </w:r>
      <w:r w:rsidR="007B361D" w:rsidRPr="00955267">
        <w:rPr>
          <w:rFonts w:ascii="Times New Roman" w:hAnsi="Times New Roman" w:cs="Times New Roman"/>
        </w:rPr>
        <w:t>en la</w:t>
      </w:r>
      <w:r w:rsidR="0012596F" w:rsidRPr="00955267">
        <w:rPr>
          <w:rFonts w:ascii="Times New Roman" w:hAnsi="Times New Roman" w:cs="Times New Roman"/>
        </w:rPr>
        <w:t xml:space="preserve"> organ</w:t>
      </w:r>
      <w:r w:rsidR="00E85375" w:rsidRPr="00955267">
        <w:rPr>
          <w:rFonts w:ascii="Times New Roman" w:hAnsi="Times New Roman" w:cs="Times New Roman"/>
        </w:rPr>
        <w:t>iz</w:t>
      </w:r>
      <w:r w:rsidR="0012596F" w:rsidRPr="00955267">
        <w:rPr>
          <w:rFonts w:ascii="Times New Roman" w:hAnsi="Times New Roman" w:cs="Times New Roman"/>
        </w:rPr>
        <w:t>ación no es una tarea sencilla</w:t>
      </w:r>
      <w:r w:rsidR="00E01432">
        <w:rPr>
          <w:rFonts w:ascii="Times New Roman" w:hAnsi="Times New Roman" w:cs="Times New Roman"/>
        </w:rPr>
        <w:t>. D</w:t>
      </w:r>
      <w:r w:rsidR="0012596F" w:rsidRPr="00955267">
        <w:rPr>
          <w:rFonts w:ascii="Times New Roman" w:hAnsi="Times New Roman" w:cs="Times New Roman"/>
        </w:rPr>
        <w:t xml:space="preserve">ebido a su naturaleza </w:t>
      </w:r>
      <w:r w:rsidR="00B62C14" w:rsidRPr="00955267">
        <w:rPr>
          <w:rFonts w:ascii="Times New Roman" w:hAnsi="Times New Roman" w:cs="Times New Roman"/>
        </w:rPr>
        <w:t xml:space="preserve">personal, es difícil </w:t>
      </w:r>
      <w:r w:rsidR="0012596F" w:rsidRPr="00955267">
        <w:rPr>
          <w:rFonts w:ascii="Times New Roman" w:hAnsi="Times New Roman" w:cs="Times New Roman"/>
        </w:rPr>
        <w:t>defini</w:t>
      </w:r>
      <w:r w:rsidR="00B62C14" w:rsidRPr="00955267">
        <w:rPr>
          <w:rFonts w:ascii="Times New Roman" w:hAnsi="Times New Roman" w:cs="Times New Roman"/>
        </w:rPr>
        <w:t>r, expresar, transmitir y</w:t>
      </w:r>
      <w:r w:rsidR="0012596F" w:rsidRPr="00955267">
        <w:rPr>
          <w:rFonts w:ascii="Times New Roman" w:hAnsi="Times New Roman" w:cs="Times New Roman"/>
        </w:rPr>
        <w:t xml:space="preserve"> compartir, </w:t>
      </w:r>
      <w:r w:rsidR="00E01432">
        <w:rPr>
          <w:rFonts w:ascii="Times New Roman" w:hAnsi="Times New Roman" w:cs="Times New Roman"/>
        </w:rPr>
        <w:t>por lo que</w:t>
      </w:r>
      <w:r w:rsidR="007B361D" w:rsidRPr="00955267">
        <w:rPr>
          <w:rFonts w:ascii="Times New Roman" w:hAnsi="Times New Roman" w:cs="Times New Roman"/>
        </w:rPr>
        <w:t xml:space="preserve"> el </w:t>
      </w:r>
      <w:r w:rsidR="00B62C14" w:rsidRPr="00955267">
        <w:rPr>
          <w:rFonts w:ascii="Times New Roman" w:hAnsi="Times New Roman" w:cs="Times New Roman"/>
        </w:rPr>
        <w:t xml:space="preserve">aprendizaje </w:t>
      </w:r>
      <w:r w:rsidR="007B361D" w:rsidRPr="00955267">
        <w:rPr>
          <w:rFonts w:ascii="Times New Roman" w:hAnsi="Times New Roman" w:cs="Times New Roman"/>
        </w:rPr>
        <w:t>en la organización</w:t>
      </w:r>
      <w:r w:rsidR="0012596F" w:rsidRPr="00955267">
        <w:rPr>
          <w:rFonts w:ascii="Times New Roman" w:hAnsi="Times New Roman" w:cs="Times New Roman"/>
        </w:rPr>
        <w:t xml:space="preserve"> permite </w:t>
      </w:r>
      <w:r w:rsidR="00B62C14" w:rsidRPr="00955267">
        <w:rPr>
          <w:rFonts w:ascii="Times New Roman" w:hAnsi="Times New Roman" w:cs="Times New Roman"/>
        </w:rPr>
        <w:t>la adquisic</w:t>
      </w:r>
      <w:r w:rsidR="007B361D" w:rsidRPr="00955267">
        <w:rPr>
          <w:rFonts w:ascii="Times New Roman" w:hAnsi="Times New Roman" w:cs="Times New Roman"/>
        </w:rPr>
        <w:t>ión y creación de conocimiento así como</w:t>
      </w:r>
      <w:r w:rsidR="00B62C14" w:rsidRPr="00955267">
        <w:rPr>
          <w:rFonts w:ascii="Times New Roman" w:hAnsi="Times New Roman" w:cs="Times New Roman"/>
        </w:rPr>
        <w:t xml:space="preserve"> su  generación y diseminación</w:t>
      </w:r>
      <w:r w:rsidR="007B361D" w:rsidRPr="00955267">
        <w:rPr>
          <w:rFonts w:ascii="Times New Roman" w:hAnsi="Times New Roman" w:cs="Times New Roman"/>
        </w:rPr>
        <w:t xml:space="preserve"> </w:t>
      </w:r>
      <w:r w:rsidR="00D81D2C">
        <w:rPr>
          <w:rFonts w:ascii="Times New Roman" w:hAnsi="Times New Roman" w:cs="Times New Roman"/>
        </w:rPr>
        <w:t xml:space="preserve">(Jiménez y </w:t>
      </w:r>
      <w:proofErr w:type="spellStart"/>
      <w:r w:rsidR="00D81D2C">
        <w:rPr>
          <w:rFonts w:ascii="Times New Roman" w:hAnsi="Times New Roman" w:cs="Times New Roman"/>
        </w:rPr>
        <w:t>Sá</w:t>
      </w:r>
      <w:r w:rsidR="0012596F" w:rsidRPr="00955267">
        <w:rPr>
          <w:rFonts w:ascii="Times New Roman" w:hAnsi="Times New Roman" w:cs="Times New Roman"/>
        </w:rPr>
        <w:t>nz</w:t>
      </w:r>
      <w:proofErr w:type="spellEnd"/>
      <w:r w:rsidR="0012596F" w:rsidRPr="00955267">
        <w:rPr>
          <w:rFonts w:ascii="Times New Roman" w:hAnsi="Times New Roman" w:cs="Times New Roman"/>
        </w:rPr>
        <w:t xml:space="preserve">, 2006; García y Real, 2013). </w:t>
      </w:r>
    </w:p>
    <w:p w14:paraId="3F175AAE" w14:textId="77777777" w:rsidR="00B62C14" w:rsidRPr="00955267" w:rsidRDefault="00B62C14" w:rsidP="009E2C0C">
      <w:pPr>
        <w:spacing w:line="360" w:lineRule="auto"/>
        <w:jc w:val="both"/>
        <w:rPr>
          <w:rFonts w:ascii="Times New Roman" w:hAnsi="Times New Roman" w:cs="Times New Roman"/>
        </w:rPr>
      </w:pPr>
    </w:p>
    <w:p w14:paraId="7DFE92FC" w14:textId="384566EE" w:rsidR="00CF551D" w:rsidRPr="00955267" w:rsidRDefault="00E85375" w:rsidP="009E2C0C">
      <w:pPr>
        <w:pStyle w:val="NormalWeb"/>
        <w:spacing w:before="0" w:beforeAutospacing="0" w:after="0" w:afterAutospacing="0" w:line="360" w:lineRule="auto"/>
        <w:jc w:val="both"/>
        <w:rPr>
          <w:rFonts w:ascii="Times New Roman" w:hAnsi="Times New Roman"/>
          <w:iCs/>
          <w:sz w:val="24"/>
          <w:szCs w:val="24"/>
        </w:rPr>
      </w:pPr>
      <w:r w:rsidRPr="00955267">
        <w:rPr>
          <w:rFonts w:ascii="Times New Roman" w:hAnsi="Times New Roman"/>
          <w:iCs/>
          <w:sz w:val="24"/>
          <w:szCs w:val="24"/>
        </w:rPr>
        <w:t>Para que una organización est</w:t>
      </w:r>
      <w:r w:rsidR="00E01432">
        <w:rPr>
          <w:rFonts w:ascii="Times New Roman" w:hAnsi="Times New Roman"/>
          <w:iCs/>
          <w:sz w:val="24"/>
          <w:szCs w:val="24"/>
        </w:rPr>
        <w:t>é</w:t>
      </w:r>
      <w:r w:rsidRPr="00955267">
        <w:rPr>
          <w:rFonts w:ascii="Times New Roman" w:hAnsi="Times New Roman"/>
          <w:iCs/>
          <w:sz w:val="24"/>
          <w:szCs w:val="24"/>
        </w:rPr>
        <w:t xml:space="preserve"> orientada al aprendizaje se requieren tres valores fundamentales</w:t>
      </w:r>
      <w:r w:rsidR="00E01432">
        <w:rPr>
          <w:rFonts w:ascii="Times New Roman" w:hAnsi="Times New Roman"/>
          <w:iCs/>
          <w:sz w:val="24"/>
          <w:szCs w:val="24"/>
        </w:rPr>
        <w:t>:</w:t>
      </w:r>
      <w:r w:rsidRPr="00955267">
        <w:rPr>
          <w:rFonts w:ascii="Times New Roman" w:hAnsi="Times New Roman"/>
          <w:iCs/>
          <w:sz w:val="24"/>
          <w:szCs w:val="24"/>
        </w:rPr>
        <w:t xml:space="preserve"> compromiso al aprendizaje, compartir la visión y una mentalidad abierta. </w:t>
      </w:r>
      <w:r w:rsidRPr="00955267">
        <w:rPr>
          <w:rFonts w:ascii="Times New Roman" w:hAnsi="Times New Roman"/>
          <w:sz w:val="24"/>
          <w:szCs w:val="24"/>
        </w:rPr>
        <w:t>E</w:t>
      </w:r>
      <w:r w:rsidR="00CF551D" w:rsidRPr="00955267">
        <w:rPr>
          <w:rFonts w:ascii="Times New Roman" w:hAnsi="Times New Roman"/>
          <w:sz w:val="24"/>
          <w:szCs w:val="24"/>
        </w:rPr>
        <w:t>l compromiso a</w:t>
      </w:r>
      <w:r w:rsidR="00E43F7B" w:rsidRPr="00955267">
        <w:rPr>
          <w:rFonts w:ascii="Times New Roman" w:hAnsi="Times New Roman"/>
          <w:sz w:val="24"/>
          <w:szCs w:val="24"/>
        </w:rPr>
        <w:t>l</w:t>
      </w:r>
      <w:r w:rsidR="00CF551D" w:rsidRPr="00955267">
        <w:rPr>
          <w:rFonts w:ascii="Times New Roman" w:hAnsi="Times New Roman"/>
          <w:sz w:val="24"/>
          <w:szCs w:val="24"/>
        </w:rPr>
        <w:t xml:space="preserve"> aprendizaje es el nivel en </w:t>
      </w:r>
      <w:r w:rsidR="00E01432">
        <w:rPr>
          <w:rFonts w:ascii="Times New Roman" w:hAnsi="Times New Roman"/>
          <w:sz w:val="24"/>
          <w:szCs w:val="24"/>
        </w:rPr>
        <w:t xml:space="preserve">el que </w:t>
      </w:r>
      <w:r w:rsidR="00CF551D" w:rsidRPr="00955267">
        <w:rPr>
          <w:rFonts w:ascii="Times New Roman" w:hAnsi="Times New Roman"/>
          <w:sz w:val="24"/>
          <w:szCs w:val="24"/>
        </w:rPr>
        <w:t xml:space="preserve">se promueve el aprendizaje dentro </w:t>
      </w:r>
      <w:r w:rsidRPr="00955267">
        <w:rPr>
          <w:rFonts w:ascii="Times New Roman" w:hAnsi="Times New Roman"/>
          <w:sz w:val="24"/>
          <w:szCs w:val="24"/>
        </w:rPr>
        <w:t xml:space="preserve">de los valores organizacionales. </w:t>
      </w:r>
      <w:r w:rsidR="005932E9">
        <w:rPr>
          <w:rFonts w:ascii="Times New Roman" w:hAnsi="Times New Roman"/>
          <w:sz w:val="24"/>
          <w:szCs w:val="24"/>
        </w:rPr>
        <w:t>Se trata de c</w:t>
      </w:r>
      <w:r w:rsidR="00CF551D" w:rsidRPr="00955267">
        <w:rPr>
          <w:rFonts w:ascii="Times New Roman" w:hAnsi="Times New Roman"/>
          <w:sz w:val="24"/>
          <w:szCs w:val="24"/>
        </w:rPr>
        <w:t>ompartir la visión</w:t>
      </w:r>
      <w:r w:rsidR="00431B10">
        <w:rPr>
          <w:rFonts w:ascii="Times New Roman" w:hAnsi="Times New Roman"/>
          <w:sz w:val="24"/>
          <w:szCs w:val="24"/>
        </w:rPr>
        <w:t xml:space="preserve"> en la que se</w:t>
      </w:r>
      <w:r w:rsidRPr="00955267">
        <w:rPr>
          <w:rFonts w:ascii="Times New Roman" w:hAnsi="Times New Roman"/>
          <w:sz w:val="24"/>
          <w:szCs w:val="24"/>
        </w:rPr>
        <w:t xml:space="preserve"> expres</w:t>
      </w:r>
      <w:r w:rsidR="005932E9">
        <w:rPr>
          <w:rFonts w:ascii="Times New Roman" w:hAnsi="Times New Roman"/>
          <w:sz w:val="24"/>
          <w:szCs w:val="24"/>
        </w:rPr>
        <w:t>e</w:t>
      </w:r>
      <w:r w:rsidRPr="00955267">
        <w:rPr>
          <w:rFonts w:ascii="Times New Roman" w:hAnsi="Times New Roman"/>
          <w:sz w:val="24"/>
          <w:szCs w:val="24"/>
        </w:rPr>
        <w:t xml:space="preserve"> el énfasis en el aprendizaje, es decir</w:t>
      </w:r>
      <w:r w:rsidR="00C17BE7">
        <w:rPr>
          <w:rFonts w:ascii="Times New Roman" w:hAnsi="Times New Roman"/>
          <w:sz w:val="24"/>
          <w:szCs w:val="24"/>
        </w:rPr>
        <w:t>,</w:t>
      </w:r>
      <w:r w:rsidRPr="00955267">
        <w:rPr>
          <w:rFonts w:ascii="Times New Roman" w:hAnsi="Times New Roman"/>
          <w:sz w:val="24"/>
          <w:szCs w:val="24"/>
        </w:rPr>
        <w:t xml:space="preserve"> que se </w:t>
      </w:r>
      <w:r w:rsidR="00D81D2C">
        <w:rPr>
          <w:rFonts w:ascii="Times New Roman" w:hAnsi="Times New Roman"/>
          <w:sz w:val="24"/>
          <w:szCs w:val="24"/>
        </w:rPr>
        <w:t>dé</w:t>
      </w:r>
      <w:r w:rsidRPr="00955267">
        <w:rPr>
          <w:rFonts w:ascii="Times New Roman" w:hAnsi="Times New Roman"/>
          <w:sz w:val="24"/>
          <w:szCs w:val="24"/>
        </w:rPr>
        <w:t xml:space="preserve"> dirección a lo que se debe aprender, sobre todo que se coordine lo que sucede en diferentes departamentos y la mentalidad abierta</w:t>
      </w:r>
      <w:r w:rsidR="00E01432">
        <w:rPr>
          <w:rFonts w:ascii="Times New Roman" w:hAnsi="Times New Roman"/>
          <w:sz w:val="24"/>
          <w:szCs w:val="24"/>
        </w:rPr>
        <w:t>,</w:t>
      </w:r>
      <w:r w:rsidRPr="00955267">
        <w:rPr>
          <w:rFonts w:ascii="Times New Roman" w:hAnsi="Times New Roman"/>
          <w:sz w:val="24"/>
          <w:szCs w:val="24"/>
        </w:rPr>
        <w:t xml:space="preserve"> </w:t>
      </w:r>
      <w:r w:rsidR="005932E9">
        <w:rPr>
          <w:rFonts w:ascii="Times New Roman" w:hAnsi="Times New Roman"/>
          <w:sz w:val="24"/>
          <w:szCs w:val="24"/>
        </w:rPr>
        <w:t>significa</w:t>
      </w:r>
      <w:r w:rsidRPr="00955267">
        <w:rPr>
          <w:rFonts w:ascii="Times New Roman" w:hAnsi="Times New Roman"/>
          <w:sz w:val="24"/>
          <w:szCs w:val="24"/>
        </w:rPr>
        <w:t xml:space="preserve"> alentar para que se cuestione</w:t>
      </w:r>
      <w:r w:rsidR="00E01432">
        <w:rPr>
          <w:rFonts w:ascii="Times New Roman" w:hAnsi="Times New Roman"/>
          <w:sz w:val="24"/>
          <w:szCs w:val="24"/>
        </w:rPr>
        <w:t>n</w:t>
      </w:r>
      <w:r w:rsidRPr="00955267">
        <w:rPr>
          <w:rFonts w:ascii="Times New Roman" w:hAnsi="Times New Roman"/>
          <w:sz w:val="24"/>
          <w:szCs w:val="24"/>
        </w:rPr>
        <w:t xml:space="preserve"> críticamente las rutinas establec</w:t>
      </w:r>
      <w:r w:rsidR="00D81D2C">
        <w:rPr>
          <w:rFonts w:ascii="Times New Roman" w:hAnsi="Times New Roman"/>
          <w:sz w:val="24"/>
          <w:szCs w:val="24"/>
        </w:rPr>
        <w:t xml:space="preserve">idas en la organización y </w:t>
      </w:r>
      <w:r w:rsidR="00E01432">
        <w:rPr>
          <w:rFonts w:ascii="Times New Roman" w:hAnsi="Times New Roman"/>
          <w:sz w:val="24"/>
          <w:szCs w:val="24"/>
        </w:rPr>
        <w:t>se</w:t>
      </w:r>
      <w:r w:rsidRPr="00955267">
        <w:rPr>
          <w:rFonts w:ascii="Times New Roman" w:hAnsi="Times New Roman"/>
          <w:sz w:val="24"/>
          <w:szCs w:val="24"/>
        </w:rPr>
        <w:t xml:space="preserve"> </w:t>
      </w:r>
      <w:r w:rsidR="00E01432">
        <w:rPr>
          <w:rFonts w:ascii="Times New Roman" w:hAnsi="Times New Roman"/>
          <w:sz w:val="24"/>
          <w:szCs w:val="24"/>
        </w:rPr>
        <w:t>permanezca</w:t>
      </w:r>
      <w:r w:rsidRPr="00955267">
        <w:rPr>
          <w:rFonts w:ascii="Times New Roman" w:hAnsi="Times New Roman"/>
          <w:sz w:val="24"/>
          <w:szCs w:val="24"/>
        </w:rPr>
        <w:t xml:space="preserve"> abierto a nuevas ideas </w:t>
      </w:r>
      <w:r w:rsidRPr="00955267">
        <w:rPr>
          <w:rFonts w:ascii="Times New Roman" w:hAnsi="Times New Roman"/>
          <w:iCs/>
          <w:sz w:val="24"/>
          <w:szCs w:val="24"/>
        </w:rPr>
        <w:t xml:space="preserve">(Baker y </w:t>
      </w:r>
      <w:proofErr w:type="spellStart"/>
      <w:r w:rsidRPr="00955267">
        <w:rPr>
          <w:rFonts w:ascii="Times New Roman" w:hAnsi="Times New Roman"/>
          <w:iCs/>
          <w:sz w:val="24"/>
          <w:szCs w:val="24"/>
        </w:rPr>
        <w:t>Sinkula</w:t>
      </w:r>
      <w:proofErr w:type="spellEnd"/>
      <w:r w:rsidRPr="00955267">
        <w:rPr>
          <w:rFonts w:ascii="Times New Roman" w:hAnsi="Times New Roman"/>
          <w:iCs/>
          <w:sz w:val="24"/>
          <w:szCs w:val="24"/>
        </w:rPr>
        <w:t>, 2002)</w:t>
      </w:r>
      <w:r w:rsidR="00C17BE7">
        <w:rPr>
          <w:rFonts w:ascii="Times New Roman" w:hAnsi="Times New Roman"/>
          <w:iCs/>
          <w:sz w:val="24"/>
          <w:szCs w:val="24"/>
        </w:rPr>
        <w:t>.</w:t>
      </w:r>
    </w:p>
    <w:p w14:paraId="2A59BC38" w14:textId="77777777" w:rsidR="00E85375" w:rsidRPr="00955267" w:rsidRDefault="00E85375" w:rsidP="009E2C0C">
      <w:pPr>
        <w:spacing w:line="360" w:lineRule="auto"/>
        <w:jc w:val="both"/>
        <w:rPr>
          <w:rFonts w:ascii="Times New Roman" w:hAnsi="Times New Roman" w:cs="Times New Roman"/>
          <w:i/>
        </w:rPr>
      </w:pPr>
    </w:p>
    <w:p w14:paraId="4F966EC2" w14:textId="3A667BB0" w:rsidR="006C2A47" w:rsidRPr="00C17BE7" w:rsidRDefault="009C4C9F" w:rsidP="009E2C0C">
      <w:pPr>
        <w:spacing w:line="360" w:lineRule="auto"/>
        <w:jc w:val="both"/>
        <w:rPr>
          <w:rFonts w:ascii="Times New Roman" w:hAnsi="Times New Roman" w:cs="Times New Roman"/>
          <w:b/>
        </w:rPr>
      </w:pPr>
      <w:r w:rsidRPr="00C17BE7">
        <w:rPr>
          <w:rFonts w:ascii="Times New Roman" w:hAnsi="Times New Roman" w:cs="Times New Roman"/>
          <w:b/>
        </w:rPr>
        <w:t>Orientación a</w:t>
      </w:r>
      <w:r w:rsidR="00E43F7B" w:rsidRPr="00C17BE7">
        <w:rPr>
          <w:rFonts w:ascii="Times New Roman" w:hAnsi="Times New Roman" w:cs="Times New Roman"/>
          <w:b/>
        </w:rPr>
        <w:t>l</w:t>
      </w:r>
      <w:r w:rsidR="006C2A47" w:rsidRPr="00C17BE7">
        <w:rPr>
          <w:rFonts w:ascii="Times New Roman" w:hAnsi="Times New Roman" w:cs="Times New Roman"/>
          <w:b/>
        </w:rPr>
        <w:t xml:space="preserve"> aprendizaje e </w:t>
      </w:r>
      <w:r w:rsidR="00DB7ACC">
        <w:rPr>
          <w:rFonts w:ascii="Times New Roman" w:hAnsi="Times New Roman" w:cs="Times New Roman"/>
          <w:b/>
        </w:rPr>
        <w:t>i</w:t>
      </w:r>
      <w:r w:rsidR="006C2A47" w:rsidRPr="00C17BE7">
        <w:rPr>
          <w:rFonts w:ascii="Times New Roman" w:hAnsi="Times New Roman" w:cs="Times New Roman"/>
          <w:b/>
        </w:rPr>
        <w:t>nnovación</w:t>
      </w:r>
    </w:p>
    <w:p w14:paraId="52715ACB" w14:textId="3B5487B8" w:rsidR="0020015F" w:rsidRPr="00955267" w:rsidRDefault="007B361D" w:rsidP="009E2C0C">
      <w:pPr>
        <w:spacing w:line="360" w:lineRule="auto"/>
        <w:jc w:val="both"/>
        <w:rPr>
          <w:rFonts w:ascii="Times New Roman" w:hAnsi="Times New Roman" w:cs="Times New Roman"/>
          <w:lang w:eastAsia="es-MX"/>
        </w:rPr>
      </w:pPr>
      <w:r w:rsidRPr="00955267">
        <w:rPr>
          <w:rFonts w:ascii="Times New Roman" w:hAnsi="Times New Roman" w:cs="Times New Roman"/>
        </w:rPr>
        <w:t xml:space="preserve">En la </w:t>
      </w:r>
      <w:r w:rsidR="00B5440B" w:rsidRPr="00955267">
        <w:rPr>
          <w:rFonts w:ascii="Times New Roman" w:hAnsi="Times New Roman" w:cs="Times New Roman"/>
        </w:rPr>
        <w:t>revisión</w:t>
      </w:r>
      <w:r w:rsidRPr="00955267">
        <w:rPr>
          <w:rFonts w:ascii="Times New Roman" w:hAnsi="Times New Roman" w:cs="Times New Roman"/>
        </w:rPr>
        <w:t xml:space="preserve"> de la literatura empírica sobre el tema se </w:t>
      </w:r>
      <w:r w:rsidR="00DB7ACC">
        <w:rPr>
          <w:rFonts w:ascii="Times New Roman" w:hAnsi="Times New Roman" w:cs="Times New Roman"/>
        </w:rPr>
        <w:t>han llevado a cabo</w:t>
      </w:r>
      <w:r w:rsidRPr="00955267">
        <w:rPr>
          <w:rFonts w:ascii="Times New Roman" w:hAnsi="Times New Roman" w:cs="Times New Roman"/>
        </w:rPr>
        <w:t xml:space="preserve"> diversos estudios que soportan la relación entre la orientación a</w:t>
      </w:r>
      <w:r w:rsidR="00E43F7B" w:rsidRPr="00955267">
        <w:rPr>
          <w:rFonts w:ascii="Times New Roman" w:hAnsi="Times New Roman" w:cs="Times New Roman"/>
        </w:rPr>
        <w:t>l</w:t>
      </w:r>
      <w:r w:rsidRPr="00955267">
        <w:rPr>
          <w:rFonts w:ascii="Times New Roman" w:hAnsi="Times New Roman" w:cs="Times New Roman"/>
        </w:rPr>
        <w:t xml:space="preserve"> aprendizaje y la innovación, </w:t>
      </w:r>
      <w:r w:rsidR="00DB7ACC">
        <w:rPr>
          <w:rFonts w:ascii="Times New Roman" w:hAnsi="Times New Roman" w:cs="Times New Roman"/>
        </w:rPr>
        <w:t>siendo este</w:t>
      </w:r>
      <w:r w:rsidRPr="00955267">
        <w:rPr>
          <w:rFonts w:ascii="Times New Roman" w:hAnsi="Times New Roman" w:cs="Times New Roman"/>
        </w:rPr>
        <w:t xml:space="preserve"> el caso de las </w:t>
      </w:r>
      <w:r w:rsidR="00406F12" w:rsidRPr="00955267">
        <w:rPr>
          <w:rFonts w:ascii="Times New Roman" w:hAnsi="Times New Roman" w:cs="Times New Roman"/>
        </w:rPr>
        <w:t xml:space="preserve"> empresas</w:t>
      </w:r>
      <w:r w:rsidR="00DA644F" w:rsidRPr="00955267">
        <w:rPr>
          <w:rFonts w:ascii="Times New Roman" w:hAnsi="Times New Roman" w:cs="Times New Roman"/>
        </w:rPr>
        <w:t xml:space="preserve"> de alta tecnología y emprendedoras</w:t>
      </w:r>
      <w:r w:rsidR="00406F12" w:rsidRPr="00955267">
        <w:rPr>
          <w:rFonts w:ascii="Times New Roman" w:hAnsi="Times New Roman" w:cs="Times New Roman"/>
        </w:rPr>
        <w:t xml:space="preserve"> con una mayor capacidad e</w:t>
      </w:r>
      <w:r w:rsidRPr="00955267">
        <w:rPr>
          <w:rFonts w:ascii="Times New Roman" w:hAnsi="Times New Roman" w:cs="Times New Roman"/>
        </w:rPr>
        <w:t>n alguna área particular</w:t>
      </w:r>
      <w:r w:rsidR="00DB7ACC">
        <w:rPr>
          <w:rFonts w:ascii="Times New Roman" w:hAnsi="Times New Roman" w:cs="Times New Roman"/>
        </w:rPr>
        <w:t>, pues</w:t>
      </w:r>
      <w:r w:rsidRPr="00955267">
        <w:rPr>
          <w:rFonts w:ascii="Times New Roman" w:hAnsi="Times New Roman" w:cs="Times New Roman"/>
        </w:rPr>
        <w:t xml:space="preserve"> tienen un impacto positivo en</w:t>
      </w:r>
      <w:r w:rsidR="00406F12" w:rsidRPr="00955267">
        <w:rPr>
          <w:rFonts w:ascii="Times New Roman" w:hAnsi="Times New Roman" w:cs="Times New Roman"/>
        </w:rPr>
        <w:t xml:space="preserve"> el aprendizaje y la innovación incremental</w:t>
      </w:r>
      <w:r w:rsidR="00D94381" w:rsidRPr="00955267">
        <w:rPr>
          <w:rFonts w:ascii="Times New Roman" w:hAnsi="Times New Roman" w:cs="Times New Roman"/>
        </w:rPr>
        <w:t xml:space="preserve"> </w:t>
      </w:r>
      <w:r w:rsidR="00FC18A6" w:rsidRPr="00955267">
        <w:rPr>
          <w:rFonts w:ascii="Times New Roman" w:hAnsi="Times New Roman" w:cs="Times New Roman"/>
          <w:lang w:val="en-GB"/>
        </w:rPr>
        <w:fldChar w:fldCharType="begin"/>
      </w:r>
      <w:r w:rsidR="00D94381" w:rsidRPr="00955267">
        <w:rPr>
          <w:rFonts w:ascii="Times New Roman" w:hAnsi="Times New Roman" w:cs="Times New Roman"/>
        </w:rPr>
        <w:instrText xml:space="preserve"> ADDIN EN.CITE &lt;EndNote&gt;&lt;Cite&gt;&lt;Author&gt;Sheng&lt;/Author&gt;&lt;Year&gt;2016&lt;/Year&gt;&lt;IDText&gt;Rethinking organizational learning orientation on radical and incremental innovation in high-tech firms&lt;/IDText&gt;&lt;DisplayText&gt;(Sheng &amp;amp; Chien, 2016)&lt;/DisplayText&gt;&lt;record&gt;&lt;dates&gt;&lt;pub-dates&gt;&lt;date&gt;6//&lt;/date&gt;&lt;/pub-dates&gt;&lt;year&gt;2016&lt;/year&gt;&lt;/dates&gt;&lt;keywords&gt;&lt;keyword&gt;Absorptive capacity&lt;/keyword&gt;&lt;keyword&gt;Entrepreneurs&lt;/keyword&gt;&lt;keyword&gt;High-tech firm&lt;/keyword&gt;&lt;keyword&gt;Incremental innovation&lt;/keyword&gt;&lt;keyword&gt;Organizational learning orientation&lt;/keyword&gt;&lt;keyword&gt;Radical innovation&lt;/keyword&gt;&lt;/keywords&gt;&lt;urls&gt;&lt;related-urls&gt;&lt;url&gt;http://www.sciencedirect.com/science/article/pii/S0148296315006712&lt;/url&gt;&lt;/related-urls&gt;&lt;/urls&gt;&lt;isbn&gt;0148-2963&lt;/isbn&gt;&lt;titles&gt;&lt;title&gt;Rethinking organizational learning orientation on radical and incremental innovation in high-tech firms&lt;/title&gt;&lt;secondary-title&gt;Journal of Business Research&lt;/secondary-title&gt;&lt;/titles&gt;&lt;pages&gt;2302-2308&lt;/pages&gt;&lt;number&gt;6&lt;/number&gt;&lt;contributors&gt;&lt;authors&gt;&lt;author&gt;Sheng, Margaret L.&lt;/author&gt;&lt;author&gt;Chien, Iting&lt;/author&gt;&lt;/authors&gt;&lt;/contributors&gt;&lt;added-date format="utc"&gt;1473442973&lt;/added-date&gt;&lt;ref-type name="Journal Article"&gt;17&lt;/ref-type&gt;&lt;rec-number&gt;996&lt;/rec-number&gt;&lt;last-updated-date format="utc"&gt;1474645246&lt;/last-updated-date&gt;&lt;electronic-resource-num&gt;http://dx.doi.org/10.1016/j.jbusres.2015.12.046&lt;/electronic-resource-num&gt;&lt;volume&gt;69&lt;/volume&gt;&lt;/record&gt;&lt;/Cite&gt;&lt;/EndNote&gt;</w:instrText>
      </w:r>
      <w:r w:rsidR="00FC18A6" w:rsidRPr="00955267">
        <w:rPr>
          <w:rFonts w:ascii="Times New Roman" w:hAnsi="Times New Roman" w:cs="Times New Roman"/>
          <w:lang w:val="en-GB"/>
        </w:rPr>
        <w:fldChar w:fldCharType="separate"/>
      </w:r>
      <w:r w:rsidR="000D33ED" w:rsidRPr="00955267">
        <w:rPr>
          <w:rFonts w:ascii="Times New Roman" w:hAnsi="Times New Roman" w:cs="Times New Roman"/>
          <w:noProof/>
        </w:rPr>
        <w:t>(Sheng y</w:t>
      </w:r>
      <w:r w:rsidR="00D94381" w:rsidRPr="00955267">
        <w:rPr>
          <w:rFonts w:ascii="Times New Roman" w:hAnsi="Times New Roman" w:cs="Times New Roman"/>
          <w:noProof/>
        </w:rPr>
        <w:t xml:space="preserve"> Chien, 2016)</w:t>
      </w:r>
      <w:r w:rsidR="00FC18A6" w:rsidRPr="00955267">
        <w:rPr>
          <w:rFonts w:ascii="Times New Roman" w:hAnsi="Times New Roman" w:cs="Times New Roman"/>
          <w:lang w:val="en-GB"/>
        </w:rPr>
        <w:fldChar w:fldCharType="end"/>
      </w:r>
      <w:r w:rsidR="00406F12" w:rsidRPr="00955267">
        <w:rPr>
          <w:rFonts w:ascii="Times New Roman" w:hAnsi="Times New Roman" w:cs="Times New Roman"/>
        </w:rPr>
        <w:t xml:space="preserve">. La innovación impacta en </w:t>
      </w:r>
      <w:r w:rsidR="00DA644F" w:rsidRPr="00955267">
        <w:rPr>
          <w:rFonts w:ascii="Times New Roman" w:hAnsi="Times New Roman" w:cs="Times New Roman"/>
        </w:rPr>
        <w:t>la</w:t>
      </w:r>
      <w:r w:rsidR="00DB7ACC">
        <w:rPr>
          <w:rFonts w:ascii="Times New Roman" w:hAnsi="Times New Roman" w:cs="Times New Roman"/>
        </w:rPr>
        <w:t xml:space="preserve"> mejora de resultados de la</w:t>
      </w:r>
      <w:r w:rsidR="00DA644F" w:rsidRPr="00955267">
        <w:rPr>
          <w:rFonts w:ascii="Times New Roman" w:hAnsi="Times New Roman" w:cs="Times New Roman"/>
        </w:rPr>
        <w:t>s pymes</w:t>
      </w:r>
      <w:r w:rsidR="00DB7ACC">
        <w:rPr>
          <w:rFonts w:ascii="Times New Roman" w:hAnsi="Times New Roman" w:cs="Times New Roman"/>
        </w:rPr>
        <w:t xml:space="preserve"> y tiene</w:t>
      </w:r>
      <w:r w:rsidRPr="00955267">
        <w:rPr>
          <w:rFonts w:ascii="Times New Roman" w:hAnsi="Times New Roman" w:cs="Times New Roman"/>
        </w:rPr>
        <w:t xml:space="preserve"> como antecedente </w:t>
      </w:r>
      <w:r w:rsidR="00406F12" w:rsidRPr="00955267">
        <w:rPr>
          <w:rFonts w:ascii="Times New Roman" w:hAnsi="Times New Roman" w:cs="Times New Roman"/>
        </w:rPr>
        <w:t>la orientación al aprendizaje (</w:t>
      </w:r>
      <w:proofErr w:type="spellStart"/>
      <w:r w:rsidR="00406F12" w:rsidRPr="00955267">
        <w:rPr>
          <w:rFonts w:ascii="Times New Roman" w:hAnsi="Times New Roman" w:cs="Times New Roman"/>
        </w:rPr>
        <w:t>Keskin</w:t>
      </w:r>
      <w:proofErr w:type="spellEnd"/>
      <w:r w:rsidR="00FF4158" w:rsidRPr="00955267">
        <w:rPr>
          <w:rFonts w:ascii="Times New Roman" w:hAnsi="Times New Roman" w:cs="Times New Roman"/>
        </w:rPr>
        <w:t>,</w:t>
      </w:r>
      <w:r w:rsidR="00406F12" w:rsidRPr="00955267">
        <w:rPr>
          <w:rFonts w:ascii="Times New Roman" w:hAnsi="Times New Roman" w:cs="Times New Roman"/>
        </w:rPr>
        <w:t xml:space="preserve"> 2006)</w:t>
      </w:r>
      <w:r w:rsidR="00DB7ACC">
        <w:rPr>
          <w:rFonts w:ascii="Times New Roman" w:hAnsi="Times New Roman" w:cs="Times New Roman"/>
        </w:rPr>
        <w:t>. E</w:t>
      </w:r>
      <w:r w:rsidR="008A103F" w:rsidRPr="00955267">
        <w:rPr>
          <w:rFonts w:ascii="Times New Roman" w:hAnsi="Times New Roman" w:cs="Times New Roman"/>
        </w:rPr>
        <w:t xml:space="preserve">n compañías </w:t>
      </w:r>
      <w:r w:rsidRPr="00955267">
        <w:rPr>
          <w:rFonts w:ascii="Times New Roman" w:hAnsi="Times New Roman" w:cs="Times New Roman"/>
        </w:rPr>
        <w:t xml:space="preserve">de bancos y seguros se </w:t>
      </w:r>
      <w:r w:rsidR="00B5440B" w:rsidRPr="00955267">
        <w:rPr>
          <w:rFonts w:ascii="Times New Roman" w:hAnsi="Times New Roman" w:cs="Times New Roman"/>
        </w:rPr>
        <w:t>evidencia</w:t>
      </w:r>
      <w:r w:rsidR="008A103F" w:rsidRPr="00955267">
        <w:rPr>
          <w:rFonts w:ascii="Times New Roman" w:hAnsi="Times New Roman" w:cs="Times New Roman"/>
        </w:rPr>
        <w:t xml:space="preserve"> que el aprendizaje en la organización afecta en la innovación</w:t>
      </w:r>
      <w:r w:rsidR="008A103F" w:rsidRPr="00955267">
        <w:rPr>
          <w:rFonts w:ascii="Times New Roman" w:hAnsi="Times New Roman" w:cs="Times New Roman"/>
          <w:lang w:eastAsia="es-MX"/>
        </w:rPr>
        <w:t xml:space="preserve"> </w:t>
      </w:r>
      <w:r w:rsidRPr="00955267">
        <w:rPr>
          <w:rFonts w:ascii="Times New Roman" w:hAnsi="Times New Roman" w:cs="Times New Roman"/>
          <w:lang w:eastAsia="es-MX"/>
        </w:rPr>
        <w:t>(</w:t>
      </w:r>
      <w:proofErr w:type="spellStart"/>
      <w:r w:rsidR="008A103F" w:rsidRPr="00955267">
        <w:rPr>
          <w:rFonts w:ascii="Times New Roman" w:hAnsi="Times New Roman" w:cs="Times New Roman"/>
          <w:lang w:eastAsia="es-MX"/>
        </w:rPr>
        <w:t>Liao</w:t>
      </w:r>
      <w:proofErr w:type="spellEnd"/>
      <w:r w:rsidR="008A103F" w:rsidRPr="00955267">
        <w:rPr>
          <w:rFonts w:ascii="Times New Roman" w:hAnsi="Times New Roman" w:cs="Times New Roman"/>
          <w:lang w:eastAsia="es-MX"/>
        </w:rPr>
        <w:t> </w:t>
      </w:r>
      <w:r w:rsidR="008A103F" w:rsidRPr="00D81D2C">
        <w:rPr>
          <w:rFonts w:ascii="Times New Roman" w:hAnsi="Times New Roman" w:cs="Times New Roman"/>
          <w:iCs/>
          <w:lang w:eastAsia="es-MX"/>
        </w:rPr>
        <w:t>et al.</w:t>
      </w:r>
      <w:r w:rsidRPr="00D81D2C">
        <w:rPr>
          <w:rFonts w:ascii="Times New Roman" w:hAnsi="Times New Roman" w:cs="Times New Roman"/>
          <w:iCs/>
          <w:lang w:eastAsia="es-MX"/>
        </w:rPr>
        <w:t>,</w:t>
      </w:r>
      <w:r w:rsidRPr="00D81D2C">
        <w:rPr>
          <w:rFonts w:ascii="Times New Roman" w:hAnsi="Times New Roman" w:cs="Times New Roman"/>
          <w:lang w:eastAsia="es-MX"/>
        </w:rPr>
        <w:t> </w:t>
      </w:r>
      <w:r w:rsidR="006D798A" w:rsidRPr="00D81D2C">
        <w:rPr>
          <w:rFonts w:ascii="Times New Roman" w:hAnsi="Times New Roman" w:cs="Times New Roman"/>
          <w:lang w:eastAsia="es-MX"/>
        </w:rPr>
        <w:t>2012),</w:t>
      </w:r>
      <w:r w:rsidR="006D798A" w:rsidRPr="00955267">
        <w:rPr>
          <w:rFonts w:ascii="Times New Roman" w:hAnsi="Times New Roman" w:cs="Times New Roman"/>
          <w:lang w:eastAsia="es-MX"/>
        </w:rPr>
        <w:t xml:space="preserve"> además existe un </w:t>
      </w:r>
      <w:r w:rsidR="008A103F" w:rsidRPr="00955267">
        <w:rPr>
          <w:rFonts w:ascii="Times New Roman" w:hAnsi="Times New Roman" w:cs="Times New Roman"/>
          <w:lang w:eastAsia="es-MX"/>
        </w:rPr>
        <w:t>impacto</w:t>
      </w:r>
      <w:r w:rsidR="006D798A" w:rsidRPr="00955267">
        <w:rPr>
          <w:rFonts w:ascii="Times New Roman" w:hAnsi="Times New Roman" w:cs="Times New Roman"/>
          <w:lang w:eastAsia="es-MX"/>
        </w:rPr>
        <w:t xml:space="preserve"> indirecto en</w:t>
      </w:r>
      <w:r w:rsidR="008A103F" w:rsidRPr="00955267">
        <w:rPr>
          <w:rFonts w:ascii="Times New Roman" w:hAnsi="Times New Roman" w:cs="Times New Roman"/>
          <w:lang w:eastAsia="es-MX"/>
        </w:rPr>
        <w:t xml:space="preserve"> el desempeño de negocios para facilitar la innovación radical o incremental</w:t>
      </w:r>
      <w:r w:rsidR="008A103F" w:rsidRPr="00955267">
        <w:rPr>
          <w:rFonts w:ascii="Times New Roman" w:hAnsi="Times New Roman" w:cs="Times New Roman"/>
        </w:rPr>
        <w:t xml:space="preserve"> </w:t>
      </w:r>
      <w:r w:rsidR="008A103F" w:rsidRPr="00D81D2C">
        <w:rPr>
          <w:rFonts w:ascii="Times New Roman" w:hAnsi="Times New Roman" w:cs="Times New Roman"/>
        </w:rPr>
        <w:t>(</w:t>
      </w:r>
      <w:proofErr w:type="spellStart"/>
      <w:r w:rsidR="008A103F" w:rsidRPr="00D81D2C">
        <w:rPr>
          <w:rFonts w:ascii="Times New Roman" w:hAnsi="Times New Roman" w:cs="Times New Roman"/>
          <w:lang w:eastAsia="es-MX"/>
        </w:rPr>
        <w:t>Lin</w:t>
      </w:r>
      <w:proofErr w:type="spellEnd"/>
      <w:r w:rsidR="008A103F" w:rsidRPr="00D81D2C">
        <w:rPr>
          <w:rFonts w:ascii="Times New Roman" w:hAnsi="Times New Roman" w:cs="Times New Roman"/>
          <w:lang w:eastAsia="es-MX"/>
        </w:rPr>
        <w:t> </w:t>
      </w:r>
      <w:r w:rsidR="008A103F" w:rsidRPr="00D81D2C">
        <w:rPr>
          <w:rFonts w:ascii="Times New Roman" w:hAnsi="Times New Roman" w:cs="Times New Roman"/>
          <w:iCs/>
          <w:lang w:eastAsia="es-MX"/>
        </w:rPr>
        <w:t>et al.</w:t>
      </w:r>
      <w:r w:rsidR="00D73F91" w:rsidRPr="00D81D2C">
        <w:rPr>
          <w:rFonts w:ascii="Times New Roman" w:hAnsi="Times New Roman" w:cs="Times New Roman"/>
          <w:iCs/>
          <w:lang w:eastAsia="es-MX"/>
        </w:rPr>
        <w:t>,</w:t>
      </w:r>
      <w:r w:rsidR="008A103F" w:rsidRPr="00D81D2C">
        <w:rPr>
          <w:rFonts w:ascii="Times New Roman" w:hAnsi="Times New Roman" w:cs="Times New Roman"/>
          <w:iCs/>
          <w:lang w:eastAsia="es-MX"/>
        </w:rPr>
        <w:t xml:space="preserve"> </w:t>
      </w:r>
      <w:r w:rsidR="008A103F" w:rsidRPr="00D81D2C">
        <w:rPr>
          <w:rFonts w:ascii="Times New Roman" w:hAnsi="Times New Roman" w:cs="Times New Roman"/>
          <w:lang w:eastAsia="es-MX"/>
        </w:rPr>
        <w:t>2013).</w:t>
      </w:r>
      <w:r w:rsidR="008A103F" w:rsidRPr="00955267">
        <w:rPr>
          <w:rFonts w:ascii="Times New Roman" w:hAnsi="Times New Roman" w:cs="Times New Roman"/>
          <w:lang w:eastAsia="es-MX"/>
        </w:rPr>
        <w:t xml:space="preserve"> </w:t>
      </w:r>
    </w:p>
    <w:p w14:paraId="61B4FC4E" w14:textId="77777777" w:rsidR="0020015F" w:rsidRPr="00955267" w:rsidRDefault="0020015F" w:rsidP="009E2C0C">
      <w:pPr>
        <w:spacing w:line="360" w:lineRule="auto"/>
        <w:jc w:val="both"/>
        <w:rPr>
          <w:rFonts w:ascii="Times New Roman" w:hAnsi="Times New Roman" w:cs="Times New Roman"/>
          <w:lang w:eastAsia="es-MX"/>
        </w:rPr>
      </w:pPr>
    </w:p>
    <w:p w14:paraId="77401F03" w14:textId="29BC7EBA" w:rsidR="00881762" w:rsidRPr="00955267" w:rsidRDefault="00DB7ACC" w:rsidP="009E2C0C">
      <w:pPr>
        <w:spacing w:line="360" w:lineRule="auto"/>
        <w:jc w:val="both"/>
        <w:rPr>
          <w:rFonts w:ascii="Times New Roman" w:hAnsi="Times New Roman" w:cs="Times New Roman"/>
        </w:rPr>
      </w:pPr>
      <w:r>
        <w:rPr>
          <w:rFonts w:ascii="Times New Roman" w:hAnsi="Times New Roman" w:cs="Times New Roman"/>
          <w:lang w:eastAsia="es-MX"/>
        </w:rPr>
        <w:t>O</w:t>
      </w:r>
      <w:r w:rsidR="0020015F" w:rsidRPr="00955267">
        <w:rPr>
          <w:rFonts w:ascii="Times New Roman" w:hAnsi="Times New Roman" w:cs="Times New Roman"/>
          <w:lang w:eastAsia="es-MX"/>
        </w:rPr>
        <w:t>tros estudios confirma</w:t>
      </w:r>
      <w:r>
        <w:rPr>
          <w:rFonts w:ascii="Times New Roman" w:hAnsi="Times New Roman" w:cs="Times New Roman"/>
          <w:lang w:eastAsia="es-MX"/>
        </w:rPr>
        <w:t>n</w:t>
      </w:r>
      <w:r w:rsidR="0020015F" w:rsidRPr="00955267">
        <w:rPr>
          <w:rFonts w:ascii="Times New Roman" w:hAnsi="Times New Roman" w:cs="Times New Roman"/>
          <w:lang w:eastAsia="es-MX"/>
        </w:rPr>
        <w:t xml:space="preserve"> que firmas del sector de logística </w:t>
      </w:r>
      <w:r>
        <w:rPr>
          <w:rFonts w:ascii="Times New Roman" w:hAnsi="Times New Roman" w:cs="Times New Roman"/>
          <w:lang w:eastAsia="es-MX"/>
        </w:rPr>
        <w:t>con</w:t>
      </w:r>
      <w:r w:rsidR="0020015F" w:rsidRPr="00955267">
        <w:rPr>
          <w:rFonts w:ascii="Times New Roman" w:hAnsi="Times New Roman" w:cs="Times New Roman"/>
          <w:lang w:eastAsia="es-MX"/>
        </w:rPr>
        <w:t xml:space="preserve"> orientación a</w:t>
      </w:r>
      <w:r w:rsidR="00E43F7B" w:rsidRPr="00955267">
        <w:rPr>
          <w:rFonts w:ascii="Times New Roman" w:hAnsi="Times New Roman" w:cs="Times New Roman"/>
          <w:lang w:eastAsia="es-MX"/>
        </w:rPr>
        <w:t>l</w:t>
      </w:r>
      <w:r w:rsidR="0020015F" w:rsidRPr="00955267">
        <w:rPr>
          <w:rFonts w:ascii="Times New Roman" w:hAnsi="Times New Roman" w:cs="Times New Roman"/>
          <w:lang w:eastAsia="es-MX"/>
        </w:rPr>
        <w:t xml:space="preserve"> aprendizaje </w:t>
      </w:r>
      <w:r w:rsidR="00FF361B">
        <w:rPr>
          <w:rFonts w:ascii="Times New Roman" w:hAnsi="Times New Roman" w:cs="Times New Roman"/>
          <w:lang w:eastAsia="es-MX"/>
        </w:rPr>
        <w:t xml:space="preserve">y al </w:t>
      </w:r>
      <w:r w:rsidR="0020015F" w:rsidRPr="00955267">
        <w:rPr>
          <w:rFonts w:ascii="Times New Roman" w:hAnsi="Times New Roman" w:cs="Times New Roman"/>
          <w:lang w:eastAsia="es-MX"/>
        </w:rPr>
        <w:t xml:space="preserve">mercado impactan positivamente </w:t>
      </w:r>
      <w:r w:rsidR="00FF361B">
        <w:rPr>
          <w:rFonts w:ascii="Times New Roman" w:hAnsi="Times New Roman" w:cs="Times New Roman"/>
          <w:lang w:eastAsia="es-MX"/>
        </w:rPr>
        <w:t>en</w:t>
      </w:r>
      <w:r w:rsidR="0020015F" w:rsidRPr="00955267">
        <w:rPr>
          <w:rFonts w:ascii="Times New Roman" w:hAnsi="Times New Roman" w:cs="Times New Roman"/>
          <w:lang w:eastAsia="es-MX"/>
        </w:rPr>
        <w:t xml:space="preserve"> la capacidad de innovación y desempeño (</w:t>
      </w:r>
      <w:proofErr w:type="spellStart"/>
      <w:r w:rsidR="0020015F" w:rsidRPr="00955267">
        <w:rPr>
          <w:rFonts w:ascii="Times New Roman" w:hAnsi="Times New Roman" w:cs="Times New Roman"/>
          <w:lang w:eastAsia="es-MX"/>
        </w:rPr>
        <w:t>Deniz</w:t>
      </w:r>
      <w:proofErr w:type="spellEnd"/>
      <w:r w:rsidR="0020015F" w:rsidRPr="00955267">
        <w:rPr>
          <w:rFonts w:ascii="Times New Roman" w:hAnsi="Times New Roman" w:cs="Times New Roman"/>
          <w:lang w:eastAsia="es-MX"/>
        </w:rPr>
        <w:t xml:space="preserve"> y </w:t>
      </w:r>
      <w:proofErr w:type="spellStart"/>
      <w:r w:rsidR="0020015F" w:rsidRPr="00955267">
        <w:rPr>
          <w:rFonts w:ascii="Times New Roman" w:hAnsi="Times New Roman" w:cs="Times New Roman"/>
          <w:lang w:eastAsia="es-MX"/>
        </w:rPr>
        <w:t>Neczan</w:t>
      </w:r>
      <w:proofErr w:type="spellEnd"/>
      <w:r w:rsidR="0020015F" w:rsidRPr="00955267">
        <w:rPr>
          <w:rFonts w:ascii="Times New Roman" w:hAnsi="Times New Roman" w:cs="Times New Roman"/>
          <w:lang w:eastAsia="es-MX"/>
        </w:rPr>
        <w:t xml:space="preserve">, 2012), </w:t>
      </w:r>
      <w:r w:rsidR="00FF361B">
        <w:rPr>
          <w:rFonts w:ascii="Times New Roman" w:hAnsi="Times New Roman" w:cs="Times New Roman"/>
          <w:lang w:eastAsia="es-MX"/>
        </w:rPr>
        <w:t>lo cual genera</w:t>
      </w:r>
      <w:r w:rsidR="0020015F" w:rsidRPr="00955267">
        <w:rPr>
          <w:rFonts w:ascii="Times New Roman" w:hAnsi="Times New Roman" w:cs="Times New Roman"/>
          <w:lang w:eastAsia="es-MX"/>
        </w:rPr>
        <w:t xml:space="preserve"> un importante </w:t>
      </w:r>
      <w:r w:rsidR="00D81D2C" w:rsidRPr="00955267">
        <w:rPr>
          <w:rFonts w:ascii="Times New Roman" w:hAnsi="Times New Roman" w:cs="Times New Roman"/>
          <w:lang w:eastAsia="es-MX"/>
        </w:rPr>
        <w:t>precedente</w:t>
      </w:r>
      <w:r w:rsidR="0020015F" w:rsidRPr="00955267">
        <w:rPr>
          <w:rFonts w:ascii="Times New Roman" w:hAnsi="Times New Roman" w:cs="Times New Roman"/>
          <w:lang w:eastAsia="es-MX"/>
        </w:rPr>
        <w:t xml:space="preserve"> para la innovación o la capacidad de innovación (Alegre y Chiva, 2008;</w:t>
      </w:r>
      <w:r w:rsidR="000D33ED" w:rsidRPr="00955267">
        <w:rPr>
          <w:rFonts w:ascii="Times New Roman" w:hAnsi="Times New Roman" w:cs="Times New Roman"/>
          <w:lang w:eastAsia="es-MX"/>
        </w:rPr>
        <w:t xml:space="preserve"> </w:t>
      </w:r>
      <w:r w:rsidR="0020015F" w:rsidRPr="00955267">
        <w:rPr>
          <w:rFonts w:ascii="Times New Roman" w:hAnsi="Times New Roman" w:cs="Times New Roman"/>
          <w:lang w:eastAsia="es-MX"/>
        </w:rPr>
        <w:t xml:space="preserve">Wang, 2008). </w:t>
      </w:r>
      <w:r w:rsidR="00B673B6" w:rsidRPr="00955267">
        <w:rPr>
          <w:rFonts w:ascii="Times New Roman" w:hAnsi="Times New Roman" w:cs="Times New Roman"/>
        </w:rPr>
        <w:t xml:space="preserve">También </w:t>
      </w:r>
      <w:r w:rsidR="00FF361B">
        <w:rPr>
          <w:rFonts w:ascii="Times New Roman" w:hAnsi="Times New Roman" w:cs="Times New Roman"/>
        </w:rPr>
        <w:t>existe</w:t>
      </w:r>
      <w:r w:rsidR="00B673B6" w:rsidRPr="00955267">
        <w:rPr>
          <w:rFonts w:ascii="Times New Roman" w:hAnsi="Times New Roman" w:cs="Times New Roman"/>
        </w:rPr>
        <w:t xml:space="preserve"> evidencia </w:t>
      </w:r>
      <w:r w:rsidR="00FF361B">
        <w:rPr>
          <w:rFonts w:ascii="Times New Roman" w:hAnsi="Times New Roman" w:cs="Times New Roman"/>
        </w:rPr>
        <w:t>de</w:t>
      </w:r>
      <w:r w:rsidR="00B673B6" w:rsidRPr="00955267">
        <w:rPr>
          <w:rFonts w:ascii="Times New Roman" w:hAnsi="Times New Roman" w:cs="Times New Roman"/>
        </w:rPr>
        <w:t xml:space="preserve"> la influencia de cada una de las dimensiones </w:t>
      </w:r>
      <w:r w:rsidR="00AB4148" w:rsidRPr="00955267">
        <w:rPr>
          <w:rFonts w:ascii="Times New Roman" w:hAnsi="Times New Roman" w:cs="Times New Roman"/>
        </w:rPr>
        <w:t>de la OA</w:t>
      </w:r>
      <w:r w:rsidR="00B673B6" w:rsidRPr="00955267">
        <w:rPr>
          <w:rFonts w:ascii="Times New Roman" w:hAnsi="Times New Roman" w:cs="Times New Roman"/>
        </w:rPr>
        <w:t xml:space="preserve">, medida como </w:t>
      </w:r>
      <w:r w:rsidR="00DA644F" w:rsidRPr="00955267">
        <w:rPr>
          <w:rFonts w:ascii="Times New Roman" w:hAnsi="Times New Roman" w:cs="Times New Roman"/>
        </w:rPr>
        <w:t>compromiso</w:t>
      </w:r>
      <w:r w:rsidR="00AB4148" w:rsidRPr="00955267">
        <w:rPr>
          <w:rFonts w:ascii="Times New Roman" w:hAnsi="Times New Roman" w:cs="Times New Roman"/>
        </w:rPr>
        <w:t xml:space="preserve"> a</w:t>
      </w:r>
      <w:r w:rsidR="00E43F7B" w:rsidRPr="00955267">
        <w:rPr>
          <w:rFonts w:ascii="Times New Roman" w:hAnsi="Times New Roman" w:cs="Times New Roman"/>
        </w:rPr>
        <w:t>l</w:t>
      </w:r>
      <w:r w:rsidR="00AB4148" w:rsidRPr="00955267">
        <w:rPr>
          <w:rFonts w:ascii="Times New Roman" w:hAnsi="Times New Roman" w:cs="Times New Roman"/>
        </w:rPr>
        <w:t xml:space="preserve"> aprendizaje, visió</w:t>
      </w:r>
      <w:r w:rsidR="00B673B6" w:rsidRPr="00955267">
        <w:rPr>
          <w:rFonts w:ascii="Times New Roman" w:hAnsi="Times New Roman" w:cs="Times New Roman"/>
        </w:rPr>
        <w:t>n compartida y mentalidad abierta</w:t>
      </w:r>
      <w:r w:rsidR="00FF361B">
        <w:rPr>
          <w:rFonts w:ascii="Times New Roman" w:hAnsi="Times New Roman" w:cs="Times New Roman"/>
        </w:rPr>
        <w:t>. Con respecto a</w:t>
      </w:r>
      <w:r w:rsidR="00B673B6" w:rsidRPr="00955267">
        <w:rPr>
          <w:rFonts w:ascii="Times New Roman" w:hAnsi="Times New Roman" w:cs="Times New Roman"/>
        </w:rPr>
        <w:t xml:space="preserve"> la innovación, los hallazgos señalan que la mentalid</w:t>
      </w:r>
      <w:r w:rsidR="00AB4148" w:rsidRPr="00955267">
        <w:rPr>
          <w:rFonts w:ascii="Times New Roman" w:hAnsi="Times New Roman" w:cs="Times New Roman"/>
        </w:rPr>
        <w:t xml:space="preserve">ad abierta </w:t>
      </w:r>
      <w:r w:rsidR="00AB4148" w:rsidRPr="00955267">
        <w:rPr>
          <w:rFonts w:ascii="Times New Roman" w:hAnsi="Times New Roman" w:cs="Times New Roman"/>
        </w:rPr>
        <w:lastRenderedPageBreak/>
        <w:t>fue la única dimensió</w:t>
      </w:r>
      <w:r w:rsidR="00B673B6" w:rsidRPr="00955267">
        <w:rPr>
          <w:rFonts w:ascii="Times New Roman" w:hAnsi="Times New Roman" w:cs="Times New Roman"/>
        </w:rPr>
        <w:t xml:space="preserve">n que influye en la eficacia de la innovación de producto </w:t>
      </w:r>
      <w:r w:rsidR="00FC18A6" w:rsidRPr="00955267">
        <w:rPr>
          <w:rFonts w:ascii="Times New Roman" w:hAnsi="Times New Roman" w:cs="Times New Roman"/>
          <w:lang w:val="en-GB"/>
        </w:rPr>
        <w:fldChar w:fldCharType="begin"/>
      </w:r>
      <w:r w:rsidR="00C35E86" w:rsidRPr="00955267">
        <w:rPr>
          <w:rFonts w:ascii="Times New Roman" w:hAnsi="Times New Roman" w:cs="Times New Roman"/>
        </w:rPr>
        <w:instrText xml:space="preserve"> ADDIN EN.CITE &lt;EndNote&gt;&lt;Cite&gt;&lt;Author&gt;Calisir&lt;/Author&gt;&lt;Year&gt;2013&lt;/Year&gt;&lt;IDText&gt;Impacts of learning orientation on product innovation performance&lt;/IDText&gt;&lt;DisplayText&gt;(Calisir, Altin Gumussoy, &amp;amp; Guzelsoy, 2013)&lt;/DisplayText&gt;&lt;record&gt;&lt;dates&gt;&lt;pub-dates&gt;&lt;date&gt;2013/04/12&lt;/date&gt;&lt;/pub-dates&gt;&lt;year&gt;2013&lt;/year&gt;&lt;/dates&gt;&lt;isbn&gt;0969-6474&lt;/isbn&gt;&lt;titles&gt;&lt;title&gt;Impacts of learning orientation on product innovation performance&lt;/title&gt;&lt;secondary-title&gt;The Learning Organization&lt;/secondary-title&gt;&lt;/titles&gt;&lt;pages&gt;176-194&lt;/pages&gt;&lt;number&gt;3&lt;/number&gt;&lt;contributors&gt;&lt;authors&gt;&lt;author&gt;Calisir, Fethi&lt;/author&gt;&lt;author&gt;Altin Gumussoy, Cigdem&lt;/author&gt;&lt;author&gt;Guzelsoy, Ezgi&lt;/author&gt;&lt;/authors&gt;&lt;/contributors&gt;&lt;added-date format="utc"&gt;1473874228&lt;/added-date&gt;&lt;ref-type name="Journal Article"&gt;17&lt;/ref-type&gt;&lt;rec-number&gt;1012&lt;/rec-number&gt;&lt;publisher&gt;Emerald&lt;/publisher&gt;&lt;last-updated-date format="utc"&gt;1474645246&lt;/last-updated-date&gt;&lt;electronic-resource-num&gt;10.1108/09696471311328442&lt;/electronic-resource-num&gt;&lt;volume&gt;20&lt;/volume&gt;&lt;/record&gt;&lt;/Cite&gt;&lt;/EndNote&gt;</w:instrText>
      </w:r>
      <w:r w:rsidR="00FC18A6" w:rsidRPr="00955267">
        <w:rPr>
          <w:rFonts w:ascii="Times New Roman" w:hAnsi="Times New Roman" w:cs="Times New Roman"/>
          <w:lang w:val="en-GB"/>
        </w:rPr>
        <w:fldChar w:fldCharType="separate"/>
      </w:r>
      <w:r w:rsidR="00D81D2C">
        <w:rPr>
          <w:rFonts w:ascii="Times New Roman" w:hAnsi="Times New Roman" w:cs="Times New Roman"/>
          <w:noProof/>
        </w:rPr>
        <w:t>(Calisir, Altin Gumussoy</w:t>
      </w:r>
      <w:r w:rsidR="00FF4158" w:rsidRPr="00955267">
        <w:rPr>
          <w:rFonts w:ascii="Times New Roman" w:hAnsi="Times New Roman" w:cs="Times New Roman"/>
          <w:noProof/>
        </w:rPr>
        <w:t xml:space="preserve"> y</w:t>
      </w:r>
      <w:r w:rsidR="00C35E86" w:rsidRPr="00955267">
        <w:rPr>
          <w:rFonts w:ascii="Times New Roman" w:hAnsi="Times New Roman" w:cs="Times New Roman"/>
          <w:noProof/>
        </w:rPr>
        <w:t xml:space="preserve"> Guzelsoy, 2013)</w:t>
      </w:r>
      <w:r w:rsidR="00FC18A6" w:rsidRPr="00955267">
        <w:rPr>
          <w:rFonts w:ascii="Times New Roman" w:hAnsi="Times New Roman" w:cs="Times New Roman"/>
          <w:lang w:val="en-GB"/>
        </w:rPr>
        <w:fldChar w:fldCharType="end"/>
      </w:r>
      <w:r w:rsidR="00B673B6" w:rsidRPr="00955267">
        <w:rPr>
          <w:rFonts w:ascii="Times New Roman" w:hAnsi="Times New Roman" w:cs="Times New Roman"/>
        </w:rPr>
        <w:t>.</w:t>
      </w:r>
      <w:r w:rsidR="00C35E86" w:rsidRPr="00955267">
        <w:rPr>
          <w:rFonts w:ascii="Times New Roman" w:hAnsi="Times New Roman" w:cs="Times New Roman"/>
        </w:rPr>
        <w:t xml:space="preserve"> </w:t>
      </w:r>
      <w:r w:rsidR="00B673B6" w:rsidRPr="00955267">
        <w:rPr>
          <w:rFonts w:ascii="Times New Roman" w:hAnsi="Times New Roman" w:cs="Times New Roman"/>
        </w:rPr>
        <w:t>En similares estudios medidos con cuatro dimensiones, existe evidencia que señala que</w:t>
      </w:r>
      <w:r w:rsidR="00AB4148" w:rsidRPr="00955267">
        <w:rPr>
          <w:rFonts w:ascii="Times New Roman" w:hAnsi="Times New Roman" w:cs="Times New Roman"/>
        </w:rPr>
        <w:t xml:space="preserve"> la mentalidad abierta, la visió</w:t>
      </w:r>
      <w:r w:rsidR="00B673B6" w:rsidRPr="00955267">
        <w:rPr>
          <w:rFonts w:ascii="Times New Roman" w:hAnsi="Times New Roman" w:cs="Times New Roman"/>
        </w:rPr>
        <w:t xml:space="preserve">n compartida y el compartir conocimiento </w:t>
      </w:r>
      <w:proofErr w:type="spellStart"/>
      <w:r w:rsidR="00B673B6" w:rsidRPr="00955267">
        <w:rPr>
          <w:rFonts w:ascii="Times New Roman" w:hAnsi="Times New Roman" w:cs="Times New Roman"/>
        </w:rPr>
        <w:t>intra</w:t>
      </w:r>
      <w:proofErr w:type="spellEnd"/>
      <w:r w:rsidR="00B673B6" w:rsidRPr="00955267">
        <w:rPr>
          <w:rFonts w:ascii="Times New Roman" w:hAnsi="Times New Roman" w:cs="Times New Roman"/>
        </w:rPr>
        <w:t xml:space="preserve">-organizacional influyen </w:t>
      </w:r>
      <w:r w:rsidR="0070076F" w:rsidRPr="00955267">
        <w:rPr>
          <w:rFonts w:ascii="Times New Roman" w:hAnsi="Times New Roman" w:cs="Times New Roman"/>
        </w:rPr>
        <w:t>positivamente sobre la innovación</w:t>
      </w:r>
      <w:r w:rsidR="00AB4148" w:rsidRPr="00955267">
        <w:rPr>
          <w:rFonts w:ascii="Times New Roman" w:hAnsi="Times New Roman" w:cs="Times New Roman"/>
        </w:rPr>
        <w:t>;</w:t>
      </w:r>
      <w:r w:rsidR="00DA644F" w:rsidRPr="00955267">
        <w:rPr>
          <w:rFonts w:ascii="Times New Roman" w:hAnsi="Times New Roman" w:cs="Times New Roman"/>
        </w:rPr>
        <w:t xml:space="preserve"> </w:t>
      </w:r>
      <w:r w:rsidR="00FF361B">
        <w:rPr>
          <w:rFonts w:ascii="Times New Roman" w:hAnsi="Times New Roman" w:cs="Times New Roman"/>
        </w:rPr>
        <w:t>por el contrario,</w:t>
      </w:r>
      <w:r w:rsidR="00AB4148" w:rsidRPr="00955267">
        <w:rPr>
          <w:rFonts w:ascii="Times New Roman" w:hAnsi="Times New Roman" w:cs="Times New Roman"/>
        </w:rPr>
        <w:t xml:space="preserve"> el compromiso</w:t>
      </w:r>
      <w:r w:rsidR="00DA644F" w:rsidRPr="00955267">
        <w:rPr>
          <w:rFonts w:ascii="Times New Roman" w:hAnsi="Times New Roman" w:cs="Times New Roman"/>
        </w:rPr>
        <w:t xml:space="preserve"> al aprendizaje es el único que no influye en la innovación</w:t>
      </w:r>
      <w:r w:rsidR="0070076F" w:rsidRPr="00955267">
        <w:rPr>
          <w:rFonts w:ascii="Times New Roman" w:hAnsi="Times New Roman" w:cs="Times New Roman"/>
        </w:rPr>
        <w:t xml:space="preserve"> (</w:t>
      </w:r>
      <w:proofErr w:type="spellStart"/>
      <w:r w:rsidR="00FF4158" w:rsidRPr="00955267">
        <w:rPr>
          <w:rFonts w:ascii="Times New Roman" w:hAnsi="Times New Roman" w:cs="Times New Roman"/>
          <w:noProof/>
        </w:rPr>
        <w:t>Chiou</w:t>
      </w:r>
      <w:proofErr w:type="spellEnd"/>
      <w:r w:rsidR="00FF4158" w:rsidRPr="00955267">
        <w:rPr>
          <w:rFonts w:ascii="Times New Roman" w:hAnsi="Times New Roman" w:cs="Times New Roman"/>
          <w:noProof/>
        </w:rPr>
        <w:t xml:space="preserve"> y</w:t>
      </w:r>
      <w:r w:rsidR="0070076F" w:rsidRPr="00955267">
        <w:rPr>
          <w:rFonts w:ascii="Times New Roman" w:hAnsi="Times New Roman" w:cs="Times New Roman"/>
          <w:noProof/>
        </w:rPr>
        <w:t xml:space="preserve"> Chen, 2012)</w:t>
      </w:r>
      <w:r w:rsidR="00D81D2C">
        <w:rPr>
          <w:rFonts w:ascii="Times New Roman" w:hAnsi="Times New Roman" w:cs="Times New Roman"/>
          <w:noProof/>
        </w:rPr>
        <w:t>.</w:t>
      </w:r>
    </w:p>
    <w:p w14:paraId="71F2BEC2" w14:textId="77777777" w:rsidR="00C7483C" w:rsidRPr="00955267" w:rsidRDefault="00C7483C" w:rsidP="009E2C0C">
      <w:pPr>
        <w:spacing w:line="360" w:lineRule="auto"/>
        <w:jc w:val="both"/>
        <w:rPr>
          <w:rFonts w:ascii="Times New Roman" w:hAnsi="Times New Roman" w:cs="Times New Roman"/>
        </w:rPr>
      </w:pPr>
    </w:p>
    <w:p w14:paraId="088CFE4F" w14:textId="1EC27A1C" w:rsidR="00707F2F" w:rsidRDefault="00511359" w:rsidP="009E2C0C">
      <w:pPr>
        <w:spacing w:line="360" w:lineRule="auto"/>
        <w:jc w:val="both"/>
        <w:rPr>
          <w:rFonts w:ascii="Times New Roman" w:hAnsi="Times New Roman" w:cs="Times New Roman"/>
        </w:rPr>
      </w:pPr>
      <w:r w:rsidRPr="00955267">
        <w:rPr>
          <w:rFonts w:ascii="Times New Roman" w:hAnsi="Times New Roman" w:cs="Times New Roman"/>
        </w:rPr>
        <w:t>Lo que se observa en los estudios de innovación en las firmas es un iterativo aprendizaje continuo</w:t>
      </w:r>
      <w:r w:rsidR="00FF361B">
        <w:rPr>
          <w:rFonts w:ascii="Times New Roman" w:hAnsi="Times New Roman" w:cs="Times New Roman"/>
        </w:rPr>
        <w:t>. E</w:t>
      </w:r>
      <w:r w:rsidR="00C7483C" w:rsidRPr="00955267">
        <w:rPr>
          <w:rFonts w:ascii="Times New Roman" w:hAnsi="Times New Roman" w:cs="Times New Roman"/>
        </w:rPr>
        <w:t xml:space="preserve">l conocimiento </w:t>
      </w:r>
      <w:r w:rsidR="00AF45EF" w:rsidRPr="00955267">
        <w:rPr>
          <w:rFonts w:ascii="Times New Roman" w:hAnsi="Times New Roman" w:cs="Times New Roman"/>
        </w:rPr>
        <w:t>es útil para generar nuevas ideas, sin embargo</w:t>
      </w:r>
      <w:r w:rsidR="00C17BE7">
        <w:rPr>
          <w:rFonts w:ascii="Times New Roman" w:hAnsi="Times New Roman" w:cs="Times New Roman"/>
        </w:rPr>
        <w:t>,</w:t>
      </w:r>
      <w:r w:rsidR="00C7483C" w:rsidRPr="00955267">
        <w:rPr>
          <w:rFonts w:ascii="Times New Roman" w:hAnsi="Times New Roman" w:cs="Times New Roman"/>
        </w:rPr>
        <w:t xml:space="preserve"> el aprendizaje es el conducto para </w:t>
      </w:r>
      <w:r w:rsidR="0085793B" w:rsidRPr="00955267">
        <w:rPr>
          <w:rFonts w:ascii="Times New Roman" w:hAnsi="Times New Roman" w:cs="Times New Roman"/>
        </w:rPr>
        <w:t>defini</w:t>
      </w:r>
      <w:r w:rsidR="00C7483C" w:rsidRPr="00955267">
        <w:rPr>
          <w:rFonts w:ascii="Times New Roman" w:hAnsi="Times New Roman" w:cs="Times New Roman"/>
        </w:rPr>
        <w:t xml:space="preserve">r, transmitir y compartir </w:t>
      </w:r>
      <w:r w:rsidR="0085793B" w:rsidRPr="00955267">
        <w:rPr>
          <w:rFonts w:ascii="Times New Roman" w:hAnsi="Times New Roman" w:cs="Times New Roman"/>
        </w:rPr>
        <w:t>el conocimiento dentro de</w:t>
      </w:r>
      <w:r w:rsidR="00C7483C" w:rsidRPr="00955267">
        <w:rPr>
          <w:rFonts w:ascii="Times New Roman" w:hAnsi="Times New Roman" w:cs="Times New Roman"/>
        </w:rPr>
        <w:t xml:space="preserve"> la organización </w:t>
      </w:r>
      <w:r w:rsidR="00AF45EF" w:rsidRPr="00955267">
        <w:rPr>
          <w:rFonts w:ascii="Times New Roman" w:hAnsi="Times New Roman" w:cs="Times New Roman"/>
        </w:rPr>
        <w:t>(</w:t>
      </w:r>
      <w:r w:rsidR="00FF4158" w:rsidRPr="00955267">
        <w:rPr>
          <w:rFonts w:ascii="Times New Roman" w:hAnsi="Times New Roman" w:cs="Times New Roman"/>
        </w:rPr>
        <w:t>Jiménez y</w:t>
      </w:r>
      <w:r w:rsidR="00AF45EF" w:rsidRPr="00955267">
        <w:rPr>
          <w:rFonts w:ascii="Times New Roman" w:hAnsi="Times New Roman" w:cs="Times New Roman"/>
        </w:rPr>
        <w:t xml:space="preserve"> </w:t>
      </w:r>
      <w:proofErr w:type="spellStart"/>
      <w:r w:rsidR="00AF45EF" w:rsidRPr="00955267">
        <w:rPr>
          <w:rFonts w:ascii="Times New Roman" w:hAnsi="Times New Roman" w:cs="Times New Roman"/>
        </w:rPr>
        <w:t>S</w:t>
      </w:r>
      <w:r w:rsidR="00C17BE7">
        <w:rPr>
          <w:rFonts w:ascii="Times New Roman" w:hAnsi="Times New Roman" w:cs="Times New Roman"/>
        </w:rPr>
        <w:t>á</w:t>
      </w:r>
      <w:r w:rsidR="00AF45EF" w:rsidRPr="00955267">
        <w:rPr>
          <w:rFonts w:ascii="Times New Roman" w:hAnsi="Times New Roman" w:cs="Times New Roman"/>
        </w:rPr>
        <w:t>nz</w:t>
      </w:r>
      <w:proofErr w:type="spellEnd"/>
      <w:r w:rsidR="00AF45EF" w:rsidRPr="00955267">
        <w:rPr>
          <w:rFonts w:ascii="Times New Roman" w:hAnsi="Times New Roman" w:cs="Times New Roman"/>
        </w:rPr>
        <w:t xml:space="preserve">, 2006; </w:t>
      </w:r>
      <w:r w:rsidR="00FF4158" w:rsidRPr="00955267">
        <w:rPr>
          <w:rFonts w:ascii="Times New Roman" w:hAnsi="Times New Roman" w:cs="Times New Roman"/>
        </w:rPr>
        <w:t>García y</w:t>
      </w:r>
      <w:r w:rsidR="00AF45EF" w:rsidRPr="00955267">
        <w:rPr>
          <w:rFonts w:ascii="Times New Roman" w:hAnsi="Times New Roman" w:cs="Times New Roman"/>
        </w:rPr>
        <w:t xml:space="preserve"> Real, 2013</w:t>
      </w:r>
      <w:r w:rsidR="006D7D88" w:rsidRPr="00955267">
        <w:rPr>
          <w:rFonts w:ascii="Times New Roman" w:hAnsi="Times New Roman" w:cs="Times New Roman"/>
        </w:rPr>
        <w:t>)</w:t>
      </w:r>
      <w:r w:rsidR="00C7483C" w:rsidRPr="00955267">
        <w:rPr>
          <w:rFonts w:ascii="Times New Roman" w:hAnsi="Times New Roman" w:cs="Times New Roman"/>
        </w:rPr>
        <w:t>.</w:t>
      </w:r>
      <w:r w:rsidR="0085793B" w:rsidRPr="00955267">
        <w:rPr>
          <w:rFonts w:ascii="Times New Roman" w:hAnsi="Times New Roman" w:cs="Times New Roman"/>
        </w:rPr>
        <w:t xml:space="preserve"> </w:t>
      </w:r>
      <w:r w:rsidR="0020015F" w:rsidRPr="00955267">
        <w:rPr>
          <w:rFonts w:ascii="Times New Roman" w:hAnsi="Times New Roman" w:cs="Times New Roman"/>
        </w:rPr>
        <w:t xml:space="preserve"> </w:t>
      </w:r>
    </w:p>
    <w:p w14:paraId="2404CA7C" w14:textId="77777777" w:rsidR="00707F2F" w:rsidRDefault="00707F2F" w:rsidP="00707F2F">
      <w:pPr>
        <w:spacing w:line="360" w:lineRule="auto"/>
        <w:jc w:val="both"/>
        <w:rPr>
          <w:rFonts w:ascii="Times New Roman" w:hAnsi="Times New Roman" w:cs="Times New Roman"/>
        </w:rPr>
      </w:pPr>
    </w:p>
    <w:p w14:paraId="66D8A9D9" w14:textId="136D40D8" w:rsidR="00A83F01" w:rsidRPr="00707F2F" w:rsidRDefault="0020015F" w:rsidP="00707F2F">
      <w:pPr>
        <w:spacing w:line="360" w:lineRule="auto"/>
        <w:jc w:val="both"/>
        <w:rPr>
          <w:rFonts w:ascii="Times New Roman" w:hAnsi="Times New Roman" w:cs="Times New Roman"/>
        </w:rPr>
      </w:pPr>
      <w:r w:rsidRPr="00955267">
        <w:rPr>
          <w:rFonts w:ascii="Times New Roman" w:hAnsi="Times New Roman" w:cs="Times New Roman"/>
        </w:rPr>
        <w:t>De ac</w:t>
      </w:r>
      <w:r w:rsidR="00707F2F">
        <w:rPr>
          <w:rFonts w:ascii="Times New Roman" w:hAnsi="Times New Roman" w:cs="Times New Roman"/>
        </w:rPr>
        <w:t xml:space="preserve">uerdo a la evidencia presentada </w:t>
      </w:r>
      <w:r w:rsidR="00D81D2C">
        <w:rPr>
          <w:rFonts w:ascii="Times New Roman" w:hAnsi="Times New Roman"/>
          <w:iCs/>
        </w:rPr>
        <w:t>s</w:t>
      </w:r>
      <w:r w:rsidR="00A83F01" w:rsidRPr="00955267">
        <w:rPr>
          <w:rFonts w:ascii="Times New Roman" w:hAnsi="Times New Roman"/>
          <w:iCs/>
        </w:rPr>
        <w:t>e propone la siguiente hipótesis:</w:t>
      </w:r>
    </w:p>
    <w:p w14:paraId="20F8C985" w14:textId="77777777" w:rsidR="00E43F7B" w:rsidRPr="00955267" w:rsidRDefault="00E43F7B" w:rsidP="009E2C0C">
      <w:pPr>
        <w:pStyle w:val="NormalWeb"/>
        <w:spacing w:before="0" w:beforeAutospacing="0" w:after="0" w:afterAutospacing="0" w:line="360" w:lineRule="auto"/>
        <w:jc w:val="both"/>
        <w:rPr>
          <w:rFonts w:ascii="Times New Roman" w:hAnsi="Times New Roman"/>
          <w:iCs/>
          <w:sz w:val="24"/>
          <w:szCs w:val="24"/>
        </w:rPr>
      </w:pPr>
    </w:p>
    <w:p w14:paraId="0357A513" w14:textId="77777777" w:rsidR="00A83F01" w:rsidRPr="00C17BE7" w:rsidRDefault="00A83F01" w:rsidP="009E2C0C">
      <w:pPr>
        <w:pStyle w:val="NormalWeb"/>
        <w:spacing w:before="0" w:beforeAutospacing="0" w:after="0" w:afterAutospacing="0" w:line="360" w:lineRule="auto"/>
        <w:jc w:val="both"/>
        <w:rPr>
          <w:rFonts w:ascii="Times New Roman" w:hAnsi="Times New Roman"/>
          <w:b/>
          <w:iCs/>
          <w:sz w:val="24"/>
          <w:szCs w:val="24"/>
        </w:rPr>
      </w:pPr>
      <w:r w:rsidRPr="00C17BE7">
        <w:rPr>
          <w:rFonts w:ascii="Times New Roman" w:hAnsi="Times New Roman"/>
          <w:b/>
          <w:iCs/>
          <w:sz w:val="24"/>
          <w:szCs w:val="24"/>
        </w:rPr>
        <w:t>H2</w:t>
      </w:r>
      <w:r w:rsidR="00E43F7B" w:rsidRPr="00C17BE7">
        <w:rPr>
          <w:rFonts w:ascii="Times New Roman" w:hAnsi="Times New Roman"/>
          <w:b/>
          <w:iCs/>
          <w:sz w:val="24"/>
          <w:szCs w:val="24"/>
        </w:rPr>
        <w:t>.</w:t>
      </w:r>
      <w:r w:rsidRPr="00C17BE7">
        <w:rPr>
          <w:rFonts w:ascii="Times New Roman" w:hAnsi="Times New Roman"/>
          <w:b/>
          <w:iCs/>
          <w:sz w:val="24"/>
          <w:szCs w:val="24"/>
        </w:rPr>
        <w:t xml:space="preserve"> La orientación al aprendizaje ejerce un efec</w:t>
      </w:r>
      <w:r w:rsidR="00E43F7B" w:rsidRPr="00C17BE7">
        <w:rPr>
          <w:rFonts w:ascii="Times New Roman" w:hAnsi="Times New Roman"/>
          <w:b/>
          <w:iCs/>
          <w:sz w:val="24"/>
          <w:szCs w:val="24"/>
        </w:rPr>
        <w:t>to directo y positivo sobre la i</w:t>
      </w:r>
      <w:r w:rsidRPr="00C17BE7">
        <w:rPr>
          <w:rFonts w:ascii="Times New Roman" w:hAnsi="Times New Roman"/>
          <w:b/>
          <w:iCs/>
          <w:sz w:val="24"/>
          <w:szCs w:val="24"/>
        </w:rPr>
        <w:t>nnovación</w:t>
      </w:r>
    </w:p>
    <w:p w14:paraId="54646E64" w14:textId="77777777" w:rsidR="009C4C9F" w:rsidRPr="00955267" w:rsidRDefault="009C4C9F" w:rsidP="009E2C0C">
      <w:pPr>
        <w:spacing w:line="360" w:lineRule="auto"/>
        <w:jc w:val="both"/>
        <w:rPr>
          <w:rFonts w:ascii="Times New Roman" w:eastAsia="Arial" w:hAnsi="Times New Roman" w:cs="Times New Roman"/>
          <w:b/>
        </w:rPr>
      </w:pPr>
    </w:p>
    <w:p w14:paraId="2BEBDDC7" w14:textId="77777777" w:rsidR="000A2449" w:rsidRPr="00955267" w:rsidRDefault="00B5440B" w:rsidP="009E2C0C">
      <w:pPr>
        <w:spacing w:line="360" w:lineRule="auto"/>
        <w:jc w:val="both"/>
        <w:rPr>
          <w:rFonts w:ascii="Times New Roman" w:eastAsia="Arial" w:hAnsi="Times New Roman" w:cs="Times New Roman"/>
          <w:b/>
        </w:rPr>
      </w:pPr>
      <w:r w:rsidRPr="00955267">
        <w:rPr>
          <w:rFonts w:ascii="Times New Roman" w:eastAsia="Arial" w:hAnsi="Times New Roman" w:cs="Times New Roman"/>
          <w:b/>
        </w:rPr>
        <w:t>Método</w:t>
      </w:r>
    </w:p>
    <w:p w14:paraId="4D6BCDF1" w14:textId="0A95B4D1" w:rsidR="007C112B" w:rsidRPr="00955267" w:rsidRDefault="00EA25FD" w:rsidP="009E2C0C">
      <w:pPr>
        <w:spacing w:line="360" w:lineRule="auto"/>
        <w:jc w:val="both"/>
        <w:rPr>
          <w:rFonts w:ascii="Times New Roman" w:eastAsia="Arial" w:hAnsi="Times New Roman" w:cs="Times New Roman"/>
        </w:rPr>
      </w:pPr>
      <w:r w:rsidRPr="00955267">
        <w:rPr>
          <w:rFonts w:ascii="Times New Roman" w:eastAsia="Arial" w:hAnsi="Times New Roman" w:cs="Times New Roman"/>
        </w:rPr>
        <w:t>Se diseñ</w:t>
      </w:r>
      <w:r w:rsidR="00634FA5" w:rsidRPr="00955267">
        <w:rPr>
          <w:rFonts w:ascii="Times New Roman" w:eastAsia="Arial" w:hAnsi="Times New Roman" w:cs="Times New Roman"/>
        </w:rPr>
        <w:t>ó</w:t>
      </w:r>
      <w:r w:rsidRPr="00955267">
        <w:rPr>
          <w:rFonts w:ascii="Times New Roman" w:eastAsia="Arial" w:hAnsi="Times New Roman" w:cs="Times New Roman"/>
        </w:rPr>
        <w:t xml:space="preserve"> un estudio </w:t>
      </w:r>
      <w:r w:rsidR="00B4456B" w:rsidRPr="00955267">
        <w:rPr>
          <w:rFonts w:ascii="Times New Roman" w:eastAsia="Arial" w:hAnsi="Times New Roman" w:cs="Times New Roman"/>
        </w:rPr>
        <w:t>cuantitativo de tipo causal,</w:t>
      </w:r>
      <w:r w:rsidR="00314E05" w:rsidRPr="00955267">
        <w:rPr>
          <w:rFonts w:ascii="Times New Roman" w:eastAsia="Arial" w:hAnsi="Times New Roman" w:cs="Times New Roman"/>
        </w:rPr>
        <w:t xml:space="preserve"> </w:t>
      </w:r>
      <w:proofErr w:type="spellStart"/>
      <w:r w:rsidR="00B4456B" w:rsidRPr="00955267">
        <w:rPr>
          <w:rFonts w:ascii="Times New Roman" w:eastAsia="Arial" w:hAnsi="Times New Roman" w:cs="Times New Roman"/>
        </w:rPr>
        <w:t>transeccional</w:t>
      </w:r>
      <w:proofErr w:type="spellEnd"/>
      <w:r w:rsidR="00B4456B" w:rsidRPr="00955267">
        <w:rPr>
          <w:rFonts w:ascii="Times New Roman" w:eastAsia="Arial" w:hAnsi="Times New Roman" w:cs="Times New Roman"/>
        </w:rPr>
        <w:t xml:space="preserve"> </w:t>
      </w:r>
      <w:r w:rsidR="00B4456B" w:rsidRPr="00955267">
        <w:rPr>
          <w:rFonts w:ascii="Times" w:hAnsi="Times"/>
          <w:szCs w:val="16"/>
        </w:rPr>
        <w:t>ya que se medirán las variables utilizadas exclusivamente en el tiempo preciso del levantamiento de trabajo de ca</w:t>
      </w:r>
      <w:r w:rsidR="00195B27">
        <w:rPr>
          <w:rFonts w:ascii="Times" w:hAnsi="Times"/>
          <w:szCs w:val="16"/>
        </w:rPr>
        <w:t xml:space="preserve">mpo, el cual </w:t>
      </w:r>
      <w:r w:rsidR="003D1E74">
        <w:rPr>
          <w:rFonts w:ascii="Times" w:hAnsi="Times"/>
          <w:szCs w:val="16"/>
        </w:rPr>
        <w:t>tuvo lugar</w:t>
      </w:r>
      <w:r w:rsidR="00195B27">
        <w:rPr>
          <w:rFonts w:ascii="Times" w:hAnsi="Times"/>
          <w:szCs w:val="16"/>
        </w:rPr>
        <w:t xml:space="preserve"> de </w:t>
      </w:r>
      <w:r w:rsidR="00C17BE7">
        <w:rPr>
          <w:rFonts w:ascii="Times" w:hAnsi="Times"/>
          <w:szCs w:val="16"/>
        </w:rPr>
        <w:t>a</w:t>
      </w:r>
      <w:r w:rsidR="00195B27">
        <w:rPr>
          <w:rFonts w:ascii="Times" w:hAnsi="Times"/>
          <w:szCs w:val="16"/>
        </w:rPr>
        <w:t>gosto</w:t>
      </w:r>
      <w:r w:rsidR="00B4456B" w:rsidRPr="00955267">
        <w:rPr>
          <w:rFonts w:ascii="Times" w:hAnsi="Times"/>
          <w:szCs w:val="16"/>
        </w:rPr>
        <w:t xml:space="preserve"> a diciembre </w:t>
      </w:r>
      <w:r w:rsidR="00195B27">
        <w:rPr>
          <w:rFonts w:ascii="Times" w:hAnsi="Times"/>
          <w:szCs w:val="16"/>
        </w:rPr>
        <w:t xml:space="preserve">del </w:t>
      </w:r>
      <w:r w:rsidR="00B4456B" w:rsidRPr="00955267">
        <w:rPr>
          <w:rFonts w:ascii="Times" w:hAnsi="Times"/>
          <w:szCs w:val="16"/>
        </w:rPr>
        <w:t>2015.</w:t>
      </w:r>
      <w:r w:rsidR="00FE1CA5" w:rsidRPr="00955267">
        <w:rPr>
          <w:rFonts w:ascii="Times" w:eastAsia="Arial" w:hAnsi="Times" w:cs="Times New Roman"/>
        </w:rPr>
        <w:t xml:space="preserve"> </w:t>
      </w:r>
      <w:r w:rsidR="00FE1CA5" w:rsidRPr="00955267">
        <w:rPr>
          <w:rFonts w:ascii="Times New Roman" w:eastAsia="Arial" w:hAnsi="Times New Roman" w:cs="Times New Roman"/>
        </w:rPr>
        <w:t>Se utiliz</w:t>
      </w:r>
      <w:r w:rsidR="003D1E74">
        <w:rPr>
          <w:rFonts w:ascii="Times New Roman" w:eastAsia="Arial" w:hAnsi="Times New Roman" w:cs="Times New Roman"/>
        </w:rPr>
        <w:t>ó</w:t>
      </w:r>
      <w:r w:rsidR="00FE1CA5" w:rsidRPr="00955267">
        <w:rPr>
          <w:rFonts w:ascii="Times New Roman" w:eastAsia="Arial" w:hAnsi="Times New Roman" w:cs="Times New Roman"/>
        </w:rPr>
        <w:t xml:space="preserve"> el</w:t>
      </w:r>
      <w:r w:rsidR="000A2449" w:rsidRPr="00955267">
        <w:rPr>
          <w:rFonts w:ascii="Times New Roman" w:eastAsia="Arial" w:hAnsi="Times New Roman" w:cs="Times New Roman"/>
        </w:rPr>
        <w:t xml:space="preserve"> método de modelaje de ecuaciones estructurales</w:t>
      </w:r>
      <w:r w:rsidR="003D1E74">
        <w:rPr>
          <w:rFonts w:ascii="Times New Roman" w:eastAsia="Arial" w:hAnsi="Times New Roman" w:cs="Times New Roman"/>
        </w:rPr>
        <w:t>;</w:t>
      </w:r>
      <w:r w:rsidR="000A2449" w:rsidRPr="00955267">
        <w:rPr>
          <w:rFonts w:ascii="Times New Roman" w:eastAsia="Arial" w:hAnsi="Times New Roman" w:cs="Times New Roman"/>
        </w:rPr>
        <w:t xml:space="preserve"> </w:t>
      </w:r>
      <w:r w:rsidR="00195B27">
        <w:rPr>
          <w:rFonts w:ascii="Times New Roman" w:eastAsia="Arial" w:hAnsi="Times New Roman" w:cs="Times New Roman"/>
        </w:rPr>
        <w:t>de</w:t>
      </w:r>
      <w:r w:rsidR="00374325" w:rsidRPr="00955267">
        <w:rPr>
          <w:rFonts w:ascii="Times New Roman" w:eastAsia="Arial" w:hAnsi="Times New Roman" w:cs="Times New Roman"/>
        </w:rPr>
        <w:t xml:space="preserve"> acuerdo </w:t>
      </w:r>
      <w:r w:rsidR="00AC7C45" w:rsidRPr="00955267">
        <w:rPr>
          <w:rFonts w:ascii="Times New Roman" w:eastAsia="Arial" w:hAnsi="Times New Roman" w:cs="Times New Roman"/>
        </w:rPr>
        <w:t xml:space="preserve">a </w:t>
      </w:r>
      <w:proofErr w:type="spellStart"/>
      <w:r w:rsidR="00AC7C45" w:rsidRPr="00955267">
        <w:rPr>
          <w:rFonts w:ascii="Times New Roman" w:eastAsia="Arial" w:hAnsi="Times New Roman" w:cs="Times New Roman"/>
        </w:rPr>
        <w:t>Byrne</w:t>
      </w:r>
      <w:proofErr w:type="spellEnd"/>
      <w:r w:rsidR="00AC7C45" w:rsidRPr="00955267">
        <w:rPr>
          <w:rFonts w:ascii="Times New Roman" w:eastAsia="Arial" w:hAnsi="Times New Roman" w:cs="Times New Roman"/>
        </w:rPr>
        <w:t xml:space="preserve"> (2006</w:t>
      </w:r>
      <w:r w:rsidR="00D81D2C">
        <w:rPr>
          <w:rFonts w:ascii="Times New Roman" w:eastAsia="Arial" w:hAnsi="Times New Roman" w:cs="Times New Roman"/>
        </w:rPr>
        <w:t>)</w:t>
      </w:r>
      <w:r w:rsidR="003D1E74">
        <w:rPr>
          <w:rFonts w:ascii="Times New Roman" w:eastAsia="Arial" w:hAnsi="Times New Roman" w:cs="Times New Roman"/>
        </w:rPr>
        <w:t>,</w:t>
      </w:r>
      <w:r w:rsidR="00D81D2C">
        <w:rPr>
          <w:rFonts w:ascii="Times New Roman" w:eastAsia="Arial" w:hAnsi="Times New Roman" w:cs="Times New Roman"/>
        </w:rPr>
        <w:t xml:space="preserve"> “un modelo de e</w:t>
      </w:r>
      <w:r w:rsidR="00374325" w:rsidRPr="00955267">
        <w:rPr>
          <w:rFonts w:ascii="Times New Roman" w:eastAsia="Arial" w:hAnsi="Times New Roman" w:cs="Times New Roman"/>
        </w:rPr>
        <w:t xml:space="preserve">cuaciones estructurales es una metodología estadística que utiliza un enfoque confirmatorio del análisis </w:t>
      </w:r>
      <w:proofErr w:type="spellStart"/>
      <w:r w:rsidR="00374325" w:rsidRPr="00955267">
        <w:rPr>
          <w:rFonts w:ascii="Times New Roman" w:eastAsia="Arial" w:hAnsi="Times New Roman" w:cs="Times New Roman"/>
        </w:rPr>
        <w:t>multivariante</w:t>
      </w:r>
      <w:proofErr w:type="spellEnd"/>
      <w:r w:rsidR="00374325" w:rsidRPr="00955267">
        <w:rPr>
          <w:rFonts w:ascii="Times New Roman" w:eastAsia="Arial" w:hAnsi="Times New Roman" w:cs="Times New Roman"/>
        </w:rPr>
        <w:t xml:space="preserve"> aplicado a una teoría estructural relacionada con un fenómeno determinado”</w:t>
      </w:r>
      <w:r w:rsidR="003D1E74">
        <w:rPr>
          <w:rFonts w:ascii="Times New Roman" w:eastAsia="Arial" w:hAnsi="Times New Roman" w:cs="Times New Roman"/>
        </w:rPr>
        <w:t>. S</w:t>
      </w:r>
      <w:r w:rsidR="00374325" w:rsidRPr="00955267">
        <w:rPr>
          <w:rFonts w:ascii="Times New Roman" w:eastAsia="Arial" w:hAnsi="Times New Roman" w:cs="Times New Roman"/>
        </w:rPr>
        <w:t>e utiliza</w:t>
      </w:r>
      <w:r w:rsidR="003D1E74">
        <w:rPr>
          <w:rFonts w:ascii="Times New Roman" w:eastAsia="Arial" w:hAnsi="Times New Roman" w:cs="Times New Roman"/>
        </w:rPr>
        <w:t>ron</w:t>
      </w:r>
      <w:r w:rsidR="000A2449" w:rsidRPr="00955267">
        <w:rPr>
          <w:rFonts w:ascii="Times New Roman" w:eastAsia="Arial" w:hAnsi="Times New Roman" w:cs="Times New Roman"/>
        </w:rPr>
        <w:t xml:space="preserve"> </w:t>
      </w:r>
      <w:proofErr w:type="gramStart"/>
      <w:r w:rsidR="000A2449" w:rsidRPr="00955267">
        <w:rPr>
          <w:rFonts w:ascii="Times New Roman" w:eastAsia="Arial" w:hAnsi="Times New Roman" w:cs="Times New Roman"/>
        </w:rPr>
        <w:t>los</w:t>
      </w:r>
      <w:proofErr w:type="gramEnd"/>
      <w:r w:rsidR="000A2449" w:rsidRPr="00955267">
        <w:rPr>
          <w:rFonts w:ascii="Times New Roman" w:eastAsia="Arial" w:hAnsi="Times New Roman" w:cs="Times New Roman"/>
        </w:rPr>
        <w:t xml:space="preserve"> so</w:t>
      </w:r>
      <w:r w:rsidR="00BA6B25" w:rsidRPr="00955267">
        <w:rPr>
          <w:rFonts w:ascii="Times New Roman" w:eastAsia="Arial" w:hAnsi="Times New Roman" w:cs="Times New Roman"/>
        </w:rPr>
        <w:t>ftware SPSS y Amos</w:t>
      </w:r>
      <w:r w:rsidR="000A2449" w:rsidRPr="00955267">
        <w:rPr>
          <w:rFonts w:ascii="Times New Roman" w:eastAsia="Arial" w:hAnsi="Times New Roman" w:cs="Times New Roman"/>
        </w:rPr>
        <w:t xml:space="preserve">, </w:t>
      </w:r>
      <w:r w:rsidRPr="00955267">
        <w:rPr>
          <w:rFonts w:ascii="Times New Roman" w:eastAsia="Arial" w:hAnsi="Times New Roman" w:cs="Times New Roman"/>
        </w:rPr>
        <w:t xml:space="preserve">el muestreo fue no probabilístico, </w:t>
      </w:r>
      <w:r w:rsidR="00D11562">
        <w:rPr>
          <w:rFonts w:ascii="Times New Roman" w:eastAsia="Arial" w:hAnsi="Times New Roman" w:cs="Times New Roman"/>
        </w:rPr>
        <w:t xml:space="preserve">y </w:t>
      </w:r>
      <w:r w:rsidR="000A2449" w:rsidRPr="00955267">
        <w:rPr>
          <w:rFonts w:ascii="Times New Roman" w:eastAsia="Arial" w:hAnsi="Times New Roman" w:cs="Times New Roman"/>
        </w:rPr>
        <w:t>el respondiente clave fueron los</w:t>
      </w:r>
      <w:r w:rsidRPr="00955267">
        <w:rPr>
          <w:rFonts w:ascii="Times New Roman" w:eastAsia="Arial" w:hAnsi="Times New Roman" w:cs="Times New Roman"/>
        </w:rPr>
        <w:t xml:space="preserve"> altos ejecutivos o propietarios </w:t>
      </w:r>
      <w:r w:rsidR="000A2449" w:rsidRPr="00955267">
        <w:rPr>
          <w:rFonts w:ascii="Times New Roman" w:eastAsia="Arial" w:hAnsi="Times New Roman" w:cs="Times New Roman"/>
        </w:rPr>
        <w:t xml:space="preserve">en la pequeña y mediana empresa. </w:t>
      </w:r>
      <w:r w:rsidR="003D1E74">
        <w:rPr>
          <w:rFonts w:ascii="Times New Roman" w:eastAsia="Arial" w:hAnsi="Times New Roman" w:cs="Times New Roman"/>
        </w:rPr>
        <w:t>Asimismo s</w:t>
      </w:r>
      <w:r w:rsidR="000A2449" w:rsidRPr="00955267">
        <w:rPr>
          <w:rFonts w:ascii="Times New Roman" w:eastAsia="Arial" w:hAnsi="Times New Roman" w:cs="Times New Roman"/>
        </w:rPr>
        <w:t>e desarroll</w:t>
      </w:r>
      <w:r w:rsidR="00C17BE7">
        <w:rPr>
          <w:rFonts w:ascii="Times New Roman" w:eastAsia="Arial" w:hAnsi="Times New Roman" w:cs="Times New Roman"/>
        </w:rPr>
        <w:t>ó</w:t>
      </w:r>
      <w:r w:rsidR="000A2449" w:rsidRPr="00955267">
        <w:rPr>
          <w:rFonts w:ascii="Times New Roman" w:eastAsia="Arial" w:hAnsi="Times New Roman" w:cs="Times New Roman"/>
        </w:rPr>
        <w:t xml:space="preserve"> un </w:t>
      </w:r>
      <w:r w:rsidR="00B5440B" w:rsidRPr="00955267">
        <w:rPr>
          <w:rFonts w:ascii="Times New Roman" w:eastAsia="Arial" w:hAnsi="Times New Roman" w:cs="Times New Roman"/>
        </w:rPr>
        <w:t>instrumento</w:t>
      </w:r>
      <w:r w:rsidR="000A2449" w:rsidRPr="00955267">
        <w:rPr>
          <w:rFonts w:ascii="Times New Roman" w:eastAsia="Arial" w:hAnsi="Times New Roman" w:cs="Times New Roman"/>
        </w:rPr>
        <w:t xml:space="preserve"> en el cual  se ada</w:t>
      </w:r>
      <w:r w:rsidRPr="00955267">
        <w:rPr>
          <w:rFonts w:ascii="Times New Roman" w:eastAsia="Arial" w:hAnsi="Times New Roman" w:cs="Times New Roman"/>
        </w:rPr>
        <w:t xml:space="preserve">ptaron  escalas  </w:t>
      </w:r>
      <w:proofErr w:type="spellStart"/>
      <w:r w:rsidRPr="00955267">
        <w:rPr>
          <w:rFonts w:ascii="Times New Roman" w:eastAsia="Arial" w:hAnsi="Times New Roman" w:cs="Times New Roman"/>
        </w:rPr>
        <w:t>multi</w:t>
      </w:r>
      <w:proofErr w:type="spellEnd"/>
      <w:r w:rsidRPr="00955267">
        <w:rPr>
          <w:rFonts w:ascii="Times New Roman" w:eastAsia="Arial" w:hAnsi="Times New Roman" w:cs="Times New Roman"/>
        </w:rPr>
        <w:t>-</w:t>
      </w:r>
      <w:r w:rsidR="003D1E74">
        <w:rPr>
          <w:rFonts w:ascii="Times New Roman" w:eastAsia="Arial" w:hAnsi="Times New Roman" w:cs="Times New Roman"/>
        </w:rPr>
        <w:t>í</w:t>
      </w:r>
      <w:r w:rsidRPr="00955267">
        <w:rPr>
          <w:rFonts w:ascii="Times New Roman" w:eastAsia="Arial" w:hAnsi="Times New Roman" w:cs="Times New Roman"/>
        </w:rPr>
        <w:t xml:space="preserve">tems  utilizadas en estudios previos  para medir  los constructos del modelo. Todos los constructos fueron medidos usando escalas </w:t>
      </w:r>
      <w:r w:rsidR="00C17BE7">
        <w:rPr>
          <w:rFonts w:ascii="Times New Roman" w:eastAsia="Arial" w:hAnsi="Times New Roman" w:cs="Times New Roman"/>
        </w:rPr>
        <w:t>L</w:t>
      </w:r>
      <w:r w:rsidRPr="00955267">
        <w:rPr>
          <w:rFonts w:ascii="Times New Roman" w:eastAsia="Arial" w:hAnsi="Times New Roman" w:cs="Times New Roman"/>
        </w:rPr>
        <w:t>ikert de 5 puntos con rango</w:t>
      </w:r>
      <w:r w:rsidR="003D1E74">
        <w:rPr>
          <w:rFonts w:ascii="Times New Roman" w:eastAsia="Arial" w:hAnsi="Times New Roman" w:cs="Times New Roman"/>
        </w:rPr>
        <w:t>s</w:t>
      </w:r>
      <w:r w:rsidRPr="00955267">
        <w:rPr>
          <w:rFonts w:ascii="Times New Roman" w:eastAsia="Arial" w:hAnsi="Times New Roman" w:cs="Times New Roman"/>
        </w:rPr>
        <w:t xml:space="preserve"> desde fuertemente </w:t>
      </w:r>
      <w:r w:rsidR="003D1E74">
        <w:rPr>
          <w:rFonts w:ascii="Times New Roman" w:eastAsia="Arial" w:hAnsi="Times New Roman" w:cs="Times New Roman"/>
        </w:rPr>
        <w:t xml:space="preserve">en </w:t>
      </w:r>
      <w:r w:rsidRPr="00955267">
        <w:rPr>
          <w:rFonts w:ascii="Times New Roman" w:eastAsia="Arial" w:hAnsi="Times New Roman" w:cs="Times New Roman"/>
        </w:rPr>
        <w:t>desacuerdo</w:t>
      </w:r>
      <w:r w:rsidR="000A2449" w:rsidRPr="00955267">
        <w:rPr>
          <w:rFonts w:ascii="Times New Roman" w:eastAsia="Arial" w:hAnsi="Times New Roman" w:cs="Times New Roman"/>
        </w:rPr>
        <w:t xml:space="preserve"> </w:t>
      </w:r>
      <w:r w:rsidRPr="00955267">
        <w:rPr>
          <w:rFonts w:ascii="Times New Roman" w:eastAsia="Arial" w:hAnsi="Times New Roman" w:cs="Times New Roman"/>
        </w:rPr>
        <w:t>(1) a fuertemente</w:t>
      </w:r>
      <w:r w:rsidR="000A2449" w:rsidRPr="00955267">
        <w:rPr>
          <w:rFonts w:ascii="Times New Roman" w:eastAsia="Arial" w:hAnsi="Times New Roman" w:cs="Times New Roman"/>
        </w:rPr>
        <w:t xml:space="preserve"> de acuerdo (5). El instrumento fue aplicado de manera personal. </w:t>
      </w:r>
      <w:r w:rsidRPr="00955267">
        <w:rPr>
          <w:rFonts w:ascii="Times New Roman" w:eastAsia="Arial" w:hAnsi="Times New Roman" w:cs="Times New Roman"/>
        </w:rPr>
        <w:t xml:space="preserve">La unidad de análisis </w:t>
      </w:r>
      <w:r w:rsidR="003D1E74">
        <w:rPr>
          <w:rFonts w:ascii="Times New Roman" w:eastAsia="Arial" w:hAnsi="Times New Roman" w:cs="Times New Roman"/>
        </w:rPr>
        <w:t xml:space="preserve">fueron </w:t>
      </w:r>
      <w:r w:rsidRPr="00955267">
        <w:rPr>
          <w:rFonts w:ascii="Times New Roman" w:eastAsia="Arial" w:hAnsi="Times New Roman" w:cs="Times New Roman"/>
        </w:rPr>
        <w:t>la</w:t>
      </w:r>
      <w:r w:rsidR="003D1E74">
        <w:rPr>
          <w:rFonts w:ascii="Times New Roman" w:eastAsia="Arial" w:hAnsi="Times New Roman" w:cs="Times New Roman"/>
        </w:rPr>
        <w:t>s</w:t>
      </w:r>
      <w:r w:rsidRPr="00955267">
        <w:rPr>
          <w:rFonts w:ascii="Times New Roman" w:eastAsia="Arial" w:hAnsi="Times New Roman" w:cs="Times New Roman"/>
        </w:rPr>
        <w:t xml:space="preserve"> </w:t>
      </w:r>
      <w:r w:rsidR="000A2449" w:rsidRPr="00955267">
        <w:rPr>
          <w:rFonts w:ascii="Times New Roman" w:eastAsia="Arial" w:hAnsi="Times New Roman" w:cs="Times New Roman"/>
        </w:rPr>
        <w:t>pequeña</w:t>
      </w:r>
      <w:r w:rsidR="003D1E74">
        <w:rPr>
          <w:rFonts w:ascii="Times New Roman" w:eastAsia="Arial" w:hAnsi="Times New Roman" w:cs="Times New Roman"/>
        </w:rPr>
        <w:t>s</w:t>
      </w:r>
      <w:r w:rsidR="000A2449" w:rsidRPr="00955267">
        <w:rPr>
          <w:rFonts w:ascii="Times New Roman" w:eastAsia="Arial" w:hAnsi="Times New Roman" w:cs="Times New Roman"/>
        </w:rPr>
        <w:t xml:space="preserve"> y </w:t>
      </w:r>
      <w:r w:rsidR="003D1E74">
        <w:rPr>
          <w:rFonts w:ascii="Times New Roman" w:eastAsia="Arial" w:hAnsi="Times New Roman" w:cs="Times New Roman"/>
        </w:rPr>
        <w:t xml:space="preserve">las </w:t>
      </w:r>
      <w:r w:rsidR="000A2449" w:rsidRPr="00955267">
        <w:rPr>
          <w:rFonts w:ascii="Times New Roman" w:eastAsia="Arial" w:hAnsi="Times New Roman" w:cs="Times New Roman"/>
        </w:rPr>
        <w:t>mediana</w:t>
      </w:r>
      <w:r w:rsidR="003D1E74">
        <w:rPr>
          <w:rFonts w:ascii="Times New Roman" w:eastAsia="Arial" w:hAnsi="Times New Roman" w:cs="Times New Roman"/>
        </w:rPr>
        <w:t>s</w:t>
      </w:r>
      <w:r w:rsidR="000A2449" w:rsidRPr="00955267">
        <w:rPr>
          <w:rFonts w:ascii="Times New Roman" w:eastAsia="Arial" w:hAnsi="Times New Roman" w:cs="Times New Roman"/>
        </w:rPr>
        <w:t xml:space="preserve"> </w:t>
      </w:r>
      <w:r w:rsidRPr="00955267">
        <w:rPr>
          <w:rFonts w:ascii="Times New Roman" w:eastAsia="Arial" w:hAnsi="Times New Roman" w:cs="Times New Roman"/>
        </w:rPr>
        <w:t>empresa</w:t>
      </w:r>
      <w:r w:rsidR="003D1E74">
        <w:rPr>
          <w:rFonts w:ascii="Times New Roman" w:eastAsia="Arial" w:hAnsi="Times New Roman" w:cs="Times New Roman"/>
        </w:rPr>
        <w:t>s</w:t>
      </w:r>
      <w:r w:rsidR="000A2449" w:rsidRPr="00955267">
        <w:rPr>
          <w:rFonts w:ascii="Times New Roman" w:eastAsia="Arial" w:hAnsi="Times New Roman" w:cs="Times New Roman"/>
        </w:rPr>
        <w:t xml:space="preserve"> de 10 a 250</w:t>
      </w:r>
      <w:r w:rsidR="00BA6B25" w:rsidRPr="00955267">
        <w:rPr>
          <w:rFonts w:ascii="Times New Roman" w:eastAsia="Arial" w:hAnsi="Times New Roman" w:cs="Times New Roman"/>
        </w:rPr>
        <w:t xml:space="preserve"> empleados ubicadas en el estado de Aguascalie</w:t>
      </w:r>
      <w:r w:rsidR="00B8739E" w:rsidRPr="00955267">
        <w:rPr>
          <w:rFonts w:ascii="Times New Roman" w:eastAsia="Arial" w:hAnsi="Times New Roman" w:cs="Times New Roman"/>
        </w:rPr>
        <w:t>ntes.</w:t>
      </w:r>
      <w:r w:rsidR="000A2449" w:rsidRPr="00955267">
        <w:rPr>
          <w:rFonts w:ascii="Times New Roman" w:eastAsia="Arial" w:hAnsi="Times New Roman" w:cs="Times New Roman"/>
        </w:rPr>
        <w:t xml:space="preserve"> </w:t>
      </w:r>
      <w:r w:rsidR="0039583C" w:rsidRPr="00955267">
        <w:rPr>
          <w:rFonts w:ascii="Times New Roman" w:eastAsia="Arial" w:hAnsi="Times New Roman" w:cs="Times New Roman"/>
        </w:rPr>
        <w:t xml:space="preserve"> </w:t>
      </w:r>
    </w:p>
    <w:p w14:paraId="3BC87017" w14:textId="77777777" w:rsidR="007C112B" w:rsidRPr="00955267" w:rsidRDefault="007C112B" w:rsidP="009E2C0C">
      <w:pPr>
        <w:spacing w:line="360" w:lineRule="auto"/>
        <w:jc w:val="both"/>
        <w:rPr>
          <w:rFonts w:ascii="Times New Roman" w:eastAsia="Arial" w:hAnsi="Times New Roman" w:cs="Times New Roman"/>
        </w:rPr>
      </w:pPr>
    </w:p>
    <w:p w14:paraId="1380FE85" w14:textId="2E095E56" w:rsidR="007C112B" w:rsidRPr="00955267" w:rsidRDefault="000A2449" w:rsidP="009E2C0C">
      <w:pPr>
        <w:spacing w:line="360" w:lineRule="auto"/>
        <w:jc w:val="both"/>
        <w:rPr>
          <w:rFonts w:ascii="Times New Roman" w:eastAsia="Arial" w:hAnsi="Times New Roman" w:cs="Times New Roman"/>
        </w:rPr>
      </w:pPr>
      <w:r w:rsidRPr="00955267">
        <w:rPr>
          <w:rFonts w:ascii="Times New Roman" w:eastAsia="Arial" w:hAnsi="Times New Roman" w:cs="Times New Roman"/>
        </w:rPr>
        <w:lastRenderedPageBreak/>
        <w:t>La información se recopiló</w:t>
      </w:r>
      <w:r w:rsidR="00EA25FD" w:rsidRPr="00955267">
        <w:rPr>
          <w:rFonts w:ascii="Times New Roman" w:eastAsia="Arial" w:hAnsi="Times New Roman" w:cs="Times New Roman"/>
        </w:rPr>
        <w:t xml:space="preserve"> de una</w:t>
      </w:r>
      <w:r w:rsidR="00B8739E" w:rsidRPr="00955267">
        <w:rPr>
          <w:rFonts w:ascii="Times New Roman" w:eastAsia="Arial" w:hAnsi="Times New Roman" w:cs="Times New Roman"/>
        </w:rPr>
        <w:t xml:space="preserve"> muestra </w:t>
      </w:r>
      <w:r w:rsidR="00CE5207" w:rsidRPr="00955267">
        <w:rPr>
          <w:rFonts w:ascii="Times New Roman" w:eastAsia="Arial" w:hAnsi="Times New Roman" w:cs="Times New Roman"/>
        </w:rPr>
        <w:t xml:space="preserve">no probabilística </w:t>
      </w:r>
      <w:r w:rsidR="00B8739E" w:rsidRPr="00955267">
        <w:rPr>
          <w:rFonts w:ascii="Times New Roman" w:eastAsia="Arial" w:hAnsi="Times New Roman" w:cs="Times New Roman"/>
        </w:rPr>
        <w:t xml:space="preserve">por conveniencia, </w:t>
      </w:r>
      <w:r w:rsidR="00EA25FD" w:rsidRPr="00955267">
        <w:rPr>
          <w:rFonts w:ascii="Times New Roman" w:eastAsia="Arial" w:hAnsi="Times New Roman" w:cs="Times New Roman"/>
        </w:rPr>
        <w:t xml:space="preserve">que tuvo como marco de referencia el Directorio Estadístico de Unidades Económicas (DENUE) del Instituto Nacional de Estadística y Geografía (INEGI), </w:t>
      </w:r>
      <w:r w:rsidR="00B8739E" w:rsidRPr="00955267">
        <w:rPr>
          <w:rFonts w:ascii="Times New Roman" w:eastAsia="Arial" w:hAnsi="Times New Roman" w:cs="Times New Roman"/>
        </w:rPr>
        <w:t>el cual contenía un registro de 3 586 pymes de los tres sectores</w:t>
      </w:r>
      <w:r w:rsidRPr="00955267">
        <w:rPr>
          <w:rFonts w:ascii="Times New Roman" w:eastAsia="Arial" w:hAnsi="Times New Roman" w:cs="Times New Roman"/>
        </w:rPr>
        <w:t>,</w:t>
      </w:r>
      <w:r w:rsidR="00B8739E" w:rsidRPr="00955267">
        <w:rPr>
          <w:rFonts w:ascii="Times New Roman" w:eastAsia="Arial" w:hAnsi="Times New Roman" w:cs="Times New Roman"/>
        </w:rPr>
        <w:t xml:space="preserve"> </w:t>
      </w:r>
      <w:r w:rsidR="003D1E74">
        <w:rPr>
          <w:rFonts w:ascii="Times New Roman" w:eastAsia="Arial" w:hAnsi="Times New Roman" w:cs="Times New Roman"/>
        </w:rPr>
        <w:t xml:space="preserve">de las cuales </w:t>
      </w:r>
      <w:r w:rsidR="00484658" w:rsidRPr="00955267">
        <w:rPr>
          <w:rFonts w:ascii="Times New Roman" w:eastAsia="Arial" w:hAnsi="Times New Roman" w:cs="Times New Roman"/>
        </w:rPr>
        <w:t>se seleccion</w:t>
      </w:r>
      <w:r w:rsidR="00D11562">
        <w:rPr>
          <w:rFonts w:ascii="Times New Roman" w:eastAsia="Arial" w:hAnsi="Times New Roman" w:cs="Times New Roman"/>
        </w:rPr>
        <w:t>aron</w:t>
      </w:r>
      <w:r w:rsidR="00484658" w:rsidRPr="00955267">
        <w:rPr>
          <w:rFonts w:ascii="Times New Roman" w:eastAsia="Arial" w:hAnsi="Times New Roman" w:cs="Times New Roman"/>
        </w:rPr>
        <w:t xml:space="preserve"> 347 pymes </w:t>
      </w:r>
      <w:r w:rsidR="003D1E74">
        <w:rPr>
          <w:rFonts w:ascii="Times New Roman" w:eastAsia="Arial" w:hAnsi="Times New Roman" w:cs="Times New Roman"/>
        </w:rPr>
        <w:t>a las que</w:t>
      </w:r>
      <w:r w:rsidR="00484658" w:rsidRPr="00955267">
        <w:rPr>
          <w:rFonts w:ascii="Times New Roman" w:eastAsia="Arial" w:hAnsi="Times New Roman" w:cs="Times New Roman"/>
        </w:rPr>
        <w:t xml:space="preserve"> se invitó a participar</w:t>
      </w:r>
      <w:r w:rsidR="003D1E74">
        <w:rPr>
          <w:rFonts w:ascii="Times New Roman" w:eastAsia="Arial" w:hAnsi="Times New Roman" w:cs="Times New Roman"/>
        </w:rPr>
        <w:t>. F</w:t>
      </w:r>
      <w:r w:rsidR="007554BE" w:rsidRPr="00955267">
        <w:rPr>
          <w:rFonts w:ascii="Times New Roman" w:eastAsia="Arial" w:hAnsi="Times New Roman" w:cs="Times New Roman"/>
        </w:rPr>
        <w:t xml:space="preserve">inalmente </w:t>
      </w:r>
      <w:r w:rsidR="003D1E74">
        <w:rPr>
          <w:rFonts w:ascii="Times New Roman" w:eastAsia="Arial" w:hAnsi="Times New Roman" w:cs="Times New Roman"/>
        </w:rPr>
        <w:t xml:space="preserve">se obtuvo </w:t>
      </w:r>
      <w:r w:rsidR="007554BE" w:rsidRPr="00955267">
        <w:rPr>
          <w:rFonts w:ascii="Times New Roman" w:eastAsia="Arial" w:hAnsi="Times New Roman" w:cs="Times New Roman"/>
        </w:rPr>
        <w:t xml:space="preserve">una muestra de 250 pymes </w:t>
      </w:r>
      <w:r w:rsidR="003D1E74">
        <w:rPr>
          <w:rFonts w:ascii="Times New Roman" w:eastAsia="Arial" w:hAnsi="Times New Roman" w:cs="Times New Roman"/>
        </w:rPr>
        <w:t>con</w:t>
      </w:r>
      <w:r w:rsidR="007554BE" w:rsidRPr="00955267">
        <w:rPr>
          <w:rFonts w:ascii="Times New Roman" w:eastAsia="Arial" w:hAnsi="Times New Roman" w:cs="Times New Roman"/>
        </w:rPr>
        <w:t xml:space="preserve"> representación</w:t>
      </w:r>
      <w:r w:rsidR="00EA25FD" w:rsidRPr="00955267">
        <w:rPr>
          <w:rFonts w:ascii="Times New Roman" w:eastAsia="Arial" w:hAnsi="Times New Roman" w:cs="Times New Roman"/>
        </w:rPr>
        <w:t xml:space="preserve"> </w:t>
      </w:r>
      <w:r w:rsidR="00CE5207" w:rsidRPr="00955267">
        <w:rPr>
          <w:rFonts w:ascii="Times New Roman" w:eastAsia="Arial" w:hAnsi="Times New Roman" w:cs="Times New Roman"/>
        </w:rPr>
        <w:t>de</w:t>
      </w:r>
      <w:r w:rsidR="003D1E74">
        <w:rPr>
          <w:rFonts w:ascii="Times New Roman" w:eastAsia="Arial" w:hAnsi="Times New Roman" w:cs="Times New Roman"/>
        </w:rPr>
        <w:t xml:space="preserve"> </w:t>
      </w:r>
      <w:r w:rsidR="00CE5207" w:rsidRPr="00955267">
        <w:rPr>
          <w:rFonts w:ascii="Times New Roman" w:eastAsia="Arial" w:hAnsi="Times New Roman" w:cs="Times New Roman"/>
        </w:rPr>
        <w:t>l</w:t>
      </w:r>
      <w:r w:rsidR="003D1E74">
        <w:rPr>
          <w:rFonts w:ascii="Times New Roman" w:eastAsia="Arial" w:hAnsi="Times New Roman" w:cs="Times New Roman"/>
        </w:rPr>
        <w:t>os</w:t>
      </w:r>
      <w:r w:rsidR="00CE5207" w:rsidRPr="00955267">
        <w:rPr>
          <w:rFonts w:ascii="Times New Roman" w:eastAsia="Arial" w:hAnsi="Times New Roman" w:cs="Times New Roman"/>
        </w:rPr>
        <w:t xml:space="preserve"> sector</w:t>
      </w:r>
      <w:r w:rsidR="003D1E74">
        <w:rPr>
          <w:rFonts w:ascii="Times New Roman" w:eastAsia="Arial" w:hAnsi="Times New Roman" w:cs="Times New Roman"/>
        </w:rPr>
        <w:t>es</w:t>
      </w:r>
      <w:r w:rsidR="00CE5207" w:rsidRPr="00955267">
        <w:rPr>
          <w:rFonts w:ascii="Times New Roman" w:eastAsia="Arial" w:hAnsi="Times New Roman" w:cs="Times New Roman"/>
        </w:rPr>
        <w:t xml:space="preserve"> industrial</w:t>
      </w:r>
      <w:r w:rsidR="003D1E74">
        <w:rPr>
          <w:rFonts w:ascii="Times New Roman" w:eastAsia="Arial" w:hAnsi="Times New Roman" w:cs="Times New Roman"/>
        </w:rPr>
        <w:t>,</w:t>
      </w:r>
      <w:r w:rsidR="00CE5207" w:rsidRPr="00955267">
        <w:rPr>
          <w:rFonts w:ascii="Times New Roman" w:eastAsia="Arial" w:hAnsi="Times New Roman" w:cs="Times New Roman"/>
        </w:rPr>
        <w:t xml:space="preserve"> de comercio y servicios</w:t>
      </w:r>
      <w:r w:rsidR="003D1E74">
        <w:rPr>
          <w:rFonts w:ascii="Times New Roman" w:eastAsia="Arial" w:hAnsi="Times New Roman" w:cs="Times New Roman"/>
        </w:rPr>
        <w:t xml:space="preserve">. En la muestra participaron </w:t>
      </w:r>
      <w:r w:rsidR="00EA25FD" w:rsidRPr="00955267">
        <w:rPr>
          <w:rFonts w:ascii="Times New Roman" w:eastAsia="Arial" w:hAnsi="Times New Roman" w:cs="Times New Roman"/>
        </w:rPr>
        <w:t xml:space="preserve">el sector </w:t>
      </w:r>
      <w:r w:rsidR="003D1E74">
        <w:rPr>
          <w:rFonts w:ascii="Times New Roman" w:eastAsia="Arial" w:hAnsi="Times New Roman" w:cs="Times New Roman"/>
        </w:rPr>
        <w:t>t</w:t>
      </w:r>
      <w:r w:rsidR="00EA25FD" w:rsidRPr="00955267">
        <w:rPr>
          <w:rFonts w:ascii="Times New Roman" w:eastAsia="Arial" w:hAnsi="Times New Roman" w:cs="Times New Roman"/>
        </w:rPr>
        <w:t>extil y confección</w:t>
      </w:r>
      <w:r w:rsidR="003D1E74">
        <w:rPr>
          <w:rFonts w:ascii="Times New Roman" w:eastAsia="Arial" w:hAnsi="Times New Roman" w:cs="Times New Roman"/>
        </w:rPr>
        <w:t xml:space="preserve"> </w:t>
      </w:r>
      <w:r w:rsidR="00D11562">
        <w:rPr>
          <w:rFonts w:ascii="Times New Roman" w:eastAsia="Arial" w:hAnsi="Times New Roman" w:cs="Times New Roman"/>
        </w:rPr>
        <w:t>con</w:t>
      </w:r>
      <w:r w:rsidR="00EA25FD" w:rsidRPr="00955267">
        <w:rPr>
          <w:rFonts w:ascii="Times New Roman" w:eastAsia="Arial" w:hAnsi="Times New Roman" w:cs="Times New Roman"/>
        </w:rPr>
        <w:t xml:space="preserve"> 24</w:t>
      </w:r>
      <w:r w:rsidR="00C17BE7">
        <w:rPr>
          <w:rFonts w:ascii="Times New Roman" w:eastAsia="Arial" w:hAnsi="Times New Roman" w:cs="Times New Roman"/>
        </w:rPr>
        <w:t xml:space="preserve"> </w:t>
      </w:r>
      <w:r w:rsidR="00EA25FD" w:rsidRPr="00955267">
        <w:rPr>
          <w:rFonts w:ascii="Times New Roman" w:eastAsia="Arial" w:hAnsi="Times New Roman" w:cs="Times New Roman"/>
        </w:rPr>
        <w:t xml:space="preserve">%; </w:t>
      </w:r>
      <w:r w:rsidR="003D1E74">
        <w:rPr>
          <w:rFonts w:ascii="Times New Roman" w:eastAsia="Arial" w:hAnsi="Times New Roman" w:cs="Times New Roman"/>
        </w:rPr>
        <w:t xml:space="preserve">el </w:t>
      </w:r>
      <w:proofErr w:type="spellStart"/>
      <w:r w:rsidR="00EA25FD" w:rsidRPr="00955267">
        <w:rPr>
          <w:rFonts w:ascii="Times New Roman" w:eastAsia="Arial" w:hAnsi="Times New Roman" w:cs="Times New Roman"/>
        </w:rPr>
        <w:t>muebler</w:t>
      </w:r>
      <w:r w:rsidR="003D1E74">
        <w:rPr>
          <w:rFonts w:ascii="Times New Roman" w:eastAsia="Arial" w:hAnsi="Times New Roman" w:cs="Times New Roman"/>
        </w:rPr>
        <w:t>o</w:t>
      </w:r>
      <w:proofErr w:type="spellEnd"/>
      <w:r w:rsidR="003D1E74">
        <w:rPr>
          <w:rFonts w:ascii="Times New Roman" w:eastAsia="Arial" w:hAnsi="Times New Roman" w:cs="Times New Roman"/>
        </w:rPr>
        <w:t xml:space="preserve"> con</w:t>
      </w:r>
      <w:r w:rsidR="00EA25FD" w:rsidRPr="00955267">
        <w:rPr>
          <w:rFonts w:ascii="Times New Roman" w:eastAsia="Arial" w:hAnsi="Times New Roman" w:cs="Times New Roman"/>
        </w:rPr>
        <w:t xml:space="preserve"> 12</w:t>
      </w:r>
      <w:r w:rsidR="00C17BE7">
        <w:rPr>
          <w:rFonts w:ascii="Times New Roman" w:eastAsia="Arial" w:hAnsi="Times New Roman" w:cs="Times New Roman"/>
        </w:rPr>
        <w:t xml:space="preserve"> </w:t>
      </w:r>
      <w:r w:rsidR="00EA25FD" w:rsidRPr="00955267">
        <w:rPr>
          <w:rFonts w:ascii="Times New Roman" w:eastAsia="Arial" w:hAnsi="Times New Roman" w:cs="Times New Roman"/>
        </w:rPr>
        <w:t xml:space="preserve">%; </w:t>
      </w:r>
      <w:r w:rsidR="003D1E74">
        <w:rPr>
          <w:rFonts w:ascii="Times New Roman" w:eastAsia="Arial" w:hAnsi="Times New Roman" w:cs="Times New Roman"/>
        </w:rPr>
        <w:t xml:space="preserve">la </w:t>
      </w:r>
      <w:r w:rsidR="00EA25FD" w:rsidRPr="00955267">
        <w:rPr>
          <w:rFonts w:ascii="Times New Roman" w:eastAsia="Arial" w:hAnsi="Times New Roman" w:cs="Times New Roman"/>
        </w:rPr>
        <w:t>agroindustria</w:t>
      </w:r>
      <w:r w:rsidR="003D1E74">
        <w:rPr>
          <w:rFonts w:ascii="Times New Roman" w:eastAsia="Arial" w:hAnsi="Times New Roman" w:cs="Times New Roman"/>
        </w:rPr>
        <w:t xml:space="preserve"> con</w:t>
      </w:r>
      <w:r w:rsidR="00EA25FD" w:rsidRPr="00955267">
        <w:rPr>
          <w:rFonts w:ascii="Times New Roman" w:eastAsia="Arial" w:hAnsi="Times New Roman" w:cs="Times New Roman"/>
        </w:rPr>
        <w:t xml:space="preserve"> 12</w:t>
      </w:r>
      <w:r w:rsidR="00C17BE7">
        <w:rPr>
          <w:rFonts w:ascii="Times New Roman" w:eastAsia="Arial" w:hAnsi="Times New Roman" w:cs="Times New Roman"/>
        </w:rPr>
        <w:t xml:space="preserve"> </w:t>
      </w:r>
      <w:r w:rsidR="00EA25FD" w:rsidRPr="00955267">
        <w:rPr>
          <w:rFonts w:ascii="Times New Roman" w:eastAsia="Arial" w:hAnsi="Times New Roman" w:cs="Times New Roman"/>
        </w:rPr>
        <w:t xml:space="preserve">%; </w:t>
      </w:r>
      <w:r w:rsidR="003D1E74">
        <w:rPr>
          <w:rFonts w:ascii="Times New Roman" w:eastAsia="Arial" w:hAnsi="Times New Roman" w:cs="Times New Roman"/>
        </w:rPr>
        <w:t xml:space="preserve">el </w:t>
      </w:r>
      <w:r w:rsidR="00EA25FD" w:rsidRPr="00955267">
        <w:rPr>
          <w:rFonts w:ascii="Times New Roman" w:eastAsia="Arial" w:hAnsi="Times New Roman" w:cs="Times New Roman"/>
        </w:rPr>
        <w:t>metal-mecánic</w:t>
      </w:r>
      <w:r w:rsidR="003D1E74">
        <w:rPr>
          <w:rFonts w:ascii="Times New Roman" w:eastAsia="Arial" w:hAnsi="Times New Roman" w:cs="Times New Roman"/>
        </w:rPr>
        <w:t>o con</w:t>
      </w:r>
      <w:r w:rsidR="00EA25FD" w:rsidRPr="00955267">
        <w:rPr>
          <w:rFonts w:ascii="Times New Roman" w:eastAsia="Arial" w:hAnsi="Times New Roman" w:cs="Times New Roman"/>
        </w:rPr>
        <w:t xml:space="preserve"> 12</w:t>
      </w:r>
      <w:r w:rsidR="00C17BE7">
        <w:rPr>
          <w:rFonts w:ascii="Times New Roman" w:eastAsia="Arial" w:hAnsi="Times New Roman" w:cs="Times New Roman"/>
        </w:rPr>
        <w:t xml:space="preserve"> </w:t>
      </w:r>
      <w:r w:rsidR="00EA25FD" w:rsidRPr="00955267">
        <w:rPr>
          <w:rFonts w:ascii="Times New Roman" w:eastAsia="Arial" w:hAnsi="Times New Roman" w:cs="Times New Roman"/>
        </w:rPr>
        <w:t xml:space="preserve">%; </w:t>
      </w:r>
      <w:r w:rsidR="003D1E74">
        <w:rPr>
          <w:rFonts w:ascii="Times New Roman" w:eastAsia="Arial" w:hAnsi="Times New Roman" w:cs="Times New Roman"/>
        </w:rPr>
        <w:t xml:space="preserve">la </w:t>
      </w:r>
      <w:r w:rsidR="00EA25FD" w:rsidRPr="00955267">
        <w:rPr>
          <w:rFonts w:ascii="Times New Roman" w:eastAsia="Arial" w:hAnsi="Times New Roman" w:cs="Times New Roman"/>
        </w:rPr>
        <w:t>construcción</w:t>
      </w:r>
      <w:r w:rsidR="003D1E74">
        <w:rPr>
          <w:rFonts w:ascii="Times New Roman" w:eastAsia="Arial" w:hAnsi="Times New Roman" w:cs="Times New Roman"/>
        </w:rPr>
        <w:t xml:space="preserve"> con</w:t>
      </w:r>
      <w:r w:rsidR="00EA25FD" w:rsidRPr="00955267">
        <w:rPr>
          <w:rFonts w:ascii="Times New Roman" w:eastAsia="Arial" w:hAnsi="Times New Roman" w:cs="Times New Roman"/>
        </w:rPr>
        <w:t xml:space="preserve"> 12</w:t>
      </w:r>
      <w:r w:rsidR="00C17BE7">
        <w:rPr>
          <w:rFonts w:ascii="Times New Roman" w:eastAsia="Arial" w:hAnsi="Times New Roman" w:cs="Times New Roman"/>
        </w:rPr>
        <w:t xml:space="preserve"> </w:t>
      </w:r>
      <w:r w:rsidR="00EA25FD" w:rsidRPr="00955267">
        <w:rPr>
          <w:rFonts w:ascii="Times New Roman" w:eastAsia="Arial" w:hAnsi="Times New Roman" w:cs="Times New Roman"/>
        </w:rPr>
        <w:t>%; otras industrias</w:t>
      </w:r>
      <w:r w:rsidR="003D1E74">
        <w:rPr>
          <w:rFonts w:ascii="Times New Roman" w:eastAsia="Arial" w:hAnsi="Times New Roman" w:cs="Times New Roman"/>
        </w:rPr>
        <w:t xml:space="preserve"> con</w:t>
      </w:r>
      <w:r w:rsidR="00EA25FD" w:rsidRPr="00955267">
        <w:rPr>
          <w:rFonts w:ascii="Times New Roman" w:eastAsia="Arial" w:hAnsi="Times New Roman" w:cs="Times New Roman"/>
        </w:rPr>
        <w:t xml:space="preserve"> 12</w:t>
      </w:r>
      <w:r w:rsidR="00C17BE7">
        <w:rPr>
          <w:rFonts w:ascii="Times New Roman" w:eastAsia="Arial" w:hAnsi="Times New Roman" w:cs="Times New Roman"/>
        </w:rPr>
        <w:t xml:space="preserve"> </w:t>
      </w:r>
      <w:r w:rsidR="00EA25FD" w:rsidRPr="00955267">
        <w:rPr>
          <w:rFonts w:ascii="Times New Roman" w:eastAsia="Arial" w:hAnsi="Times New Roman" w:cs="Times New Roman"/>
        </w:rPr>
        <w:t xml:space="preserve">%; </w:t>
      </w:r>
      <w:r w:rsidR="003D1E74">
        <w:rPr>
          <w:rFonts w:ascii="Times New Roman" w:eastAsia="Arial" w:hAnsi="Times New Roman" w:cs="Times New Roman"/>
        </w:rPr>
        <w:t xml:space="preserve">y </w:t>
      </w:r>
      <w:r w:rsidR="00EA25FD" w:rsidRPr="00955267">
        <w:rPr>
          <w:rFonts w:ascii="Times New Roman" w:eastAsia="Arial" w:hAnsi="Times New Roman" w:cs="Times New Roman"/>
        </w:rPr>
        <w:t>por último</w:t>
      </w:r>
      <w:r w:rsidR="00C17BE7">
        <w:rPr>
          <w:rFonts w:ascii="Times New Roman" w:eastAsia="Arial" w:hAnsi="Times New Roman" w:cs="Times New Roman"/>
        </w:rPr>
        <w:t>,</w:t>
      </w:r>
      <w:r w:rsidR="00EA25FD" w:rsidRPr="00955267">
        <w:rPr>
          <w:rFonts w:ascii="Times New Roman" w:eastAsia="Arial" w:hAnsi="Times New Roman" w:cs="Times New Roman"/>
        </w:rPr>
        <w:t xml:space="preserve"> </w:t>
      </w:r>
      <w:r w:rsidR="003D1E74">
        <w:rPr>
          <w:rFonts w:ascii="Times New Roman" w:eastAsia="Arial" w:hAnsi="Times New Roman" w:cs="Times New Roman"/>
        </w:rPr>
        <w:t xml:space="preserve">pymes de comercio y servicios con </w:t>
      </w:r>
      <w:r w:rsidR="00EA25FD" w:rsidRPr="00955267">
        <w:rPr>
          <w:rFonts w:ascii="Times New Roman" w:eastAsia="Arial" w:hAnsi="Times New Roman" w:cs="Times New Roman"/>
        </w:rPr>
        <w:t>16</w:t>
      </w:r>
      <w:r w:rsidR="00C17BE7">
        <w:rPr>
          <w:rFonts w:ascii="Times New Roman" w:eastAsia="Arial" w:hAnsi="Times New Roman" w:cs="Times New Roman"/>
        </w:rPr>
        <w:t xml:space="preserve"> %</w:t>
      </w:r>
      <w:r w:rsidR="00FF4158" w:rsidRPr="00955267">
        <w:rPr>
          <w:rFonts w:ascii="Times New Roman" w:eastAsia="Arial" w:hAnsi="Times New Roman" w:cs="Times New Roman"/>
        </w:rPr>
        <w:t>.</w:t>
      </w:r>
      <w:r w:rsidR="00EA25FD" w:rsidRPr="00955267">
        <w:rPr>
          <w:rFonts w:ascii="Times New Roman" w:eastAsia="Arial" w:hAnsi="Times New Roman" w:cs="Times New Roman"/>
        </w:rPr>
        <w:t xml:space="preserve"> </w:t>
      </w:r>
      <w:r w:rsidR="00CE5207" w:rsidRPr="00955267">
        <w:rPr>
          <w:rFonts w:ascii="Times New Roman" w:eastAsia="Arial" w:hAnsi="Times New Roman" w:cs="Times New Roman"/>
        </w:rPr>
        <w:t>Debido al método de análisis de ecuaciones estructurales</w:t>
      </w:r>
      <w:r w:rsidR="003D1E74">
        <w:rPr>
          <w:rFonts w:ascii="Times New Roman" w:eastAsia="Arial" w:hAnsi="Times New Roman" w:cs="Times New Roman"/>
        </w:rPr>
        <w:t xml:space="preserve"> y</w:t>
      </w:r>
      <w:r w:rsidR="00CE5207" w:rsidRPr="00955267">
        <w:rPr>
          <w:rFonts w:ascii="Times New Roman" w:eastAsia="Arial" w:hAnsi="Times New Roman" w:cs="Times New Roman"/>
        </w:rPr>
        <w:t xml:space="preserve"> de acuerdo a la teoría se recomienda</w:t>
      </w:r>
      <w:r w:rsidR="003D1E74">
        <w:rPr>
          <w:rFonts w:ascii="Times New Roman" w:eastAsia="Arial" w:hAnsi="Times New Roman" w:cs="Times New Roman"/>
        </w:rPr>
        <w:t>n</w:t>
      </w:r>
      <w:r w:rsidR="00CE5207" w:rsidRPr="00955267">
        <w:rPr>
          <w:rFonts w:ascii="Times New Roman" w:eastAsia="Arial" w:hAnsi="Times New Roman" w:cs="Times New Roman"/>
        </w:rPr>
        <w:t xml:space="preserve"> muestras de más de 200 observaciones, por lo que se decidió que la muestra para</w:t>
      </w:r>
      <w:r w:rsidR="00D81D2C">
        <w:rPr>
          <w:rFonts w:ascii="Times New Roman" w:eastAsia="Arial" w:hAnsi="Times New Roman" w:cs="Times New Roman"/>
        </w:rPr>
        <w:t xml:space="preserve"> el estudio fuera de 250 pymes </w:t>
      </w:r>
      <w:r w:rsidR="003D1E74">
        <w:rPr>
          <w:rFonts w:ascii="Times New Roman" w:eastAsia="Arial" w:hAnsi="Times New Roman" w:cs="Times New Roman"/>
        </w:rPr>
        <w:t>puesto</w:t>
      </w:r>
      <w:r w:rsidR="00CE5207" w:rsidRPr="00955267">
        <w:rPr>
          <w:rFonts w:ascii="Times New Roman" w:eastAsia="Arial" w:hAnsi="Times New Roman" w:cs="Times New Roman"/>
        </w:rPr>
        <w:t xml:space="preserve"> que muestras demasiado grandes ocasionan problemas de parsimonia.</w:t>
      </w:r>
    </w:p>
    <w:p w14:paraId="56B0F7D3" w14:textId="77777777" w:rsidR="00F00732" w:rsidRPr="00955267" w:rsidRDefault="00F00732" w:rsidP="009E2C0C">
      <w:pPr>
        <w:spacing w:line="360" w:lineRule="auto"/>
        <w:jc w:val="both"/>
        <w:rPr>
          <w:rFonts w:ascii="Times New Roman" w:eastAsia="Arial" w:hAnsi="Times New Roman" w:cs="Times New Roman"/>
        </w:rPr>
      </w:pPr>
    </w:p>
    <w:p w14:paraId="5E204CBE" w14:textId="77777777" w:rsidR="00EA25FD" w:rsidRPr="00955267" w:rsidRDefault="00EA25FD" w:rsidP="009E2C0C">
      <w:pPr>
        <w:spacing w:line="360" w:lineRule="auto"/>
        <w:jc w:val="both"/>
        <w:rPr>
          <w:rFonts w:ascii="Times New Roman" w:eastAsia="Arial" w:hAnsi="Times New Roman" w:cs="Times New Roman"/>
          <w:b/>
          <w:bCs/>
        </w:rPr>
      </w:pPr>
      <w:r w:rsidRPr="00955267">
        <w:rPr>
          <w:rFonts w:ascii="Times New Roman" w:eastAsia="Arial" w:hAnsi="Times New Roman" w:cs="Times New Roman"/>
          <w:b/>
          <w:bCs/>
        </w:rPr>
        <w:t>Medidas</w:t>
      </w:r>
    </w:p>
    <w:p w14:paraId="0ED465F6" w14:textId="13965E4D" w:rsidR="00EA25FD" w:rsidRPr="00955267" w:rsidRDefault="000A2449" w:rsidP="009E2C0C">
      <w:pPr>
        <w:spacing w:line="360" w:lineRule="auto"/>
        <w:jc w:val="both"/>
        <w:rPr>
          <w:rFonts w:ascii="Times New Roman" w:hAnsi="Times New Roman" w:cs="Times New Roman"/>
        </w:rPr>
      </w:pPr>
      <w:r w:rsidRPr="00955267">
        <w:rPr>
          <w:rFonts w:ascii="Times New Roman" w:eastAsia="Arial" w:hAnsi="Times New Roman" w:cs="Times New Roman"/>
        </w:rPr>
        <w:t>Las escalas utilizadas fueron seleccionadas de estudios previos después de realizar la revisión de la literatura científica sobre el tema, las cuales mostra</w:t>
      </w:r>
      <w:r w:rsidR="00CF4F48">
        <w:rPr>
          <w:rFonts w:ascii="Times New Roman" w:eastAsia="Arial" w:hAnsi="Times New Roman" w:cs="Times New Roman"/>
        </w:rPr>
        <w:t xml:space="preserve">ron </w:t>
      </w:r>
      <w:r w:rsidRPr="00955267">
        <w:rPr>
          <w:rFonts w:ascii="Times New Roman" w:eastAsia="Arial" w:hAnsi="Times New Roman" w:cs="Times New Roman"/>
        </w:rPr>
        <w:t xml:space="preserve">suficiente fiabilidad y validez. </w:t>
      </w:r>
      <w:r w:rsidR="00CF4F48">
        <w:rPr>
          <w:rFonts w:ascii="Times New Roman" w:eastAsia="Arial" w:hAnsi="Times New Roman" w:cs="Times New Roman"/>
        </w:rPr>
        <w:t>También</w:t>
      </w:r>
      <w:r w:rsidR="00151639" w:rsidRPr="00955267">
        <w:rPr>
          <w:rFonts w:ascii="Times New Roman" w:eastAsia="Arial" w:hAnsi="Times New Roman" w:cs="Times New Roman"/>
        </w:rPr>
        <w:t xml:space="preserve"> fueron sometidas a pruebas estadísticas que demostr</w:t>
      </w:r>
      <w:r w:rsidR="00D81D2C">
        <w:rPr>
          <w:rFonts w:ascii="Times New Roman" w:eastAsia="Arial" w:hAnsi="Times New Roman" w:cs="Times New Roman"/>
        </w:rPr>
        <w:t xml:space="preserve">aron </w:t>
      </w:r>
      <w:r w:rsidR="00CF4F48">
        <w:rPr>
          <w:rFonts w:ascii="Times New Roman" w:eastAsia="Arial" w:hAnsi="Times New Roman" w:cs="Times New Roman"/>
        </w:rPr>
        <w:t>dichas</w:t>
      </w:r>
      <w:r w:rsidR="00D81D2C">
        <w:rPr>
          <w:rFonts w:ascii="Times New Roman" w:eastAsia="Arial" w:hAnsi="Times New Roman" w:cs="Times New Roman"/>
        </w:rPr>
        <w:t xml:space="preserve"> validez y confiabilidad;</w:t>
      </w:r>
      <w:r w:rsidR="00151639" w:rsidRPr="00955267">
        <w:rPr>
          <w:rFonts w:ascii="Times New Roman" w:eastAsia="Arial" w:hAnsi="Times New Roman" w:cs="Times New Roman"/>
        </w:rPr>
        <w:t xml:space="preserve"> </w:t>
      </w:r>
      <w:r w:rsidR="00CF4F48">
        <w:rPr>
          <w:rFonts w:ascii="Times New Roman" w:eastAsia="Arial" w:hAnsi="Times New Roman" w:cs="Times New Roman"/>
        </w:rPr>
        <w:t xml:space="preserve">los </w:t>
      </w:r>
      <w:r w:rsidR="00151639" w:rsidRPr="00955267">
        <w:rPr>
          <w:rFonts w:ascii="Times New Roman" w:eastAsia="Arial" w:hAnsi="Times New Roman" w:cs="Times New Roman"/>
        </w:rPr>
        <w:t>resultados se muestran en los siguientes apartados de este artículo.</w:t>
      </w:r>
      <w:r w:rsidR="00EA25FD" w:rsidRPr="00955267">
        <w:rPr>
          <w:rFonts w:ascii="Times New Roman" w:eastAsia="Arial" w:hAnsi="Times New Roman" w:cs="Times New Roman"/>
        </w:rPr>
        <w:t xml:space="preserve"> </w:t>
      </w:r>
    </w:p>
    <w:p w14:paraId="05584166" w14:textId="77777777" w:rsidR="00EA25FD" w:rsidRPr="00955267" w:rsidRDefault="00EA25FD" w:rsidP="009E2C0C">
      <w:pPr>
        <w:spacing w:line="360" w:lineRule="auto"/>
        <w:jc w:val="both"/>
        <w:rPr>
          <w:rFonts w:ascii="Times New Roman" w:hAnsi="Times New Roman" w:cs="Times New Roman"/>
        </w:rPr>
      </w:pPr>
    </w:p>
    <w:p w14:paraId="25D18DEB" w14:textId="05F0160D" w:rsidR="007C112B" w:rsidRPr="00D81D2C" w:rsidRDefault="00151639" w:rsidP="009E2C0C">
      <w:pPr>
        <w:spacing w:line="360" w:lineRule="auto"/>
        <w:jc w:val="both"/>
        <w:rPr>
          <w:rFonts w:ascii="Times New Roman" w:hAnsi="Times New Roman" w:cs="Times New Roman"/>
          <w:iCs/>
        </w:rPr>
      </w:pPr>
      <w:r w:rsidRPr="00955267">
        <w:rPr>
          <w:rFonts w:ascii="Times New Roman" w:eastAsia="Arial" w:hAnsi="Times New Roman" w:cs="Times New Roman"/>
        </w:rPr>
        <w:t xml:space="preserve">El </w:t>
      </w:r>
      <w:proofErr w:type="spellStart"/>
      <w:r w:rsidRPr="00955267">
        <w:rPr>
          <w:rFonts w:ascii="Times New Roman" w:eastAsia="Arial" w:hAnsi="Times New Roman" w:cs="Times New Roman"/>
        </w:rPr>
        <w:t>constructo</w:t>
      </w:r>
      <w:proofErr w:type="spellEnd"/>
      <w:r w:rsidRPr="00955267">
        <w:rPr>
          <w:rFonts w:ascii="Times New Roman" w:eastAsia="Arial" w:hAnsi="Times New Roman" w:cs="Times New Roman"/>
        </w:rPr>
        <w:t xml:space="preserve"> de</w:t>
      </w:r>
      <w:r w:rsidR="00EA25FD" w:rsidRPr="00955267">
        <w:rPr>
          <w:rFonts w:ascii="Times New Roman" w:eastAsia="Arial" w:hAnsi="Times New Roman" w:cs="Times New Roman"/>
        </w:rPr>
        <w:t xml:space="preserve"> innovación se m</w:t>
      </w:r>
      <w:r w:rsidR="007165E1" w:rsidRPr="00955267">
        <w:rPr>
          <w:rFonts w:ascii="Times New Roman" w:eastAsia="Arial" w:hAnsi="Times New Roman" w:cs="Times New Roman"/>
        </w:rPr>
        <w:t xml:space="preserve">idió </w:t>
      </w:r>
      <w:r w:rsidR="00D11562">
        <w:rPr>
          <w:rFonts w:ascii="Times New Roman" w:eastAsia="Arial" w:hAnsi="Times New Roman" w:cs="Times New Roman"/>
        </w:rPr>
        <w:t>a partir de</w:t>
      </w:r>
      <w:r w:rsidR="00EA25FD" w:rsidRPr="00955267">
        <w:rPr>
          <w:rFonts w:ascii="Times New Roman" w:eastAsia="Arial" w:hAnsi="Times New Roman" w:cs="Times New Roman"/>
        </w:rPr>
        <w:t xml:space="preserve"> tres dimensiones</w:t>
      </w:r>
      <w:r w:rsidR="00CF4F48">
        <w:rPr>
          <w:rFonts w:ascii="Times New Roman" w:eastAsia="Arial" w:hAnsi="Times New Roman" w:cs="Times New Roman"/>
        </w:rPr>
        <w:t>:</w:t>
      </w:r>
      <w:r w:rsidR="00EA25FD" w:rsidRPr="00955267">
        <w:rPr>
          <w:rFonts w:ascii="Times New Roman" w:eastAsia="Arial" w:hAnsi="Times New Roman" w:cs="Times New Roman"/>
        </w:rPr>
        <w:t xml:space="preserve"> innovación de producto, innovación de proceso e innovación de gestión</w:t>
      </w:r>
      <w:r w:rsidR="00CF4F48">
        <w:rPr>
          <w:rFonts w:ascii="Times New Roman" w:eastAsia="Arial" w:hAnsi="Times New Roman" w:cs="Times New Roman"/>
        </w:rPr>
        <w:t>. L</w:t>
      </w:r>
      <w:r w:rsidR="00EA25FD" w:rsidRPr="00955267">
        <w:rPr>
          <w:rFonts w:ascii="Times New Roman" w:eastAsia="Arial" w:hAnsi="Times New Roman" w:cs="Times New Roman"/>
        </w:rPr>
        <w:t xml:space="preserve">a escala ha sido utilizada en investigaciones previas (AECA, 1995; </w:t>
      </w:r>
      <w:proofErr w:type="spellStart"/>
      <w:r w:rsidR="00EA25FD" w:rsidRPr="00955267">
        <w:rPr>
          <w:rFonts w:ascii="Times New Roman" w:eastAsia="Arial" w:hAnsi="Times New Roman" w:cs="Times New Roman"/>
        </w:rPr>
        <w:t>Uc</w:t>
      </w:r>
      <w:proofErr w:type="spellEnd"/>
      <w:r w:rsidR="00EA25FD" w:rsidRPr="00955267">
        <w:rPr>
          <w:rFonts w:ascii="Times New Roman" w:eastAsia="Arial" w:hAnsi="Times New Roman" w:cs="Times New Roman"/>
        </w:rPr>
        <w:t xml:space="preserve"> y Bastida, 2007; Naranjo</w:t>
      </w:r>
      <w:r w:rsidR="00D81D2C">
        <w:rPr>
          <w:rFonts w:ascii="Times New Roman" w:eastAsia="Arial" w:hAnsi="Times New Roman" w:cs="Times New Roman"/>
        </w:rPr>
        <w:t xml:space="preserve">, </w:t>
      </w:r>
      <w:proofErr w:type="spellStart"/>
      <w:r w:rsidR="00D81D2C">
        <w:rPr>
          <w:rFonts w:ascii="Times New Roman" w:eastAsia="Arial" w:hAnsi="Times New Roman" w:cs="Times New Roman"/>
        </w:rPr>
        <w:t>S</w:t>
      </w:r>
      <w:r w:rsidR="00CF4F48">
        <w:rPr>
          <w:rFonts w:ascii="Times New Roman" w:eastAsia="Arial" w:hAnsi="Times New Roman" w:cs="Times New Roman"/>
        </w:rPr>
        <w:t>á</w:t>
      </w:r>
      <w:r w:rsidR="00D81D2C">
        <w:rPr>
          <w:rFonts w:ascii="Times New Roman" w:eastAsia="Arial" w:hAnsi="Times New Roman" w:cs="Times New Roman"/>
        </w:rPr>
        <w:t>nz</w:t>
      </w:r>
      <w:proofErr w:type="spellEnd"/>
      <w:r w:rsidR="00D81D2C">
        <w:rPr>
          <w:rFonts w:ascii="Times New Roman" w:eastAsia="Arial" w:hAnsi="Times New Roman" w:cs="Times New Roman"/>
        </w:rPr>
        <w:t xml:space="preserve"> y Jim</w:t>
      </w:r>
      <w:r w:rsidR="00CF4F48">
        <w:rPr>
          <w:rFonts w:ascii="Times New Roman" w:eastAsia="Arial" w:hAnsi="Times New Roman" w:cs="Times New Roman"/>
        </w:rPr>
        <w:t>é</w:t>
      </w:r>
      <w:r w:rsidR="00D81D2C">
        <w:rPr>
          <w:rFonts w:ascii="Times New Roman" w:eastAsia="Arial" w:hAnsi="Times New Roman" w:cs="Times New Roman"/>
        </w:rPr>
        <w:t xml:space="preserve">nez, </w:t>
      </w:r>
      <w:r w:rsidR="00EA25FD" w:rsidRPr="00955267">
        <w:rPr>
          <w:rFonts w:ascii="Times New Roman" w:eastAsia="Arial" w:hAnsi="Times New Roman" w:cs="Times New Roman"/>
        </w:rPr>
        <w:t xml:space="preserve">2008; Gálvez y García, 2012; Martínez </w:t>
      </w:r>
      <w:r w:rsidR="00EA25FD" w:rsidRPr="00D81D2C">
        <w:rPr>
          <w:rFonts w:ascii="Times New Roman" w:eastAsia="Arial" w:hAnsi="Times New Roman" w:cs="Times New Roman"/>
          <w:iCs/>
        </w:rPr>
        <w:t>et al.</w:t>
      </w:r>
      <w:r w:rsidR="00D81D2C">
        <w:rPr>
          <w:rFonts w:ascii="Times New Roman" w:eastAsia="Arial" w:hAnsi="Times New Roman" w:cs="Times New Roman"/>
          <w:iCs/>
        </w:rPr>
        <w:t>,</w:t>
      </w:r>
      <w:r w:rsidR="00EA25FD" w:rsidRPr="00D81D2C">
        <w:rPr>
          <w:rFonts w:ascii="Times New Roman" w:eastAsia="Arial" w:hAnsi="Times New Roman" w:cs="Times New Roman"/>
          <w:iCs/>
        </w:rPr>
        <w:t xml:space="preserve"> 2016)</w:t>
      </w:r>
      <w:r w:rsidR="007165E1" w:rsidRPr="00D81D2C">
        <w:rPr>
          <w:rFonts w:ascii="Times New Roman" w:eastAsia="Arial" w:hAnsi="Times New Roman" w:cs="Times New Roman"/>
        </w:rPr>
        <w:t>.</w:t>
      </w:r>
      <w:r w:rsidR="00DE750F" w:rsidRPr="00955267">
        <w:rPr>
          <w:rFonts w:ascii="Times New Roman" w:eastAsia="Arial" w:hAnsi="Times New Roman" w:cs="Times New Roman"/>
        </w:rPr>
        <w:t xml:space="preserve"> </w:t>
      </w:r>
      <w:r w:rsidR="007165E1" w:rsidRPr="00955267">
        <w:rPr>
          <w:rFonts w:ascii="Times New Roman" w:eastAsia="Arial" w:hAnsi="Times New Roman" w:cs="Times New Roman"/>
        </w:rPr>
        <w:t xml:space="preserve">El </w:t>
      </w:r>
      <w:proofErr w:type="spellStart"/>
      <w:r w:rsidR="007165E1" w:rsidRPr="00955267">
        <w:rPr>
          <w:rFonts w:ascii="Times New Roman" w:eastAsia="Arial" w:hAnsi="Times New Roman" w:cs="Times New Roman"/>
        </w:rPr>
        <w:t>constructo</w:t>
      </w:r>
      <w:proofErr w:type="spellEnd"/>
      <w:r w:rsidR="007165E1" w:rsidRPr="00955267">
        <w:rPr>
          <w:rFonts w:ascii="Times New Roman" w:eastAsia="Arial" w:hAnsi="Times New Roman" w:cs="Times New Roman"/>
        </w:rPr>
        <w:t xml:space="preserve"> de </w:t>
      </w:r>
      <w:r w:rsidR="00EA25FD" w:rsidRPr="00955267">
        <w:rPr>
          <w:rFonts w:ascii="Times New Roman" w:eastAsia="Arial" w:hAnsi="Times New Roman" w:cs="Times New Roman"/>
        </w:rPr>
        <w:t xml:space="preserve">orientación al aprendizaje </w:t>
      </w:r>
      <w:r w:rsidR="007165E1" w:rsidRPr="00955267">
        <w:rPr>
          <w:rFonts w:ascii="Times New Roman" w:eastAsia="Arial" w:hAnsi="Times New Roman" w:cs="Times New Roman"/>
        </w:rPr>
        <w:t xml:space="preserve">se midió con </w:t>
      </w:r>
      <w:r w:rsidR="00EA25FD" w:rsidRPr="00955267">
        <w:rPr>
          <w:rFonts w:ascii="Times New Roman" w:eastAsia="Arial" w:hAnsi="Times New Roman" w:cs="Times New Roman"/>
        </w:rPr>
        <w:t xml:space="preserve">tres dimensiones </w:t>
      </w:r>
      <w:r w:rsidR="00CF4F48">
        <w:rPr>
          <w:rFonts w:ascii="Times New Roman" w:eastAsia="Arial" w:hAnsi="Times New Roman" w:cs="Times New Roman"/>
        </w:rPr>
        <w:t>y</w:t>
      </w:r>
      <w:r w:rsidR="00EA25FD" w:rsidRPr="00955267">
        <w:rPr>
          <w:rFonts w:ascii="Times New Roman" w:eastAsia="Arial" w:hAnsi="Times New Roman" w:cs="Times New Roman"/>
        </w:rPr>
        <w:t xml:space="preserve"> se adaptó del trabajo de </w:t>
      </w:r>
      <w:proofErr w:type="spellStart"/>
      <w:r w:rsidR="00EA25FD" w:rsidRPr="00D81D2C">
        <w:rPr>
          <w:rFonts w:ascii="Times New Roman" w:eastAsia="Arial" w:hAnsi="Times New Roman" w:cs="Times New Roman"/>
        </w:rPr>
        <w:t>Sinkula</w:t>
      </w:r>
      <w:proofErr w:type="spellEnd"/>
      <w:r w:rsidR="00EA25FD" w:rsidRPr="00D81D2C">
        <w:rPr>
          <w:rFonts w:ascii="Times New Roman" w:eastAsia="Arial" w:hAnsi="Times New Roman" w:cs="Times New Roman"/>
        </w:rPr>
        <w:t xml:space="preserve"> </w:t>
      </w:r>
      <w:r w:rsidR="00EA25FD" w:rsidRPr="00D81D2C">
        <w:rPr>
          <w:rFonts w:ascii="Times New Roman" w:eastAsia="Arial" w:hAnsi="Times New Roman" w:cs="Times New Roman"/>
          <w:iCs/>
        </w:rPr>
        <w:t>et al</w:t>
      </w:r>
      <w:r w:rsidR="007165E1" w:rsidRPr="00D81D2C">
        <w:rPr>
          <w:rFonts w:ascii="Times New Roman" w:eastAsia="Arial" w:hAnsi="Times New Roman" w:cs="Times New Roman"/>
        </w:rPr>
        <w:t>.</w:t>
      </w:r>
      <w:r w:rsidR="00D11562">
        <w:rPr>
          <w:rFonts w:ascii="Times New Roman" w:eastAsia="Arial" w:hAnsi="Times New Roman" w:cs="Times New Roman"/>
        </w:rPr>
        <w:t>,</w:t>
      </w:r>
      <w:r w:rsidR="007165E1" w:rsidRPr="00955267">
        <w:rPr>
          <w:rFonts w:ascii="Times New Roman" w:eastAsia="Arial" w:hAnsi="Times New Roman" w:cs="Times New Roman"/>
        </w:rPr>
        <w:t xml:space="preserve"> </w:t>
      </w:r>
      <w:r w:rsidR="00EA25FD" w:rsidRPr="00CF4F48">
        <w:rPr>
          <w:rFonts w:ascii="Times New Roman" w:eastAsia="Arial" w:hAnsi="Times New Roman" w:cs="Times New Roman"/>
          <w:i/>
        </w:rPr>
        <w:t xml:space="preserve">Compromiso al </w:t>
      </w:r>
      <w:r w:rsidR="00CF4F48">
        <w:rPr>
          <w:rFonts w:ascii="Times New Roman" w:eastAsia="Arial" w:hAnsi="Times New Roman" w:cs="Times New Roman"/>
          <w:i/>
        </w:rPr>
        <w:t>a</w:t>
      </w:r>
      <w:r w:rsidR="00EA25FD" w:rsidRPr="00CF4F48">
        <w:rPr>
          <w:rFonts w:ascii="Times New Roman" w:eastAsia="Arial" w:hAnsi="Times New Roman" w:cs="Times New Roman"/>
          <w:i/>
        </w:rPr>
        <w:t xml:space="preserve">prendizaje, </w:t>
      </w:r>
      <w:r w:rsidR="00CF4F48">
        <w:rPr>
          <w:rFonts w:ascii="Times New Roman" w:eastAsia="Arial" w:hAnsi="Times New Roman" w:cs="Times New Roman"/>
          <w:i/>
        </w:rPr>
        <w:t>v</w:t>
      </w:r>
      <w:r w:rsidR="003B0F2E" w:rsidRPr="00CF4F48">
        <w:rPr>
          <w:rFonts w:ascii="Times New Roman" w:eastAsia="Arial" w:hAnsi="Times New Roman" w:cs="Times New Roman"/>
          <w:i/>
        </w:rPr>
        <w:t>isión</w:t>
      </w:r>
      <w:r w:rsidR="00EA25FD" w:rsidRPr="00CF4F48">
        <w:rPr>
          <w:rFonts w:ascii="Times New Roman" w:eastAsia="Arial" w:hAnsi="Times New Roman" w:cs="Times New Roman"/>
          <w:i/>
        </w:rPr>
        <w:t xml:space="preserve"> </w:t>
      </w:r>
      <w:r w:rsidR="00CF4F48">
        <w:rPr>
          <w:rFonts w:ascii="Times New Roman" w:eastAsia="Arial" w:hAnsi="Times New Roman" w:cs="Times New Roman"/>
          <w:i/>
        </w:rPr>
        <w:t>c</w:t>
      </w:r>
      <w:r w:rsidR="00EA25FD" w:rsidRPr="00CF4F48">
        <w:rPr>
          <w:rFonts w:ascii="Times New Roman" w:eastAsia="Arial" w:hAnsi="Times New Roman" w:cs="Times New Roman"/>
          <w:i/>
        </w:rPr>
        <w:t xml:space="preserve">ompartida y </w:t>
      </w:r>
      <w:r w:rsidR="00CF4F48">
        <w:rPr>
          <w:rFonts w:ascii="Times New Roman" w:eastAsia="Arial" w:hAnsi="Times New Roman" w:cs="Times New Roman"/>
          <w:i/>
        </w:rPr>
        <w:t>m</w:t>
      </w:r>
      <w:r w:rsidR="00EA25FD" w:rsidRPr="00CF4F48">
        <w:rPr>
          <w:rFonts w:ascii="Times New Roman" w:eastAsia="Arial" w:hAnsi="Times New Roman" w:cs="Times New Roman"/>
          <w:i/>
        </w:rPr>
        <w:t xml:space="preserve">entalidad </w:t>
      </w:r>
      <w:r w:rsidR="00CF4F48">
        <w:rPr>
          <w:rFonts w:ascii="Times New Roman" w:eastAsia="Arial" w:hAnsi="Times New Roman" w:cs="Times New Roman"/>
          <w:i/>
        </w:rPr>
        <w:t>a</w:t>
      </w:r>
      <w:r w:rsidR="00EA25FD" w:rsidRPr="00CF4F48">
        <w:rPr>
          <w:rFonts w:ascii="Times New Roman" w:eastAsia="Arial" w:hAnsi="Times New Roman" w:cs="Times New Roman"/>
          <w:i/>
        </w:rPr>
        <w:t>bierta</w:t>
      </w:r>
      <w:r w:rsidR="00D11562">
        <w:rPr>
          <w:rFonts w:ascii="Times New Roman" w:eastAsia="Arial" w:hAnsi="Times New Roman" w:cs="Times New Roman"/>
          <w:i/>
        </w:rPr>
        <w:t xml:space="preserve"> </w:t>
      </w:r>
      <w:r w:rsidR="00D11562" w:rsidRPr="00D11562">
        <w:rPr>
          <w:rFonts w:ascii="Times New Roman" w:eastAsia="Arial" w:hAnsi="Times New Roman" w:cs="Times New Roman"/>
        </w:rPr>
        <w:t>(1997)</w:t>
      </w:r>
      <w:r w:rsidR="00EA25FD" w:rsidRPr="00D11562">
        <w:rPr>
          <w:rFonts w:ascii="Times New Roman" w:eastAsia="Arial" w:hAnsi="Times New Roman" w:cs="Times New Roman"/>
        </w:rPr>
        <w:t>.</w:t>
      </w:r>
      <w:r w:rsidR="00EA25FD" w:rsidRPr="00955267">
        <w:rPr>
          <w:rFonts w:ascii="Times New Roman" w:eastAsia="Arial" w:hAnsi="Times New Roman" w:cs="Times New Roman"/>
        </w:rPr>
        <w:t xml:space="preserve"> Después de </w:t>
      </w:r>
      <w:r w:rsidR="00CF4F48">
        <w:rPr>
          <w:rFonts w:ascii="Times New Roman" w:eastAsia="Arial" w:hAnsi="Times New Roman" w:cs="Times New Roman"/>
        </w:rPr>
        <w:t>revisar la</w:t>
      </w:r>
      <w:r w:rsidR="00EA25FD" w:rsidRPr="00955267">
        <w:rPr>
          <w:rFonts w:ascii="Times New Roman" w:eastAsia="Arial" w:hAnsi="Times New Roman" w:cs="Times New Roman"/>
        </w:rPr>
        <w:t xml:space="preserve"> literatura</w:t>
      </w:r>
      <w:r w:rsidR="00D81D2C">
        <w:rPr>
          <w:rFonts w:ascii="Times New Roman" w:eastAsia="Arial" w:hAnsi="Times New Roman" w:cs="Times New Roman"/>
        </w:rPr>
        <w:t xml:space="preserve"> sobre m</w:t>
      </w:r>
      <w:r w:rsidR="007165E1" w:rsidRPr="00955267">
        <w:rPr>
          <w:rFonts w:ascii="Times New Roman" w:eastAsia="Arial" w:hAnsi="Times New Roman" w:cs="Times New Roman"/>
        </w:rPr>
        <w:t>arketing interno</w:t>
      </w:r>
      <w:r w:rsidR="00F17E29" w:rsidRPr="00955267">
        <w:rPr>
          <w:rFonts w:ascii="Times New Roman" w:eastAsia="Arial" w:hAnsi="Times New Roman" w:cs="Times New Roman"/>
        </w:rPr>
        <w:t xml:space="preserve"> se </w:t>
      </w:r>
      <w:r w:rsidR="003B0F2E" w:rsidRPr="00955267">
        <w:rPr>
          <w:rFonts w:ascii="Times New Roman" w:eastAsia="Arial" w:hAnsi="Times New Roman" w:cs="Times New Roman"/>
        </w:rPr>
        <w:t>seleccionó</w:t>
      </w:r>
      <w:r w:rsidR="00F17E29" w:rsidRPr="00955267">
        <w:rPr>
          <w:rFonts w:ascii="Times New Roman" w:eastAsia="Arial" w:hAnsi="Times New Roman" w:cs="Times New Roman"/>
        </w:rPr>
        <w:t xml:space="preserve"> </w:t>
      </w:r>
      <w:r w:rsidR="00F17E29" w:rsidRPr="00955267">
        <w:rPr>
          <w:rFonts w:ascii="Times New Roman" w:hAnsi="Times New Roman" w:cs="Times New Roman"/>
          <w:iCs/>
        </w:rPr>
        <w:t xml:space="preserve">la escala de </w:t>
      </w:r>
      <w:proofErr w:type="spellStart"/>
      <w:r w:rsidR="001344AE" w:rsidRPr="00955267">
        <w:rPr>
          <w:rFonts w:ascii="Times New Roman" w:hAnsi="Times New Roman" w:cs="Times New Roman"/>
          <w:iCs/>
        </w:rPr>
        <w:t>Gounaris</w:t>
      </w:r>
      <w:proofErr w:type="spellEnd"/>
      <w:r w:rsidR="001344AE" w:rsidRPr="00955267">
        <w:rPr>
          <w:rFonts w:ascii="Times New Roman" w:hAnsi="Times New Roman" w:cs="Times New Roman"/>
          <w:iCs/>
        </w:rPr>
        <w:t xml:space="preserve"> (2008</w:t>
      </w:r>
      <w:r w:rsidR="00F17E29" w:rsidRPr="00955267">
        <w:rPr>
          <w:rFonts w:ascii="Times New Roman" w:hAnsi="Times New Roman" w:cs="Times New Roman"/>
          <w:iCs/>
        </w:rPr>
        <w:t xml:space="preserve">) </w:t>
      </w:r>
      <w:r w:rsidR="002B55A6">
        <w:rPr>
          <w:rFonts w:ascii="Times New Roman" w:hAnsi="Times New Roman" w:cs="Times New Roman"/>
          <w:iCs/>
        </w:rPr>
        <w:t>con</w:t>
      </w:r>
      <w:r w:rsidR="00F17E29" w:rsidRPr="00955267">
        <w:rPr>
          <w:rFonts w:ascii="Times New Roman" w:hAnsi="Times New Roman" w:cs="Times New Roman"/>
          <w:iCs/>
        </w:rPr>
        <w:t xml:space="preserve"> tres dimensiones</w:t>
      </w:r>
      <w:r w:rsidR="002B55A6">
        <w:rPr>
          <w:rFonts w:ascii="Times New Roman" w:hAnsi="Times New Roman" w:cs="Times New Roman"/>
          <w:iCs/>
        </w:rPr>
        <w:t>:</w:t>
      </w:r>
      <w:r w:rsidR="00F17E29" w:rsidRPr="00955267">
        <w:rPr>
          <w:rFonts w:ascii="Times New Roman" w:hAnsi="Times New Roman" w:cs="Times New Roman"/>
          <w:iCs/>
        </w:rPr>
        <w:t xml:space="preserve"> 1) </w:t>
      </w:r>
      <w:r w:rsidR="002B55A6">
        <w:rPr>
          <w:rFonts w:ascii="Times New Roman" w:hAnsi="Times New Roman" w:cs="Times New Roman"/>
          <w:iCs/>
        </w:rPr>
        <w:t>g</w:t>
      </w:r>
      <w:r w:rsidR="00F17E29" w:rsidRPr="00955267">
        <w:rPr>
          <w:rFonts w:ascii="Times New Roman" w:hAnsi="Times New Roman" w:cs="Times New Roman"/>
          <w:iCs/>
        </w:rPr>
        <w:t>eneración de información sobre el mercado interno</w:t>
      </w:r>
      <w:r w:rsidR="002B55A6">
        <w:rPr>
          <w:rFonts w:ascii="Times New Roman" w:hAnsi="Times New Roman" w:cs="Times New Roman"/>
          <w:iCs/>
        </w:rPr>
        <w:t>,</w:t>
      </w:r>
      <w:r w:rsidR="00F17E29" w:rsidRPr="00955267">
        <w:rPr>
          <w:rFonts w:ascii="Times New Roman" w:hAnsi="Times New Roman" w:cs="Times New Roman"/>
          <w:iCs/>
        </w:rPr>
        <w:t xml:space="preserve"> 2) </w:t>
      </w:r>
      <w:r w:rsidR="002B55A6">
        <w:rPr>
          <w:rFonts w:ascii="Times New Roman" w:hAnsi="Times New Roman" w:cs="Times New Roman"/>
          <w:iCs/>
        </w:rPr>
        <w:t>d</w:t>
      </w:r>
      <w:r w:rsidR="00F17E29" w:rsidRPr="00955267">
        <w:rPr>
          <w:rFonts w:ascii="Times New Roman" w:hAnsi="Times New Roman" w:cs="Times New Roman"/>
          <w:iCs/>
        </w:rPr>
        <w:t>iseminación de la información sobre el mercado interno</w:t>
      </w:r>
      <w:r w:rsidR="002B55A6">
        <w:rPr>
          <w:rFonts w:ascii="Times New Roman" w:hAnsi="Times New Roman" w:cs="Times New Roman"/>
          <w:iCs/>
        </w:rPr>
        <w:t>, y</w:t>
      </w:r>
      <w:r w:rsidR="00F17E29" w:rsidRPr="00955267">
        <w:rPr>
          <w:rFonts w:ascii="Times New Roman" w:hAnsi="Times New Roman" w:cs="Times New Roman"/>
          <w:iCs/>
        </w:rPr>
        <w:t xml:space="preserve"> 3) </w:t>
      </w:r>
      <w:r w:rsidR="002B55A6">
        <w:rPr>
          <w:rFonts w:ascii="Times New Roman" w:hAnsi="Times New Roman" w:cs="Times New Roman"/>
          <w:iCs/>
        </w:rPr>
        <w:t>d</w:t>
      </w:r>
      <w:r w:rsidR="00F17E29" w:rsidRPr="00955267">
        <w:rPr>
          <w:rFonts w:ascii="Times New Roman" w:hAnsi="Times New Roman" w:cs="Times New Roman"/>
          <w:iCs/>
        </w:rPr>
        <w:t xml:space="preserve">iseño de la </w:t>
      </w:r>
      <w:r w:rsidR="00C17BE7">
        <w:rPr>
          <w:rFonts w:ascii="Times New Roman" w:hAnsi="Times New Roman" w:cs="Times New Roman"/>
          <w:iCs/>
        </w:rPr>
        <w:t>r</w:t>
      </w:r>
      <w:r w:rsidR="00F17E29" w:rsidRPr="00955267">
        <w:rPr>
          <w:rFonts w:ascii="Times New Roman" w:hAnsi="Times New Roman" w:cs="Times New Roman"/>
          <w:iCs/>
        </w:rPr>
        <w:t xml:space="preserve">espuesta. </w:t>
      </w:r>
    </w:p>
    <w:p w14:paraId="733E3C1F" w14:textId="668A93DD" w:rsidR="00F34C8C" w:rsidRPr="00955267" w:rsidRDefault="00F34C8C" w:rsidP="009E2C0C">
      <w:pPr>
        <w:spacing w:line="360" w:lineRule="auto"/>
        <w:jc w:val="both"/>
        <w:rPr>
          <w:rFonts w:ascii="Times New Roman" w:eastAsia="Arial" w:hAnsi="Times New Roman" w:cs="Times New Roman"/>
        </w:rPr>
      </w:pPr>
      <w:r w:rsidRPr="00955267">
        <w:rPr>
          <w:rFonts w:ascii="Times New Roman" w:eastAsia="Arial" w:hAnsi="Times New Roman" w:cs="Times New Roman"/>
        </w:rPr>
        <w:t xml:space="preserve">Con el fin de verificar la confiabilidad de las escalas utilizadas para la medición de los factores de cada constructo, se utilizó el coeficiente de alfa </w:t>
      </w:r>
      <w:proofErr w:type="spellStart"/>
      <w:r w:rsidR="002B55A6">
        <w:rPr>
          <w:rFonts w:ascii="Times New Roman" w:eastAsia="Arial" w:hAnsi="Times New Roman" w:cs="Times New Roman"/>
        </w:rPr>
        <w:t>C</w:t>
      </w:r>
      <w:r w:rsidRPr="00955267">
        <w:rPr>
          <w:rFonts w:ascii="Times New Roman" w:eastAsia="Arial" w:hAnsi="Times New Roman" w:cs="Times New Roman"/>
        </w:rPr>
        <w:t>ronbach</w:t>
      </w:r>
      <w:proofErr w:type="spellEnd"/>
      <w:r w:rsidRPr="00955267">
        <w:rPr>
          <w:rFonts w:ascii="Times New Roman" w:eastAsia="Arial" w:hAnsi="Times New Roman" w:cs="Times New Roman"/>
        </w:rPr>
        <w:t xml:space="preserve"> (</w:t>
      </w:r>
      <w:proofErr w:type="spellStart"/>
      <w:r w:rsidRPr="00955267">
        <w:rPr>
          <w:rFonts w:ascii="Times New Roman" w:eastAsia="Arial" w:hAnsi="Times New Roman" w:cs="Times New Roman"/>
        </w:rPr>
        <w:t>Nunnal</w:t>
      </w:r>
      <w:r w:rsidR="00DB7C98" w:rsidRPr="00955267">
        <w:rPr>
          <w:rFonts w:ascii="Times New Roman" w:eastAsia="Arial" w:hAnsi="Times New Roman" w:cs="Times New Roman"/>
        </w:rPr>
        <w:t>l</w:t>
      </w:r>
      <w:r w:rsidRPr="00955267">
        <w:rPr>
          <w:rFonts w:ascii="Times New Roman" w:eastAsia="Arial" w:hAnsi="Times New Roman" w:cs="Times New Roman"/>
        </w:rPr>
        <w:t>y</w:t>
      </w:r>
      <w:proofErr w:type="spellEnd"/>
      <w:r w:rsidRPr="00955267">
        <w:rPr>
          <w:rFonts w:ascii="Times New Roman" w:eastAsia="Arial" w:hAnsi="Times New Roman" w:cs="Times New Roman"/>
        </w:rPr>
        <w:t>, 1978)</w:t>
      </w:r>
      <w:r w:rsidR="002B55A6">
        <w:rPr>
          <w:rFonts w:ascii="Times New Roman" w:eastAsia="Arial" w:hAnsi="Times New Roman" w:cs="Times New Roman"/>
        </w:rPr>
        <w:t>, cuyos</w:t>
      </w:r>
      <w:r w:rsidRPr="00955267">
        <w:rPr>
          <w:rFonts w:ascii="Times New Roman" w:eastAsia="Arial" w:hAnsi="Times New Roman" w:cs="Times New Roman"/>
        </w:rPr>
        <w:t xml:space="preserve"> resultados se presentan en la tabla 1, </w:t>
      </w:r>
      <w:r w:rsidR="002B55A6">
        <w:rPr>
          <w:rFonts w:ascii="Times New Roman" w:eastAsia="Arial" w:hAnsi="Times New Roman" w:cs="Times New Roman"/>
        </w:rPr>
        <w:t xml:space="preserve">donde </w:t>
      </w:r>
      <w:r w:rsidRPr="00955267">
        <w:rPr>
          <w:rFonts w:ascii="Times New Roman" w:eastAsia="Arial" w:hAnsi="Times New Roman" w:cs="Times New Roman"/>
        </w:rPr>
        <w:t>se puede observar que todos los factores obtienen niveles de 0.780 a 0.920</w:t>
      </w:r>
      <w:r w:rsidR="002B55A6">
        <w:rPr>
          <w:rFonts w:ascii="Times New Roman" w:eastAsia="Arial" w:hAnsi="Times New Roman" w:cs="Times New Roman"/>
        </w:rPr>
        <w:t>;</w:t>
      </w:r>
      <w:r w:rsidRPr="00955267">
        <w:rPr>
          <w:rFonts w:ascii="Times New Roman" w:eastAsia="Arial" w:hAnsi="Times New Roman" w:cs="Times New Roman"/>
        </w:rPr>
        <w:t xml:space="preserve"> del mismo modo se obtuvo el índice de fiabilidad co</w:t>
      </w:r>
      <w:r w:rsidR="00D81D2C">
        <w:rPr>
          <w:rFonts w:ascii="Times New Roman" w:eastAsia="Arial" w:hAnsi="Times New Roman" w:cs="Times New Roman"/>
        </w:rPr>
        <w:t>mpuesta (IFC) (</w:t>
      </w:r>
      <w:proofErr w:type="spellStart"/>
      <w:r w:rsidR="00D81D2C">
        <w:rPr>
          <w:rFonts w:ascii="Times New Roman" w:eastAsia="Arial" w:hAnsi="Times New Roman" w:cs="Times New Roman"/>
        </w:rPr>
        <w:t>Bagozzy</w:t>
      </w:r>
      <w:proofErr w:type="spellEnd"/>
      <w:r w:rsidR="00D81D2C">
        <w:rPr>
          <w:rFonts w:ascii="Times New Roman" w:eastAsia="Arial" w:hAnsi="Times New Roman" w:cs="Times New Roman"/>
        </w:rPr>
        <w:t xml:space="preserve"> y </w:t>
      </w:r>
      <w:proofErr w:type="spellStart"/>
      <w:r w:rsidR="00D81D2C">
        <w:rPr>
          <w:rFonts w:ascii="Times New Roman" w:eastAsia="Arial" w:hAnsi="Times New Roman" w:cs="Times New Roman"/>
        </w:rPr>
        <w:t>Yi</w:t>
      </w:r>
      <w:proofErr w:type="spellEnd"/>
      <w:r w:rsidR="00D81D2C">
        <w:rPr>
          <w:rFonts w:ascii="Times New Roman" w:eastAsia="Arial" w:hAnsi="Times New Roman" w:cs="Times New Roman"/>
        </w:rPr>
        <w:t xml:space="preserve">, </w:t>
      </w:r>
      <w:r w:rsidR="00D81D2C">
        <w:rPr>
          <w:rFonts w:ascii="Times New Roman" w:eastAsia="Arial" w:hAnsi="Times New Roman" w:cs="Times New Roman"/>
        </w:rPr>
        <w:lastRenderedPageBreak/>
        <w:t>198</w:t>
      </w:r>
      <w:r w:rsidRPr="00955267">
        <w:rPr>
          <w:rFonts w:ascii="Times New Roman" w:eastAsia="Arial" w:hAnsi="Times New Roman" w:cs="Times New Roman"/>
        </w:rPr>
        <w:t xml:space="preserve">8), </w:t>
      </w:r>
      <w:r w:rsidR="002B55A6">
        <w:rPr>
          <w:rFonts w:ascii="Times New Roman" w:eastAsia="Arial" w:hAnsi="Times New Roman" w:cs="Times New Roman"/>
        </w:rPr>
        <w:t xml:space="preserve">cuyos </w:t>
      </w:r>
      <w:r w:rsidRPr="00955267">
        <w:rPr>
          <w:rFonts w:ascii="Times New Roman" w:eastAsia="Arial" w:hAnsi="Times New Roman" w:cs="Times New Roman"/>
        </w:rPr>
        <w:t>resultados oscilan de 0.796 a 0.897</w:t>
      </w:r>
      <w:r w:rsidR="002B55A6">
        <w:rPr>
          <w:rFonts w:ascii="Times New Roman" w:eastAsia="Arial" w:hAnsi="Times New Roman" w:cs="Times New Roman"/>
        </w:rPr>
        <w:t>. A</w:t>
      </w:r>
      <w:r w:rsidRPr="00955267">
        <w:rPr>
          <w:rFonts w:ascii="Times New Roman" w:eastAsia="Arial" w:hAnsi="Times New Roman" w:cs="Times New Roman"/>
        </w:rPr>
        <w:t>mbos índices obt</w:t>
      </w:r>
      <w:r w:rsidR="002B55A6">
        <w:rPr>
          <w:rFonts w:ascii="Times New Roman" w:eastAsia="Arial" w:hAnsi="Times New Roman" w:cs="Times New Roman"/>
        </w:rPr>
        <w:t>uvieron</w:t>
      </w:r>
      <w:r w:rsidRPr="00955267">
        <w:rPr>
          <w:rFonts w:ascii="Times New Roman" w:eastAsia="Arial" w:hAnsi="Times New Roman" w:cs="Times New Roman"/>
        </w:rPr>
        <w:t xml:space="preserve"> valores superiores a 0.7</w:t>
      </w:r>
      <w:r w:rsidR="00D11562">
        <w:rPr>
          <w:rFonts w:ascii="Times New Roman" w:eastAsia="Arial" w:hAnsi="Times New Roman" w:cs="Times New Roman"/>
        </w:rPr>
        <w:t>,</w:t>
      </w:r>
      <w:r w:rsidRPr="00955267">
        <w:rPr>
          <w:rFonts w:ascii="Times New Roman" w:eastAsia="Arial" w:hAnsi="Times New Roman" w:cs="Times New Roman"/>
        </w:rPr>
        <w:t xml:space="preserve"> por lo que se puede afirmar que existe fiabilidad de los factores de cada uno de los constructos que se evalúan en el modelo.</w:t>
      </w:r>
    </w:p>
    <w:p w14:paraId="3595639A" w14:textId="77777777" w:rsidR="00F34C8C" w:rsidRPr="00955267" w:rsidRDefault="00F34C8C" w:rsidP="009E2C0C">
      <w:pPr>
        <w:spacing w:line="360" w:lineRule="auto"/>
        <w:jc w:val="both"/>
        <w:rPr>
          <w:rFonts w:ascii="Times New Roman" w:eastAsia="Arial" w:hAnsi="Times New Roman" w:cs="Times New Roman"/>
        </w:rPr>
      </w:pPr>
    </w:p>
    <w:p w14:paraId="3F1AEBFA" w14:textId="6B9F8E77" w:rsidR="00F34C8C" w:rsidRPr="00955267" w:rsidRDefault="00F34C8C" w:rsidP="009E2C0C">
      <w:pPr>
        <w:spacing w:line="360" w:lineRule="auto"/>
        <w:jc w:val="both"/>
        <w:rPr>
          <w:rFonts w:ascii="Times New Roman" w:eastAsia="Arial" w:hAnsi="Times New Roman" w:cs="Times New Roman"/>
        </w:rPr>
      </w:pPr>
      <w:r w:rsidRPr="00955267">
        <w:rPr>
          <w:rFonts w:ascii="Times New Roman" w:eastAsia="Arial" w:hAnsi="Times New Roman" w:cs="Times New Roman"/>
        </w:rPr>
        <w:t>Una vez verificad</w:t>
      </w:r>
      <w:r w:rsidR="00A3612B">
        <w:rPr>
          <w:rFonts w:ascii="Times New Roman" w:eastAsia="Arial" w:hAnsi="Times New Roman" w:cs="Times New Roman"/>
        </w:rPr>
        <w:t>a</w:t>
      </w:r>
      <w:r w:rsidRPr="00955267">
        <w:rPr>
          <w:rFonts w:ascii="Times New Roman" w:eastAsia="Arial" w:hAnsi="Times New Roman" w:cs="Times New Roman"/>
        </w:rPr>
        <w:t xml:space="preserve"> la fiabilidad de las escalas se procedió a </w:t>
      </w:r>
      <w:r w:rsidR="00A3612B">
        <w:rPr>
          <w:rFonts w:ascii="Times New Roman" w:eastAsia="Arial" w:hAnsi="Times New Roman" w:cs="Times New Roman"/>
        </w:rPr>
        <w:t>hacer lo mismo con</w:t>
      </w:r>
      <w:r w:rsidRPr="00955267">
        <w:rPr>
          <w:rFonts w:ascii="Times New Roman" w:eastAsia="Arial" w:hAnsi="Times New Roman" w:cs="Times New Roman"/>
        </w:rPr>
        <w:t xml:space="preserve"> la validez convergente, </w:t>
      </w:r>
      <w:r w:rsidR="00A3612B">
        <w:rPr>
          <w:rFonts w:ascii="Times New Roman" w:eastAsia="Arial" w:hAnsi="Times New Roman" w:cs="Times New Roman"/>
        </w:rPr>
        <w:t xml:space="preserve">para lo </w:t>
      </w:r>
      <w:r w:rsidR="000669A4">
        <w:rPr>
          <w:rFonts w:ascii="Times New Roman" w:eastAsia="Arial" w:hAnsi="Times New Roman" w:cs="Times New Roman"/>
        </w:rPr>
        <w:t>cual</w:t>
      </w:r>
      <w:r w:rsidR="00A3612B">
        <w:rPr>
          <w:rFonts w:ascii="Times New Roman" w:eastAsia="Arial" w:hAnsi="Times New Roman" w:cs="Times New Roman"/>
        </w:rPr>
        <w:t xml:space="preserve"> </w:t>
      </w:r>
      <w:r w:rsidRPr="00955267">
        <w:rPr>
          <w:rFonts w:ascii="Times New Roman" w:eastAsia="Arial" w:hAnsi="Times New Roman" w:cs="Times New Roman"/>
        </w:rPr>
        <w:t>se desarrolló un análisis factorial confirmatorio (AFC)</w:t>
      </w:r>
      <w:r w:rsidR="00A3612B">
        <w:rPr>
          <w:rFonts w:ascii="Times New Roman" w:eastAsia="Arial" w:hAnsi="Times New Roman" w:cs="Times New Roman"/>
        </w:rPr>
        <w:t>. L</w:t>
      </w:r>
      <w:r w:rsidRPr="00955267">
        <w:rPr>
          <w:rFonts w:ascii="Times New Roman" w:eastAsia="Arial" w:hAnsi="Times New Roman" w:cs="Times New Roman"/>
        </w:rPr>
        <w:t xml:space="preserve">os resultados </w:t>
      </w:r>
      <w:r w:rsidR="00A3612B">
        <w:rPr>
          <w:rFonts w:ascii="Times New Roman" w:eastAsia="Arial" w:hAnsi="Times New Roman" w:cs="Times New Roman"/>
        </w:rPr>
        <w:t>aparecen</w:t>
      </w:r>
      <w:r w:rsidRPr="00955267">
        <w:rPr>
          <w:rFonts w:ascii="Times New Roman" w:eastAsia="Arial" w:hAnsi="Times New Roman" w:cs="Times New Roman"/>
        </w:rPr>
        <w:t xml:space="preserve"> en la tabla 1, </w:t>
      </w:r>
      <w:r w:rsidR="00A3612B">
        <w:rPr>
          <w:rFonts w:ascii="Times New Roman" w:eastAsia="Arial" w:hAnsi="Times New Roman" w:cs="Times New Roman"/>
        </w:rPr>
        <w:t>y</w:t>
      </w:r>
      <w:r w:rsidRPr="00955267">
        <w:rPr>
          <w:rFonts w:ascii="Times New Roman" w:eastAsia="Arial" w:hAnsi="Times New Roman" w:cs="Times New Roman"/>
        </w:rPr>
        <w:t xml:space="preserve"> señalan que todos los ítems de los factores son significativos (p&lt;0.001) y  </w:t>
      </w:r>
      <w:r w:rsidR="00A3612B">
        <w:rPr>
          <w:rFonts w:ascii="Times New Roman" w:eastAsia="Arial" w:hAnsi="Times New Roman" w:cs="Times New Roman"/>
        </w:rPr>
        <w:t xml:space="preserve">que </w:t>
      </w:r>
      <w:r w:rsidRPr="00955267">
        <w:rPr>
          <w:rFonts w:ascii="Times New Roman" w:eastAsia="Arial" w:hAnsi="Times New Roman" w:cs="Times New Roman"/>
        </w:rPr>
        <w:t xml:space="preserve">el promedio de las cargas factoriales estandarizadas fueron </w:t>
      </w:r>
      <w:r w:rsidR="003B0F2E" w:rsidRPr="00955267">
        <w:rPr>
          <w:rFonts w:ascii="Times New Roman" w:eastAsia="Arial" w:hAnsi="Times New Roman" w:cs="Times New Roman"/>
        </w:rPr>
        <w:t>mayores</w:t>
      </w:r>
      <w:r w:rsidRPr="00955267">
        <w:rPr>
          <w:rFonts w:ascii="Times New Roman" w:eastAsia="Arial" w:hAnsi="Times New Roman" w:cs="Times New Roman"/>
        </w:rPr>
        <w:t xml:space="preserve"> a 0.70 (</w:t>
      </w:r>
      <w:proofErr w:type="spellStart"/>
      <w:r w:rsidRPr="00955267">
        <w:rPr>
          <w:rFonts w:ascii="Times New Roman" w:eastAsia="Arial" w:hAnsi="Times New Roman" w:cs="Times New Roman"/>
        </w:rPr>
        <w:t>Hair</w:t>
      </w:r>
      <w:proofErr w:type="spellEnd"/>
      <w:r w:rsidRPr="00955267">
        <w:rPr>
          <w:rFonts w:ascii="Times New Roman" w:eastAsia="Arial" w:hAnsi="Times New Roman" w:cs="Times New Roman"/>
        </w:rPr>
        <w:t xml:space="preserve"> et al.</w:t>
      </w:r>
      <w:r w:rsidR="00D81D2C">
        <w:rPr>
          <w:rFonts w:ascii="Times New Roman" w:eastAsia="Arial" w:hAnsi="Times New Roman" w:cs="Times New Roman"/>
        </w:rPr>
        <w:t>,</w:t>
      </w:r>
      <w:r w:rsidRPr="00955267">
        <w:rPr>
          <w:rFonts w:ascii="Times New Roman" w:eastAsia="Arial" w:hAnsi="Times New Roman" w:cs="Times New Roman"/>
        </w:rPr>
        <w:t xml:space="preserve"> 1995). En la misma tabla se demuestra</w:t>
      </w:r>
      <w:r w:rsidR="00A3612B">
        <w:rPr>
          <w:rFonts w:ascii="Times New Roman" w:eastAsia="Arial" w:hAnsi="Times New Roman" w:cs="Times New Roman"/>
        </w:rPr>
        <w:t>n</w:t>
      </w:r>
      <w:r w:rsidRPr="00955267">
        <w:rPr>
          <w:rFonts w:ascii="Times New Roman" w:eastAsia="Arial" w:hAnsi="Times New Roman" w:cs="Times New Roman"/>
        </w:rPr>
        <w:t xml:space="preserve"> los índices de bondad de ajuste del modelo de medida.</w:t>
      </w:r>
    </w:p>
    <w:p w14:paraId="06DBB848" w14:textId="77777777" w:rsidR="00EA25FD" w:rsidRPr="00955267" w:rsidRDefault="00EA25FD" w:rsidP="009E2C0C">
      <w:pPr>
        <w:spacing w:line="360" w:lineRule="auto"/>
        <w:jc w:val="both"/>
        <w:rPr>
          <w:rFonts w:ascii="Times New Roman" w:hAnsi="Times New Roman" w:cs="Times New Roman"/>
          <w:iCs/>
        </w:rPr>
      </w:pPr>
    </w:p>
    <w:p w14:paraId="36394932" w14:textId="6329673C" w:rsidR="00F8117F" w:rsidRPr="00955267" w:rsidRDefault="00F8117F" w:rsidP="009E2C0C">
      <w:pPr>
        <w:spacing w:line="360" w:lineRule="auto"/>
        <w:jc w:val="both"/>
        <w:rPr>
          <w:rFonts w:ascii="Times New Roman" w:hAnsi="Times New Roman" w:cs="Times New Roman"/>
          <w:iCs/>
        </w:rPr>
      </w:pPr>
      <w:r w:rsidRPr="00955267">
        <w:rPr>
          <w:rFonts w:ascii="Times New Roman" w:hAnsi="Times New Roman" w:cs="Times New Roman"/>
          <w:iCs/>
        </w:rPr>
        <w:t>Se obtuvo el índice de varianza extraída (IVE) (</w:t>
      </w:r>
      <w:proofErr w:type="spellStart"/>
      <w:r w:rsidRPr="00955267">
        <w:rPr>
          <w:rFonts w:ascii="Times New Roman" w:hAnsi="Times New Roman" w:cs="Times New Roman"/>
          <w:iCs/>
        </w:rPr>
        <w:t>Fornell</w:t>
      </w:r>
      <w:proofErr w:type="spellEnd"/>
      <w:r w:rsidRPr="00955267">
        <w:rPr>
          <w:rFonts w:ascii="Times New Roman" w:hAnsi="Times New Roman" w:cs="Times New Roman"/>
          <w:iCs/>
        </w:rPr>
        <w:t xml:space="preserve"> y </w:t>
      </w:r>
      <w:proofErr w:type="spellStart"/>
      <w:r w:rsidRPr="00955267">
        <w:rPr>
          <w:rFonts w:ascii="Times New Roman" w:hAnsi="Times New Roman" w:cs="Times New Roman"/>
          <w:iCs/>
        </w:rPr>
        <w:t>Larcker</w:t>
      </w:r>
      <w:proofErr w:type="spellEnd"/>
      <w:r w:rsidRPr="00955267">
        <w:rPr>
          <w:rFonts w:ascii="Times New Roman" w:hAnsi="Times New Roman" w:cs="Times New Roman"/>
          <w:iCs/>
        </w:rPr>
        <w:t xml:space="preserve">, 1981), </w:t>
      </w:r>
      <w:r w:rsidR="00A3612B">
        <w:rPr>
          <w:rFonts w:ascii="Times New Roman" w:hAnsi="Times New Roman" w:cs="Times New Roman"/>
          <w:iCs/>
        </w:rPr>
        <w:t>cuyos</w:t>
      </w:r>
      <w:r w:rsidRPr="00955267">
        <w:rPr>
          <w:rFonts w:ascii="Times New Roman" w:hAnsi="Times New Roman" w:cs="Times New Roman"/>
          <w:iCs/>
        </w:rPr>
        <w:t xml:space="preserve"> resultados </w:t>
      </w:r>
      <w:r w:rsidR="00A3612B">
        <w:rPr>
          <w:rFonts w:ascii="Times New Roman" w:hAnsi="Times New Roman" w:cs="Times New Roman"/>
          <w:iCs/>
        </w:rPr>
        <w:t xml:space="preserve">aparecen en la tabla 1 y donde </w:t>
      </w:r>
      <w:r w:rsidRPr="00955267">
        <w:rPr>
          <w:rFonts w:ascii="Times New Roman" w:hAnsi="Times New Roman" w:cs="Times New Roman"/>
          <w:iCs/>
        </w:rPr>
        <w:t xml:space="preserve">los valores obtenidos por cada uno de los factores del modelo oscilan de 0.551 al 0.780, los </w:t>
      </w:r>
      <w:r w:rsidR="00A3612B">
        <w:rPr>
          <w:rFonts w:ascii="Times New Roman" w:hAnsi="Times New Roman" w:cs="Times New Roman"/>
          <w:iCs/>
        </w:rPr>
        <w:t xml:space="preserve">cuales </w:t>
      </w:r>
      <w:r w:rsidRPr="00955267">
        <w:rPr>
          <w:rFonts w:ascii="Times New Roman" w:hAnsi="Times New Roman" w:cs="Times New Roman"/>
          <w:iCs/>
        </w:rPr>
        <w:t>exceden 0.500</w:t>
      </w:r>
      <w:r w:rsidR="000669A4">
        <w:rPr>
          <w:rFonts w:ascii="Times New Roman" w:hAnsi="Times New Roman" w:cs="Times New Roman"/>
          <w:iCs/>
        </w:rPr>
        <w:t>,</w:t>
      </w:r>
      <w:r w:rsidR="00A3612B">
        <w:rPr>
          <w:rFonts w:ascii="Times New Roman" w:hAnsi="Times New Roman" w:cs="Times New Roman"/>
          <w:iCs/>
        </w:rPr>
        <w:t xml:space="preserve"> y</w:t>
      </w:r>
      <w:r w:rsidRPr="00955267">
        <w:rPr>
          <w:rFonts w:ascii="Times New Roman" w:hAnsi="Times New Roman" w:cs="Times New Roman"/>
          <w:iCs/>
        </w:rPr>
        <w:t xml:space="preserve"> que señala que más del 50</w:t>
      </w:r>
      <w:r w:rsidR="00C17BE7">
        <w:rPr>
          <w:rFonts w:ascii="Times New Roman" w:hAnsi="Times New Roman" w:cs="Times New Roman"/>
          <w:iCs/>
        </w:rPr>
        <w:t xml:space="preserve"> </w:t>
      </w:r>
      <w:r w:rsidRPr="00955267">
        <w:rPr>
          <w:rFonts w:ascii="Times New Roman" w:hAnsi="Times New Roman" w:cs="Times New Roman"/>
          <w:iCs/>
        </w:rPr>
        <w:t xml:space="preserve">% de la varianza de los indicadores se agrega a la variable latente. </w:t>
      </w:r>
    </w:p>
    <w:p w14:paraId="4EB9CEFE" w14:textId="77777777" w:rsidR="00EA25FD" w:rsidRPr="00955267" w:rsidRDefault="00EA25FD" w:rsidP="009E2C0C">
      <w:pPr>
        <w:spacing w:line="360" w:lineRule="auto"/>
        <w:jc w:val="both"/>
        <w:rPr>
          <w:rFonts w:ascii="Times New Roman" w:hAnsi="Times New Roman" w:cs="Times New Roman"/>
        </w:rPr>
      </w:pPr>
    </w:p>
    <w:p w14:paraId="4946B938" w14:textId="4B963D8F" w:rsidR="00EA25FD" w:rsidRPr="00955267" w:rsidRDefault="00EA25FD" w:rsidP="009E2C0C">
      <w:pPr>
        <w:spacing w:line="360" w:lineRule="auto"/>
        <w:jc w:val="both"/>
        <w:rPr>
          <w:rFonts w:ascii="Times New Roman" w:hAnsi="Times New Roman" w:cs="Times New Roman"/>
          <w:bCs/>
        </w:rPr>
      </w:pPr>
      <w:r w:rsidRPr="00955267">
        <w:rPr>
          <w:rFonts w:ascii="Times New Roman" w:eastAsia="Arial" w:hAnsi="Times New Roman" w:cs="Times New Roman"/>
        </w:rPr>
        <w:t>Los índices de bondad de ajuste del modelo de medida de acuerdo a la litera</w:t>
      </w:r>
      <w:r w:rsidR="00671BF4" w:rsidRPr="00955267">
        <w:rPr>
          <w:rFonts w:ascii="Times New Roman" w:eastAsia="Arial" w:hAnsi="Times New Roman" w:cs="Times New Roman"/>
        </w:rPr>
        <w:t>tura son el índice de ajuste normado</w:t>
      </w:r>
      <w:r w:rsidRPr="00955267">
        <w:rPr>
          <w:rFonts w:ascii="Times New Roman" w:eastAsia="Arial" w:hAnsi="Times New Roman" w:cs="Times New Roman"/>
        </w:rPr>
        <w:t xml:space="preserve"> (N</w:t>
      </w:r>
      <w:r w:rsidR="00F8117F" w:rsidRPr="00955267">
        <w:rPr>
          <w:rFonts w:ascii="Times New Roman" w:eastAsia="Arial" w:hAnsi="Times New Roman" w:cs="Times New Roman"/>
        </w:rPr>
        <w:t>FI)</w:t>
      </w:r>
      <w:r w:rsidR="00671BF4" w:rsidRPr="00955267">
        <w:rPr>
          <w:rFonts w:ascii="Times New Roman" w:eastAsia="Arial" w:hAnsi="Times New Roman" w:cs="Times New Roman"/>
        </w:rPr>
        <w:t xml:space="preserve">, </w:t>
      </w:r>
      <w:r w:rsidR="00A3612B">
        <w:rPr>
          <w:rFonts w:ascii="Times New Roman" w:eastAsia="Arial" w:hAnsi="Times New Roman" w:cs="Times New Roman"/>
        </w:rPr>
        <w:t xml:space="preserve">el </w:t>
      </w:r>
      <w:r w:rsidR="00671BF4" w:rsidRPr="00955267">
        <w:rPr>
          <w:rFonts w:ascii="Times New Roman" w:eastAsia="Arial" w:hAnsi="Times New Roman" w:cs="Times New Roman"/>
        </w:rPr>
        <w:t>í</w:t>
      </w:r>
      <w:r w:rsidR="0030278F" w:rsidRPr="00955267">
        <w:rPr>
          <w:rFonts w:ascii="Times New Roman" w:eastAsia="Arial" w:hAnsi="Times New Roman" w:cs="Times New Roman"/>
        </w:rPr>
        <w:t>ndice Tucker Lewis (ITL</w:t>
      </w:r>
      <w:r w:rsidR="00671BF4" w:rsidRPr="00955267">
        <w:rPr>
          <w:rFonts w:ascii="Times New Roman" w:eastAsia="Arial" w:hAnsi="Times New Roman" w:cs="Times New Roman"/>
        </w:rPr>
        <w:t>)</w:t>
      </w:r>
      <w:r w:rsidR="0030278F" w:rsidRPr="00955267">
        <w:rPr>
          <w:rFonts w:ascii="Times New Roman" w:eastAsia="Arial" w:hAnsi="Times New Roman" w:cs="Times New Roman"/>
        </w:rPr>
        <w:t xml:space="preserve"> o también llamado índice de ajuste no normado (NNFI)</w:t>
      </w:r>
      <w:r w:rsidR="00671BF4" w:rsidRPr="00955267">
        <w:rPr>
          <w:rFonts w:ascii="Times New Roman" w:eastAsia="Arial" w:hAnsi="Times New Roman" w:cs="Times New Roman"/>
        </w:rPr>
        <w:t xml:space="preserve">, </w:t>
      </w:r>
      <w:r w:rsidR="00A3612B">
        <w:rPr>
          <w:rFonts w:ascii="Times New Roman" w:eastAsia="Arial" w:hAnsi="Times New Roman" w:cs="Times New Roman"/>
        </w:rPr>
        <w:t xml:space="preserve">el </w:t>
      </w:r>
      <w:r w:rsidR="0030278F" w:rsidRPr="00955267">
        <w:rPr>
          <w:rFonts w:ascii="Times New Roman" w:eastAsia="Arial" w:hAnsi="Times New Roman" w:cs="Times New Roman"/>
        </w:rPr>
        <w:t xml:space="preserve">índice de ajuste incremental (IFI), </w:t>
      </w:r>
      <w:r w:rsidR="00A3612B">
        <w:rPr>
          <w:rFonts w:ascii="Times New Roman" w:eastAsia="Arial" w:hAnsi="Times New Roman" w:cs="Times New Roman"/>
        </w:rPr>
        <w:t xml:space="preserve">el </w:t>
      </w:r>
      <w:r w:rsidR="00671BF4" w:rsidRPr="00955267">
        <w:rPr>
          <w:rFonts w:ascii="Times New Roman" w:eastAsia="Arial" w:hAnsi="Times New Roman" w:cs="Times New Roman"/>
        </w:rPr>
        <w:t xml:space="preserve">índice de ajuste comparativo </w:t>
      </w:r>
      <w:r w:rsidRPr="00955267">
        <w:rPr>
          <w:rFonts w:ascii="Times New Roman" w:eastAsia="Arial" w:hAnsi="Times New Roman" w:cs="Times New Roman"/>
        </w:rPr>
        <w:t>(CFI), (</w:t>
      </w:r>
      <w:proofErr w:type="spellStart"/>
      <w:r w:rsidRPr="00955267">
        <w:rPr>
          <w:rFonts w:ascii="Times New Roman" w:eastAsia="Arial" w:hAnsi="Times New Roman" w:cs="Times New Roman"/>
        </w:rPr>
        <w:t>Bentler</w:t>
      </w:r>
      <w:proofErr w:type="spellEnd"/>
      <w:r w:rsidRPr="00955267">
        <w:rPr>
          <w:rFonts w:ascii="Times New Roman" w:eastAsia="Arial" w:hAnsi="Times New Roman" w:cs="Times New Roman"/>
        </w:rPr>
        <w:t xml:space="preserve">, 1990), los cuales de acuerdo a la literatura </w:t>
      </w:r>
      <w:r w:rsidR="00A3612B">
        <w:rPr>
          <w:rFonts w:ascii="Times New Roman" w:eastAsia="Arial" w:hAnsi="Times New Roman" w:cs="Times New Roman"/>
        </w:rPr>
        <w:t xml:space="preserve">en </w:t>
      </w:r>
      <w:r w:rsidRPr="00955267">
        <w:rPr>
          <w:rFonts w:ascii="Times New Roman" w:eastAsia="Arial" w:hAnsi="Times New Roman" w:cs="Times New Roman"/>
        </w:rPr>
        <w:t>los valores cercanos a uno indican un buen ajuste (</w:t>
      </w:r>
      <w:proofErr w:type="spellStart"/>
      <w:r w:rsidR="00D66524" w:rsidRPr="00955267">
        <w:rPr>
          <w:rFonts w:ascii="Times New Roman" w:eastAsia="Arial" w:hAnsi="Times New Roman" w:cs="Times New Roman"/>
        </w:rPr>
        <w:t>Byrne</w:t>
      </w:r>
      <w:proofErr w:type="spellEnd"/>
      <w:r w:rsidR="00D66524" w:rsidRPr="00955267">
        <w:rPr>
          <w:rFonts w:ascii="Times New Roman" w:eastAsia="Arial" w:hAnsi="Times New Roman" w:cs="Times New Roman"/>
        </w:rPr>
        <w:t>, 2006</w:t>
      </w:r>
      <w:r w:rsidRPr="00955267">
        <w:rPr>
          <w:rFonts w:ascii="Times New Roman" w:eastAsia="Arial" w:hAnsi="Times New Roman" w:cs="Times New Roman"/>
        </w:rPr>
        <w:t>)</w:t>
      </w:r>
      <w:r w:rsidR="00A3612B">
        <w:rPr>
          <w:rFonts w:ascii="Times New Roman" w:eastAsia="Arial" w:hAnsi="Times New Roman" w:cs="Times New Roman"/>
        </w:rPr>
        <w:t>,</w:t>
      </w:r>
      <w:r w:rsidRPr="00955267">
        <w:rPr>
          <w:rFonts w:ascii="Times New Roman" w:eastAsia="Arial" w:hAnsi="Times New Roman" w:cs="Times New Roman"/>
        </w:rPr>
        <w:t xml:space="preserve"> </w:t>
      </w:r>
      <w:r w:rsidR="00106180" w:rsidRPr="00955267">
        <w:rPr>
          <w:rFonts w:ascii="Times New Roman" w:eastAsia="Arial" w:hAnsi="Times New Roman" w:cs="Times New Roman"/>
        </w:rPr>
        <w:t xml:space="preserve">y el </w:t>
      </w:r>
      <w:r w:rsidR="00671BF4" w:rsidRPr="00955267">
        <w:rPr>
          <w:rFonts w:ascii="Times New Roman" w:eastAsia="Arial" w:hAnsi="Times New Roman" w:cs="Times New Roman"/>
        </w:rPr>
        <w:t xml:space="preserve">error de aproximación medio por grado de libertad </w:t>
      </w:r>
      <w:r w:rsidRPr="00955267">
        <w:rPr>
          <w:rFonts w:ascii="Times New Roman" w:eastAsia="Arial" w:hAnsi="Times New Roman" w:cs="Times New Roman"/>
        </w:rPr>
        <w:t>(RMSEA)</w:t>
      </w:r>
      <w:r w:rsidR="00671BF4" w:rsidRPr="00955267">
        <w:rPr>
          <w:rFonts w:ascii="Times New Roman" w:eastAsia="Arial" w:hAnsi="Times New Roman" w:cs="Times New Roman"/>
        </w:rPr>
        <w:t xml:space="preserve">, </w:t>
      </w:r>
      <w:r w:rsidR="00A3612B">
        <w:rPr>
          <w:rFonts w:ascii="Times New Roman" w:eastAsia="Arial" w:hAnsi="Times New Roman" w:cs="Times New Roman"/>
        </w:rPr>
        <w:t xml:space="preserve">donde los </w:t>
      </w:r>
      <w:r w:rsidR="00671BF4" w:rsidRPr="00955267">
        <w:rPr>
          <w:rFonts w:ascii="Times New Roman" w:eastAsia="Arial" w:hAnsi="Times New Roman" w:cs="Times New Roman"/>
        </w:rPr>
        <w:t>valores por debajo de 0.05 indican un buen ajuste del modelo, y por debajo de 0.08 indica</w:t>
      </w:r>
      <w:r w:rsidR="003B0F2E" w:rsidRPr="00955267">
        <w:rPr>
          <w:rFonts w:ascii="Times New Roman" w:eastAsia="Arial" w:hAnsi="Times New Roman" w:cs="Times New Roman"/>
        </w:rPr>
        <w:t>n un ajuste adecuado del modelo</w:t>
      </w:r>
      <w:r w:rsidR="00A3612B">
        <w:rPr>
          <w:rFonts w:ascii="Times New Roman" w:eastAsia="Arial" w:hAnsi="Times New Roman" w:cs="Times New Roman"/>
        </w:rPr>
        <w:t>,</w:t>
      </w:r>
      <w:r w:rsidR="003B0F2E" w:rsidRPr="00955267">
        <w:rPr>
          <w:rFonts w:ascii="Times New Roman" w:eastAsia="Arial" w:hAnsi="Times New Roman" w:cs="Times New Roman"/>
        </w:rPr>
        <w:t xml:space="preserve"> </w:t>
      </w:r>
      <w:r w:rsidRPr="00955267">
        <w:rPr>
          <w:rFonts w:ascii="Times New Roman" w:eastAsia="Arial" w:hAnsi="Times New Roman" w:cs="Times New Roman"/>
        </w:rPr>
        <w:t xml:space="preserve">el cual debe oscilar </w:t>
      </w:r>
      <w:r w:rsidR="00A3612B">
        <w:rPr>
          <w:rFonts w:ascii="Times New Roman" w:eastAsia="Arial" w:hAnsi="Times New Roman" w:cs="Times New Roman"/>
        </w:rPr>
        <w:t>entre</w:t>
      </w:r>
      <w:r w:rsidRPr="00955267">
        <w:rPr>
          <w:rFonts w:ascii="Times New Roman" w:eastAsia="Arial" w:hAnsi="Times New Roman" w:cs="Times New Roman"/>
        </w:rPr>
        <w:t xml:space="preserve"> 0.05 a 0.08 como límite (</w:t>
      </w:r>
      <w:proofErr w:type="spellStart"/>
      <w:r w:rsidRPr="00955267">
        <w:rPr>
          <w:rFonts w:ascii="Times New Roman" w:eastAsia="Arial" w:hAnsi="Times New Roman" w:cs="Times New Roman"/>
        </w:rPr>
        <w:t>Joreskog</w:t>
      </w:r>
      <w:proofErr w:type="spellEnd"/>
      <w:r w:rsidRPr="00955267">
        <w:rPr>
          <w:rFonts w:ascii="Times New Roman" w:eastAsia="Arial" w:hAnsi="Times New Roman" w:cs="Times New Roman"/>
        </w:rPr>
        <w:t xml:space="preserve"> and </w:t>
      </w:r>
      <w:proofErr w:type="spellStart"/>
      <w:r w:rsidRPr="00955267">
        <w:rPr>
          <w:rFonts w:ascii="Times New Roman" w:eastAsia="Arial" w:hAnsi="Times New Roman" w:cs="Times New Roman"/>
        </w:rPr>
        <w:t>Sorbom</w:t>
      </w:r>
      <w:proofErr w:type="spellEnd"/>
      <w:r w:rsidRPr="00955267">
        <w:rPr>
          <w:rFonts w:ascii="Times New Roman" w:eastAsia="Arial" w:hAnsi="Times New Roman" w:cs="Times New Roman"/>
        </w:rPr>
        <w:t xml:space="preserve"> 1986). Tambié</w:t>
      </w:r>
      <w:r w:rsidR="0030278F" w:rsidRPr="00955267">
        <w:rPr>
          <w:rFonts w:ascii="Times New Roman" w:eastAsia="Arial" w:hAnsi="Times New Roman" w:cs="Times New Roman"/>
        </w:rPr>
        <w:t>n</w:t>
      </w:r>
      <w:r w:rsidRPr="00955267">
        <w:rPr>
          <w:rFonts w:ascii="Times New Roman" w:eastAsia="Arial" w:hAnsi="Times New Roman" w:cs="Times New Roman"/>
        </w:rPr>
        <w:t xml:space="preserve"> se señala que la </w:t>
      </w:r>
      <w:proofErr w:type="spellStart"/>
      <w:r w:rsidRPr="00955267">
        <w:rPr>
          <w:rFonts w:ascii="Times New Roman" w:eastAsia="Arial" w:hAnsi="Times New Roman" w:cs="Times New Roman"/>
        </w:rPr>
        <w:t>chi</w:t>
      </w:r>
      <w:proofErr w:type="spellEnd"/>
      <w:r w:rsidRPr="00955267">
        <w:rPr>
          <w:rFonts w:ascii="Times New Roman" w:eastAsia="Arial" w:hAnsi="Times New Roman" w:cs="Times New Roman"/>
        </w:rPr>
        <w:t xml:space="preserve"> cuadrada </w:t>
      </w:r>
      <w:r w:rsidR="0030278F" w:rsidRPr="00955267">
        <w:rPr>
          <w:rFonts w:ascii="Times New Roman" w:eastAsia="Arial" w:hAnsi="Times New Roman" w:cs="Times New Roman"/>
        </w:rPr>
        <w:t>/ grados de liberta</w:t>
      </w:r>
      <w:r w:rsidR="00D81D2C">
        <w:rPr>
          <w:rFonts w:ascii="Times New Roman" w:eastAsia="Arial" w:hAnsi="Times New Roman" w:cs="Times New Roman"/>
        </w:rPr>
        <w:t>d</w:t>
      </w:r>
      <w:r w:rsidR="0030278F" w:rsidRPr="00955267">
        <w:rPr>
          <w:rFonts w:ascii="Times New Roman" w:eastAsia="Arial" w:hAnsi="Times New Roman" w:cs="Times New Roman"/>
        </w:rPr>
        <w:t xml:space="preserve"> no debe ser superior a cinco para que tenga un ajuste adecuado</w:t>
      </w:r>
      <w:r w:rsidR="00A3612B">
        <w:rPr>
          <w:rFonts w:ascii="Times New Roman" w:eastAsia="Arial" w:hAnsi="Times New Roman" w:cs="Times New Roman"/>
        </w:rPr>
        <w:t>.</w:t>
      </w:r>
    </w:p>
    <w:p w14:paraId="393C761B" w14:textId="77777777" w:rsidR="00EA25FD" w:rsidRPr="00955267" w:rsidRDefault="00EA25FD" w:rsidP="009E2C0C">
      <w:pPr>
        <w:spacing w:line="360" w:lineRule="auto"/>
        <w:jc w:val="both"/>
        <w:rPr>
          <w:rFonts w:ascii="Times New Roman" w:hAnsi="Times New Roman" w:cs="Times New Roman"/>
          <w:bCs/>
        </w:rPr>
      </w:pPr>
    </w:p>
    <w:p w14:paraId="5F8BBEB3" w14:textId="1ECD90F6" w:rsidR="00EA25FD" w:rsidRPr="00955267" w:rsidRDefault="00EA25FD" w:rsidP="009E2C0C">
      <w:pPr>
        <w:spacing w:line="360" w:lineRule="auto"/>
        <w:jc w:val="both"/>
        <w:rPr>
          <w:rFonts w:ascii="Times New Roman" w:hAnsi="Times New Roman" w:cs="Times New Roman"/>
          <w:bCs/>
        </w:rPr>
      </w:pPr>
      <w:r w:rsidRPr="00955267">
        <w:rPr>
          <w:rFonts w:ascii="Times New Roman" w:eastAsia="Arial" w:hAnsi="Times New Roman" w:cs="Times New Roman"/>
        </w:rPr>
        <w:t>Los resultados se mue</w:t>
      </w:r>
      <w:r w:rsidR="0030278F" w:rsidRPr="00955267">
        <w:rPr>
          <w:rFonts w:ascii="Times New Roman" w:eastAsia="Arial" w:hAnsi="Times New Roman" w:cs="Times New Roman"/>
        </w:rPr>
        <w:t xml:space="preserve">stran al calce de la </w:t>
      </w:r>
      <w:r w:rsidR="003B0F2E" w:rsidRPr="00955267">
        <w:rPr>
          <w:rFonts w:ascii="Times New Roman" w:eastAsia="Arial" w:hAnsi="Times New Roman" w:cs="Times New Roman"/>
        </w:rPr>
        <w:t>tabla</w:t>
      </w:r>
      <w:r w:rsidR="0030278F" w:rsidRPr="00955267">
        <w:rPr>
          <w:rFonts w:ascii="Times New Roman" w:eastAsia="Arial" w:hAnsi="Times New Roman" w:cs="Times New Roman"/>
        </w:rPr>
        <w:t xml:space="preserve"> 1</w:t>
      </w:r>
      <w:r w:rsidRPr="00955267">
        <w:rPr>
          <w:rFonts w:ascii="Times New Roman" w:eastAsia="Arial" w:hAnsi="Times New Roman" w:cs="Times New Roman"/>
        </w:rPr>
        <w:t xml:space="preserve"> </w:t>
      </w:r>
      <w:proofErr w:type="spellStart"/>
      <w:r w:rsidRPr="00955267">
        <w:rPr>
          <w:rFonts w:ascii="Times New Roman" w:eastAsia="Arial" w:hAnsi="Times New Roman" w:cs="Times New Roman"/>
        </w:rPr>
        <w:t>chi</w:t>
      </w:r>
      <w:proofErr w:type="spellEnd"/>
      <w:r w:rsidRPr="00955267">
        <w:rPr>
          <w:rFonts w:ascii="Times New Roman" w:eastAsia="Arial" w:hAnsi="Times New Roman" w:cs="Times New Roman"/>
        </w:rPr>
        <w:t>/</w:t>
      </w:r>
      <w:proofErr w:type="spellStart"/>
      <w:r w:rsidRPr="00955267">
        <w:rPr>
          <w:rFonts w:ascii="Times New Roman" w:eastAsia="Arial" w:hAnsi="Times New Roman" w:cs="Times New Roman"/>
        </w:rPr>
        <w:t>d</w:t>
      </w:r>
      <w:r w:rsidR="0030278F" w:rsidRPr="00955267">
        <w:rPr>
          <w:rFonts w:ascii="Times New Roman" w:eastAsia="Arial" w:hAnsi="Times New Roman" w:cs="Times New Roman"/>
        </w:rPr>
        <w:t>gl</w:t>
      </w:r>
      <w:proofErr w:type="spellEnd"/>
      <w:r w:rsidRPr="00955267">
        <w:rPr>
          <w:rFonts w:ascii="Times New Roman" w:eastAsia="Arial" w:hAnsi="Times New Roman" w:cs="Times New Roman"/>
          <w:i/>
          <w:iCs/>
        </w:rPr>
        <w:t xml:space="preserve">=1.67; TLI=0.933; NFI=0.864 IFI=0.941; CFI=0.940; </w:t>
      </w:r>
      <w:r w:rsidRPr="00955267">
        <w:rPr>
          <w:rFonts w:ascii="Times New Roman" w:eastAsia="Arial" w:hAnsi="Times New Roman" w:cs="Times New Roman"/>
        </w:rPr>
        <w:t>y el</w:t>
      </w:r>
      <w:r w:rsidRPr="00955267">
        <w:rPr>
          <w:rFonts w:ascii="Times New Roman" w:eastAsia="Arial" w:hAnsi="Times New Roman" w:cs="Times New Roman"/>
          <w:i/>
          <w:iCs/>
        </w:rPr>
        <w:t xml:space="preserve"> RMSEA=0.052</w:t>
      </w:r>
      <w:r w:rsidRPr="00955267">
        <w:rPr>
          <w:rFonts w:ascii="Times New Roman" w:eastAsia="Arial" w:hAnsi="Times New Roman" w:cs="Times New Roman"/>
        </w:rPr>
        <w:t xml:space="preserve">, lo que indica </w:t>
      </w:r>
      <w:r w:rsidR="0030278F" w:rsidRPr="00955267">
        <w:rPr>
          <w:rFonts w:ascii="Times New Roman" w:eastAsia="Arial" w:hAnsi="Times New Roman" w:cs="Times New Roman"/>
        </w:rPr>
        <w:t>un buen ajuste, por lo que se</w:t>
      </w:r>
      <w:r w:rsidRPr="00955267">
        <w:rPr>
          <w:rFonts w:ascii="Times New Roman" w:eastAsia="Arial" w:hAnsi="Times New Roman" w:cs="Times New Roman"/>
        </w:rPr>
        <w:t xml:space="preserve"> puede af</w:t>
      </w:r>
      <w:r w:rsidR="0030278F" w:rsidRPr="00955267">
        <w:rPr>
          <w:rFonts w:ascii="Times New Roman" w:eastAsia="Arial" w:hAnsi="Times New Roman" w:cs="Times New Roman"/>
        </w:rPr>
        <w:t>irmar que todas las variables latentes se ajustan a los</w:t>
      </w:r>
      <w:r w:rsidRPr="00955267">
        <w:rPr>
          <w:rFonts w:ascii="Times New Roman" w:eastAsia="Arial" w:hAnsi="Times New Roman" w:cs="Times New Roman"/>
        </w:rPr>
        <w:t xml:space="preserve"> datos</w:t>
      </w:r>
      <w:r w:rsidR="0030278F" w:rsidRPr="00955267">
        <w:rPr>
          <w:rFonts w:ascii="Times New Roman" w:eastAsia="Arial" w:hAnsi="Times New Roman" w:cs="Times New Roman"/>
        </w:rPr>
        <w:t>.</w:t>
      </w:r>
    </w:p>
    <w:p w14:paraId="0F1FD184" w14:textId="77777777" w:rsidR="00D66284" w:rsidRDefault="00D66284" w:rsidP="009E2C0C">
      <w:pPr>
        <w:widowControl w:val="0"/>
        <w:autoSpaceDE w:val="0"/>
        <w:autoSpaceDN w:val="0"/>
        <w:adjustRightInd w:val="0"/>
        <w:spacing w:line="360" w:lineRule="auto"/>
        <w:jc w:val="both"/>
        <w:rPr>
          <w:rFonts w:ascii="Times New Roman" w:hAnsi="Times New Roman" w:cs="Times New Roman"/>
          <w:b/>
          <w:lang w:val="es-ES"/>
        </w:rPr>
      </w:pPr>
    </w:p>
    <w:p w14:paraId="0B48F54A" w14:textId="77777777" w:rsidR="0048272C" w:rsidRDefault="0048272C" w:rsidP="009E2C0C">
      <w:pPr>
        <w:widowControl w:val="0"/>
        <w:autoSpaceDE w:val="0"/>
        <w:autoSpaceDN w:val="0"/>
        <w:adjustRightInd w:val="0"/>
        <w:spacing w:line="360" w:lineRule="auto"/>
        <w:jc w:val="both"/>
        <w:rPr>
          <w:rFonts w:ascii="Times New Roman" w:hAnsi="Times New Roman" w:cs="Times New Roman"/>
          <w:b/>
          <w:lang w:val="es-ES"/>
        </w:rPr>
      </w:pPr>
    </w:p>
    <w:p w14:paraId="08F6D94D" w14:textId="77777777" w:rsidR="0048272C" w:rsidRPr="00955267" w:rsidRDefault="0048272C" w:rsidP="009E2C0C">
      <w:pPr>
        <w:widowControl w:val="0"/>
        <w:autoSpaceDE w:val="0"/>
        <w:autoSpaceDN w:val="0"/>
        <w:adjustRightInd w:val="0"/>
        <w:spacing w:line="360" w:lineRule="auto"/>
        <w:jc w:val="both"/>
        <w:rPr>
          <w:rFonts w:ascii="Times New Roman" w:hAnsi="Times New Roman" w:cs="Times New Roman"/>
          <w:b/>
          <w:lang w:val="es-ES"/>
        </w:rPr>
      </w:pPr>
    </w:p>
    <w:p w14:paraId="52B56B6D" w14:textId="00FB020B" w:rsidR="00EA25FD" w:rsidRPr="00955267" w:rsidRDefault="0053440B" w:rsidP="0048272C">
      <w:pPr>
        <w:spacing w:line="360" w:lineRule="auto"/>
        <w:jc w:val="center"/>
        <w:rPr>
          <w:rFonts w:ascii="Times New Roman" w:hAnsi="Times New Roman" w:cs="Times New Roman"/>
          <w:b/>
        </w:rPr>
      </w:pPr>
      <w:r w:rsidRPr="00955267">
        <w:rPr>
          <w:rFonts w:ascii="Times New Roman" w:hAnsi="Times New Roman" w:cs="Times New Roman"/>
          <w:b/>
        </w:rPr>
        <w:lastRenderedPageBreak/>
        <w:t>Tabla</w:t>
      </w:r>
      <w:r w:rsidR="003B0F2E" w:rsidRPr="00955267">
        <w:rPr>
          <w:rFonts w:ascii="Times New Roman" w:hAnsi="Times New Roman" w:cs="Times New Roman"/>
          <w:b/>
        </w:rPr>
        <w:t xml:space="preserve"> </w:t>
      </w:r>
      <w:r w:rsidR="00EA25FD" w:rsidRPr="00955267">
        <w:rPr>
          <w:rFonts w:ascii="Times New Roman" w:hAnsi="Times New Roman" w:cs="Times New Roman"/>
          <w:b/>
        </w:rPr>
        <w:t xml:space="preserve">1. </w:t>
      </w:r>
      <w:r w:rsidR="00EA25FD" w:rsidRPr="0048272C">
        <w:rPr>
          <w:rFonts w:ascii="Times New Roman" w:hAnsi="Times New Roman" w:cs="Times New Roman"/>
        </w:rPr>
        <w:t>Confiabilidad y validez convergente del modelo de medida</w:t>
      </w:r>
    </w:p>
    <w:tbl>
      <w:tblPr>
        <w:tblStyle w:val="Tablaconcuadrcula"/>
        <w:tblW w:w="0" w:type="auto"/>
        <w:tblInd w:w="108" w:type="dxa"/>
        <w:tblLook w:val="04A0" w:firstRow="1" w:lastRow="0" w:firstColumn="1" w:lastColumn="0" w:noHBand="0" w:noVBand="1"/>
      </w:tblPr>
      <w:tblGrid>
        <w:gridCol w:w="1816"/>
        <w:gridCol w:w="1364"/>
        <w:gridCol w:w="1177"/>
        <w:gridCol w:w="1168"/>
        <w:gridCol w:w="1229"/>
        <w:gridCol w:w="1033"/>
        <w:gridCol w:w="1332"/>
      </w:tblGrid>
      <w:tr w:rsidR="00EA25FD" w:rsidRPr="00955267" w14:paraId="744C79B8" w14:textId="77777777" w:rsidTr="00E43F7B">
        <w:trPr>
          <w:trHeight w:val="789"/>
        </w:trPr>
        <w:tc>
          <w:tcPr>
            <w:tcW w:w="1816" w:type="dxa"/>
          </w:tcPr>
          <w:p w14:paraId="14E71076" w14:textId="77777777" w:rsidR="00EA25FD" w:rsidRPr="00955267" w:rsidRDefault="00EA25FD" w:rsidP="009E2C0C">
            <w:pPr>
              <w:spacing w:line="360" w:lineRule="auto"/>
              <w:jc w:val="both"/>
              <w:rPr>
                <w:rFonts w:ascii="Times New Roman" w:eastAsia="Calibri" w:hAnsi="Times New Roman" w:cs="Times New Roman"/>
                <w:b/>
                <w:sz w:val="24"/>
                <w:szCs w:val="24"/>
                <w:lang w:eastAsia="es-ES_tradnl"/>
              </w:rPr>
            </w:pPr>
            <w:r w:rsidRPr="00955267">
              <w:rPr>
                <w:rFonts w:ascii="Times New Roman" w:eastAsia="Calibri" w:hAnsi="Times New Roman" w:cs="Times New Roman"/>
                <w:b/>
                <w:sz w:val="24"/>
                <w:szCs w:val="24"/>
                <w:lang w:eastAsia="es-ES_tradnl"/>
              </w:rPr>
              <w:t>Variable</w:t>
            </w:r>
          </w:p>
        </w:tc>
        <w:tc>
          <w:tcPr>
            <w:tcW w:w="1364" w:type="dxa"/>
          </w:tcPr>
          <w:p w14:paraId="7F6F4CDD" w14:textId="5FBC246A" w:rsidR="00EA25FD" w:rsidRPr="00955267" w:rsidRDefault="00ED7B73" w:rsidP="00ED7B73">
            <w:pPr>
              <w:spacing w:line="360" w:lineRule="auto"/>
              <w:jc w:val="both"/>
              <w:rPr>
                <w:rFonts w:ascii="Times New Roman" w:eastAsia="Calibri" w:hAnsi="Times New Roman" w:cs="Times New Roman"/>
                <w:b/>
                <w:sz w:val="24"/>
                <w:szCs w:val="24"/>
                <w:lang w:eastAsia="es-ES_tradnl"/>
              </w:rPr>
            </w:pPr>
            <w:r>
              <w:rPr>
                <w:rFonts w:ascii="Times New Roman" w:eastAsia="Calibri" w:hAnsi="Times New Roman" w:cs="Times New Roman"/>
                <w:b/>
                <w:sz w:val="24"/>
                <w:szCs w:val="24"/>
                <w:lang w:eastAsia="es-ES_tradnl"/>
              </w:rPr>
              <w:t>Í</w:t>
            </w:r>
            <w:r w:rsidR="00D974EA" w:rsidRPr="00955267">
              <w:rPr>
                <w:rFonts w:ascii="Times New Roman" w:eastAsia="Calibri" w:hAnsi="Times New Roman" w:cs="Times New Roman"/>
                <w:b/>
                <w:sz w:val="24"/>
                <w:szCs w:val="24"/>
                <w:lang w:eastAsia="es-ES_tradnl"/>
              </w:rPr>
              <w:t>tem</w:t>
            </w:r>
          </w:p>
        </w:tc>
        <w:tc>
          <w:tcPr>
            <w:tcW w:w="1177" w:type="dxa"/>
          </w:tcPr>
          <w:p w14:paraId="6BE4BDDB" w14:textId="77777777" w:rsidR="00EA25FD" w:rsidRPr="00955267" w:rsidRDefault="00D974EA" w:rsidP="009E2C0C">
            <w:pPr>
              <w:spacing w:line="360" w:lineRule="auto"/>
              <w:jc w:val="both"/>
              <w:rPr>
                <w:rFonts w:ascii="Times New Roman" w:eastAsia="Calibri" w:hAnsi="Times New Roman" w:cs="Times New Roman"/>
                <w:b/>
                <w:sz w:val="24"/>
                <w:szCs w:val="24"/>
                <w:lang w:eastAsia="es-ES_tradnl"/>
              </w:rPr>
            </w:pPr>
            <w:r w:rsidRPr="00955267">
              <w:rPr>
                <w:rFonts w:ascii="Times New Roman" w:eastAsia="Calibri" w:hAnsi="Times New Roman" w:cs="Times New Roman"/>
                <w:b/>
                <w:sz w:val="24"/>
                <w:szCs w:val="24"/>
                <w:lang w:eastAsia="es-ES_tradnl"/>
              </w:rPr>
              <w:t>Carga factorial</w:t>
            </w:r>
          </w:p>
        </w:tc>
        <w:tc>
          <w:tcPr>
            <w:tcW w:w="1168" w:type="dxa"/>
          </w:tcPr>
          <w:p w14:paraId="41547943" w14:textId="77777777" w:rsidR="00EA25FD" w:rsidRPr="00955267" w:rsidRDefault="00D974EA" w:rsidP="009E2C0C">
            <w:pPr>
              <w:spacing w:line="360" w:lineRule="auto"/>
              <w:jc w:val="both"/>
              <w:rPr>
                <w:rFonts w:ascii="Times New Roman" w:eastAsia="Calibri" w:hAnsi="Times New Roman" w:cs="Times New Roman"/>
                <w:b/>
                <w:sz w:val="24"/>
                <w:szCs w:val="24"/>
                <w:lang w:eastAsia="es-ES_tradnl"/>
              </w:rPr>
            </w:pPr>
            <w:r w:rsidRPr="00955267">
              <w:rPr>
                <w:rFonts w:ascii="Times New Roman" w:eastAsia="Calibri" w:hAnsi="Times New Roman" w:cs="Times New Roman"/>
                <w:b/>
                <w:sz w:val="24"/>
                <w:szCs w:val="24"/>
                <w:lang w:eastAsia="es-ES_tradnl"/>
              </w:rPr>
              <w:t>Valor t robusto</w:t>
            </w:r>
          </w:p>
        </w:tc>
        <w:tc>
          <w:tcPr>
            <w:tcW w:w="1229" w:type="dxa"/>
          </w:tcPr>
          <w:p w14:paraId="60BCDF2C" w14:textId="77777777" w:rsidR="00EA25FD" w:rsidRPr="00955267" w:rsidRDefault="00D974EA" w:rsidP="009E2C0C">
            <w:pPr>
              <w:spacing w:line="360" w:lineRule="auto"/>
              <w:jc w:val="both"/>
              <w:rPr>
                <w:rFonts w:ascii="Times New Roman" w:eastAsia="Calibri" w:hAnsi="Times New Roman" w:cs="Times New Roman"/>
                <w:b/>
                <w:sz w:val="24"/>
                <w:szCs w:val="24"/>
                <w:lang w:eastAsia="es-ES_tradnl"/>
              </w:rPr>
            </w:pPr>
            <w:r w:rsidRPr="00955267">
              <w:rPr>
                <w:rFonts w:ascii="Times New Roman" w:eastAsia="Calibri" w:hAnsi="Times New Roman" w:cs="Times New Roman"/>
                <w:b/>
                <w:sz w:val="24"/>
                <w:szCs w:val="24"/>
                <w:lang w:eastAsia="es-ES_tradnl"/>
              </w:rPr>
              <w:t xml:space="preserve">Alfa </w:t>
            </w:r>
            <w:r w:rsidR="00EA25FD" w:rsidRPr="00955267">
              <w:rPr>
                <w:rFonts w:ascii="Times New Roman" w:eastAsia="Calibri" w:hAnsi="Times New Roman" w:cs="Times New Roman"/>
                <w:b/>
                <w:sz w:val="24"/>
                <w:szCs w:val="24"/>
                <w:lang w:eastAsia="es-ES_tradnl"/>
              </w:rPr>
              <w:t xml:space="preserve"> α</w:t>
            </w:r>
          </w:p>
        </w:tc>
        <w:tc>
          <w:tcPr>
            <w:tcW w:w="1033" w:type="dxa"/>
          </w:tcPr>
          <w:p w14:paraId="48CA8109" w14:textId="77777777" w:rsidR="00EA25FD" w:rsidRPr="00955267" w:rsidRDefault="00EA25FD" w:rsidP="009E2C0C">
            <w:pPr>
              <w:spacing w:line="360" w:lineRule="auto"/>
              <w:jc w:val="both"/>
              <w:rPr>
                <w:rFonts w:ascii="Times New Roman" w:eastAsia="Calibri" w:hAnsi="Times New Roman" w:cs="Times New Roman"/>
                <w:b/>
                <w:sz w:val="24"/>
                <w:szCs w:val="24"/>
                <w:lang w:eastAsia="es-ES_tradnl"/>
              </w:rPr>
            </w:pPr>
            <w:r w:rsidRPr="00955267">
              <w:rPr>
                <w:rFonts w:ascii="Times New Roman" w:eastAsia="Calibri" w:hAnsi="Times New Roman" w:cs="Times New Roman"/>
                <w:b/>
                <w:sz w:val="24"/>
                <w:szCs w:val="24"/>
                <w:lang w:eastAsia="es-ES_tradnl"/>
              </w:rPr>
              <w:t>IFC</w:t>
            </w:r>
          </w:p>
        </w:tc>
        <w:tc>
          <w:tcPr>
            <w:tcW w:w="1332" w:type="dxa"/>
          </w:tcPr>
          <w:p w14:paraId="1BC51F3F" w14:textId="77777777" w:rsidR="00EA25FD" w:rsidRPr="00955267" w:rsidRDefault="00EA25FD" w:rsidP="009E2C0C">
            <w:pPr>
              <w:spacing w:line="360" w:lineRule="auto"/>
              <w:jc w:val="both"/>
              <w:rPr>
                <w:rFonts w:ascii="Times New Roman" w:eastAsia="Calibri" w:hAnsi="Times New Roman" w:cs="Times New Roman"/>
                <w:b/>
                <w:sz w:val="24"/>
                <w:szCs w:val="24"/>
                <w:lang w:eastAsia="es-ES_tradnl"/>
              </w:rPr>
            </w:pPr>
            <w:r w:rsidRPr="00955267">
              <w:rPr>
                <w:rFonts w:ascii="Times New Roman" w:eastAsia="Calibri" w:hAnsi="Times New Roman" w:cs="Times New Roman"/>
                <w:b/>
                <w:sz w:val="24"/>
                <w:szCs w:val="24"/>
                <w:lang w:eastAsia="es-ES_tradnl"/>
              </w:rPr>
              <w:t>IVE</w:t>
            </w:r>
          </w:p>
        </w:tc>
      </w:tr>
      <w:tr w:rsidR="00EA25FD" w:rsidRPr="00955267" w14:paraId="003D0F62" w14:textId="77777777" w:rsidTr="00E43F7B">
        <w:trPr>
          <w:trHeight w:val="1174"/>
        </w:trPr>
        <w:tc>
          <w:tcPr>
            <w:tcW w:w="1816" w:type="dxa"/>
          </w:tcPr>
          <w:p w14:paraId="34E66CC6" w14:textId="4FCDE4CD" w:rsidR="00EA25FD" w:rsidRPr="00955267" w:rsidRDefault="00D974EA" w:rsidP="009E2C0C">
            <w:pPr>
              <w:spacing w:line="360" w:lineRule="auto"/>
              <w:jc w:val="both"/>
              <w:rPr>
                <w:rFonts w:ascii="Times New Roman" w:eastAsia="Calibri" w:hAnsi="Times New Roman" w:cs="Times New Roman"/>
                <w:sz w:val="24"/>
                <w:szCs w:val="24"/>
                <w:lang w:eastAsia="es-ES_tradnl"/>
              </w:rPr>
            </w:pPr>
            <w:r w:rsidRPr="00955267">
              <w:rPr>
                <w:rFonts w:ascii="Times New Roman" w:eastAsia="Calibri" w:hAnsi="Times New Roman" w:cs="Times New Roman"/>
                <w:sz w:val="24"/>
                <w:szCs w:val="24"/>
                <w:lang w:eastAsia="es-ES_tradnl"/>
              </w:rPr>
              <w:t>Generación de Información</w:t>
            </w:r>
            <w:r w:rsidR="00ED7B73">
              <w:rPr>
                <w:rFonts w:ascii="Times New Roman" w:eastAsia="Calibri" w:hAnsi="Times New Roman" w:cs="Times New Roman"/>
                <w:sz w:val="24"/>
                <w:szCs w:val="24"/>
                <w:lang w:eastAsia="es-ES_tradnl"/>
              </w:rPr>
              <w:t xml:space="preserve"> </w:t>
            </w:r>
            <w:r w:rsidR="00EA25FD" w:rsidRPr="00955267">
              <w:rPr>
                <w:rFonts w:ascii="Times New Roman" w:eastAsia="Calibri" w:hAnsi="Times New Roman" w:cs="Times New Roman"/>
                <w:sz w:val="24"/>
                <w:szCs w:val="24"/>
                <w:lang w:eastAsia="es-ES_tradnl"/>
              </w:rPr>
              <w:t>(GI)</w:t>
            </w:r>
          </w:p>
        </w:tc>
        <w:tc>
          <w:tcPr>
            <w:tcW w:w="1364" w:type="dxa"/>
          </w:tcPr>
          <w:p w14:paraId="06E7B52F" w14:textId="77777777" w:rsidR="00EA25FD" w:rsidRPr="00955267" w:rsidRDefault="00EA25FD" w:rsidP="009E2C0C">
            <w:pPr>
              <w:spacing w:line="360" w:lineRule="auto"/>
              <w:jc w:val="both"/>
              <w:rPr>
                <w:rFonts w:ascii="Times New Roman" w:eastAsia="Calibri" w:hAnsi="Times New Roman" w:cs="Times New Roman"/>
                <w:sz w:val="24"/>
                <w:szCs w:val="24"/>
                <w:lang w:eastAsia="es-ES_tradnl"/>
              </w:rPr>
            </w:pPr>
            <w:r w:rsidRPr="00955267">
              <w:rPr>
                <w:rFonts w:ascii="Times New Roman" w:eastAsia="Calibri" w:hAnsi="Times New Roman" w:cs="Times New Roman"/>
                <w:sz w:val="24"/>
                <w:szCs w:val="24"/>
                <w:lang w:eastAsia="es-ES_tradnl"/>
              </w:rPr>
              <w:t>GIM2</w:t>
            </w:r>
          </w:p>
          <w:p w14:paraId="021E89F8" w14:textId="77777777" w:rsidR="00EA25FD" w:rsidRPr="00955267" w:rsidRDefault="00EA25FD" w:rsidP="009E2C0C">
            <w:pPr>
              <w:spacing w:line="360" w:lineRule="auto"/>
              <w:jc w:val="both"/>
              <w:rPr>
                <w:rFonts w:ascii="Times New Roman" w:eastAsia="Calibri" w:hAnsi="Times New Roman" w:cs="Times New Roman"/>
                <w:sz w:val="24"/>
                <w:szCs w:val="24"/>
                <w:lang w:eastAsia="es-ES_tradnl"/>
              </w:rPr>
            </w:pPr>
            <w:r w:rsidRPr="00955267">
              <w:rPr>
                <w:rFonts w:ascii="Times New Roman" w:eastAsia="Calibri" w:hAnsi="Times New Roman" w:cs="Times New Roman"/>
                <w:sz w:val="24"/>
                <w:szCs w:val="24"/>
                <w:lang w:eastAsia="es-ES_tradnl"/>
              </w:rPr>
              <w:t>GIM5</w:t>
            </w:r>
          </w:p>
          <w:p w14:paraId="689FA3EB" w14:textId="77777777" w:rsidR="00EA25FD" w:rsidRPr="00955267" w:rsidRDefault="00EA25FD" w:rsidP="009E2C0C">
            <w:pPr>
              <w:spacing w:line="360" w:lineRule="auto"/>
              <w:jc w:val="both"/>
              <w:rPr>
                <w:rFonts w:ascii="Times New Roman" w:eastAsia="Calibri" w:hAnsi="Times New Roman" w:cs="Times New Roman"/>
                <w:sz w:val="24"/>
                <w:szCs w:val="24"/>
                <w:lang w:eastAsia="es-ES_tradnl"/>
              </w:rPr>
            </w:pPr>
            <w:r w:rsidRPr="00955267">
              <w:rPr>
                <w:rFonts w:ascii="Times New Roman" w:eastAsia="Calibri" w:hAnsi="Times New Roman" w:cs="Times New Roman"/>
                <w:sz w:val="24"/>
                <w:szCs w:val="24"/>
                <w:lang w:eastAsia="es-ES_tradnl"/>
              </w:rPr>
              <w:t>GIM6</w:t>
            </w:r>
          </w:p>
        </w:tc>
        <w:tc>
          <w:tcPr>
            <w:tcW w:w="1177" w:type="dxa"/>
          </w:tcPr>
          <w:p w14:paraId="4F604A62" w14:textId="77777777" w:rsidR="00EA25FD" w:rsidRPr="00955267" w:rsidRDefault="00EA25FD" w:rsidP="009E2C0C">
            <w:pPr>
              <w:spacing w:line="360" w:lineRule="auto"/>
              <w:jc w:val="both"/>
              <w:rPr>
                <w:rFonts w:ascii="Times New Roman" w:eastAsia="Calibri" w:hAnsi="Times New Roman" w:cs="Times New Roman"/>
                <w:sz w:val="24"/>
                <w:szCs w:val="24"/>
                <w:lang w:eastAsia="es-ES_tradnl"/>
              </w:rPr>
            </w:pPr>
            <w:r w:rsidRPr="00955267">
              <w:rPr>
                <w:rFonts w:ascii="Times New Roman" w:eastAsia="Calibri" w:hAnsi="Times New Roman" w:cs="Times New Roman"/>
                <w:sz w:val="24"/>
                <w:szCs w:val="24"/>
                <w:lang w:eastAsia="es-ES_tradnl"/>
              </w:rPr>
              <w:t>0.589***</w:t>
            </w:r>
          </w:p>
          <w:p w14:paraId="3C12848B" w14:textId="77777777" w:rsidR="00EA25FD" w:rsidRPr="00955267" w:rsidRDefault="00D974EA" w:rsidP="009E2C0C">
            <w:pPr>
              <w:spacing w:line="360" w:lineRule="auto"/>
              <w:jc w:val="both"/>
              <w:rPr>
                <w:rFonts w:ascii="Times New Roman" w:eastAsia="Calibri" w:hAnsi="Times New Roman" w:cs="Times New Roman"/>
                <w:sz w:val="24"/>
                <w:szCs w:val="24"/>
                <w:lang w:eastAsia="es-ES_tradnl"/>
              </w:rPr>
            </w:pPr>
            <w:r w:rsidRPr="00955267">
              <w:rPr>
                <w:rFonts w:ascii="Times New Roman" w:eastAsia="Calibri" w:hAnsi="Times New Roman" w:cs="Times New Roman"/>
                <w:sz w:val="24"/>
                <w:szCs w:val="24"/>
                <w:lang w:eastAsia="es-ES_tradnl"/>
              </w:rPr>
              <w:t xml:space="preserve"> </w:t>
            </w:r>
            <w:r w:rsidR="00F34C8C" w:rsidRPr="00955267">
              <w:rPr>
                <w:rFonts w:ascii="Times New Roman" w:eastAsia="Calibri" w:hAnsi="Times New Roman" w:cs="Times New Roman"/>
                <w:sz w:val="24"/>
                <w:szCs w:val="24"/>
                <w:lang w:eastAsia="es-ES_tradnl"/>
              </w:rPr>
              <w:t>0.762*</w:t>
            </w:r>
            <w:r w:rsidRPr="00955267">
              <w:rPr>
                <w:rFonts w:ascii="Times New Roman" w:eastAsia="Calibri" w:hAnsi="Times New Roman" w:cs="Times New Roman"/>
                <w:sz w:val="24"/>
                <w:szCs w:val="24"/>
                <w:lang w:eastAsia="es-ES_tradnl"/>
              </w:rPr>
              <w:t>**</w:t>
            </w:r>
          </w:p>
          <w:p w14:paraId="2D739466" w14:textId="77777777" w:rsidR="00EA25FD" w:rsidRPr="00955267" w:rsidRDefault="00EA25FD" w:rsidP="009E2C0C">
            <w:pPr>
              <w:spacing w:line="360" w:lineRule="auto"/>
              <w:jc w:val="both"/>
              <w:rPr>
                <w:rFonts w:ascii="Times New Roman" w:eastAsia="Calibri" w:hAnsi="Times New Roman" w:cs="Times New Roman"/>
                <w:sz w:val="24"/>
                <w:szCs w:val="24"/>
                <w:lang w:eastAsia="es-ES_tradnl"/>
              </w:rPr>
            </w:pPr>
            <w:r w:rsidRPr="00955267">
              <w:rPr>
                <w:rFonts w:ascii="Times New Roman" w:eastAsia="Calibri" w:hAnsi="Times New Roman" w:cs="Times New Roman"/>
                <w:sz w:val="24"/>
                <w:szCs w:val="24"/>
                <w:lang w:eastAsia="es-ES_tradnl"/>
              </w:rPr>
              <w:t>0.860***</w:t>
            </w:r>
          </w:p>
        </w:tc>
        <w:tc>
          <w:tcPr>
            <w:tcW w:w="1168" w:type="dxa"/>
          </w:tcPr>
          <w:p w14:paraId="4610E6F8" w14:textId="77777777" w:rsidR="00EA25FD" w:rsidRPr="00955267" w:rsidRDefault="00EA25FD" w:rsidP="009E2C0C">
            <w:pPr>
              <w:spacing w:line="360" w:lineRule="auto"/>
              <w:jc w:val="both"/>
              <w:rPr>
                <w:rFonts w:ascii="Times New Roman" w:eastAsia="Calibri" w:hAnsi="Times New Roman" w:cs="Times New Roman"/>
                <w:sz w:val="24"/>
                <w:szCs w:val="24"/>
                <w:lang w:eastAsia="es-ES_tradnl"/>
              </w:rPr>
            </w:pPr>
            <w:r w:rsidRPr="00955267">
              <w:rPr>
                <w:rFonts w:ascii="Times New Roman" w:eastAsia="Calibri" w:hAnsi="Times New Roman" w:cs="Times New Roman"/>
                <w:sz w:val="24"/>
                <w:szCs w:val="24"/>
                <w:lang w:eastAsia="es-ES_tradnl"/>
              </w:rPr>
              <w:t xml:space="preserve"> 8.886</w:t>
            </w:r>
          </w:p>
          <w:p w14:paraId="117990BD" w14:textId="77777777" w:rsidR="00EA25FD" w:rsidRPr="00955267" w:rsidRDefault="00EA25FD" w:rsidP="009E2C0C">
            <w:pPr>
              <w:spacing w:line="360" w:lineRule="auto"/>
              <w:jc w:val="both"/>
              <w:rPr>
                <w:rFonts w:ascii="Times New Roman" w:eastAsia="Calibri" w:hAnsi="Times New Roman" w:cs="Times New Roman"/>
                <w:sz w:val="24"/>
                <w:szCs w:val="24"/>
                <w:lang w:eastAsia="es-ES_tradnl"/>
              </w:rPr>
            </w:pPr>
            <w:r w:rsidRPr="00955267">
              <w:rPr>
                <w:rFonts w:ascii="Times New Roman" w:eastAsia="Calibri" w:hAnsi="Times New Roman" w:cs="Times New Roman"/>
                <w:sz w:val="24"/>
                <w:szCs w:val="24"/>
                <w:lang w:eastAsia="es-ES_tradnl"/>
              </w:rPr>
              <w:t>11.208</w:t>
            </w:r>
          </w:p>
          <w:p w14:paraId="7FB25190" w14:textId="77777777" w:rsidR="00EA25FD" w:rsidRPr="00955267" w:rsidRDefault="00EA25FD" w:rsidP="009E2C0C">
            <w:pPr>
              <w:spacing w:line="360" w:lineRule="auto"/>
              <w:jc w:val="both"/>
              <w:rPr>
                <w:rFonts w:ascii="Times New Roman" w:eastAsia="Calibri" w:hAnsi="Times New Roman" w:cs="Times New Roman"/>
                <w:sz w:val="24"/>
                <w:szCs w:val="24"/>
                <w:lang w:eastAsia="es-ES_tradnl"/>
              </w:rPr>
            </w:pPr>
            <w:r w:rsidRPr="00955267">
              <w:rPr>
                <w:rFonts w:ascii="Times New Roman" w:eastAsia="Calibri" w:hAnsi="Times New Roman" w:cs="Times New Roman"/>
                <w:sz w:val="24"/>
                <w:szCs w:val="24"/>
                <w:lang w:eastAsia="es-ES_tradnl"/>
              </w:rPr>
              <w:t>1.000</w:t>
            </w:r>
          </w:p>
        </w:tc>
        <w:tc>
          <w:tcPr>
            <w:tcW w:w="1229" w:type="dxa"/>
          </w:tcPr>
          <w:p w14:paraId="76EFF646" w14:textId="77777777" w:rsidR="00EA25FD" w:rsidRPr="00955267" w:rsidRDefault="00EA25FD" w:rsidP="009E2C0C">
            <w:pPr>
              <w:spacing w:line="360" w:lineRule="auto"/>
              <w:jc w:val="both"/>
              <w:rPr>
                <w:rFonts w:ascii="Times New Roman" w:eastAsia="Calibri" w:hAnsi="Times New Roman" w:cs="Times New Roman"/>
                <w:sz w:val="24"/>
                <w:szCs w:val="24"/>
                <w:lang w:eastAsia="es-ES_tradnl"/>
              </w:rPr>
            </w:pPr>
          </w:p>
          <w:p w14:paraId="6EC7CA19" w14:textId="77777777" w:rsidR="00EA25FD" w:rsidRPr="00955267" w:rsidRDefault="00EA25FD" w:rsidP="009E2C0C">
            <w:pPr>
              <w:spacing w:line="360" w:lineRule="auto"/>
              <w:jc w:val="both"/>
              <w:rPr>
                <w:rFonts w:ascii="Times New Roman" w:eastAsia="Calibri" w:hAnsi="Times New Roman" w:cs="Times New Roman"/>
                <w:sz w:val="24"/>
                <w:szCs w:val="24"/>
                <w:lang w:eastAsia="es-ES_tradnl"/>
              </w:rPr>
            </w:pPr>
            <w:r w:rsidRPr="00955267">
              <w:rPr>
                <w:rFonts w:ascii="Times New Roman" w:eastAsia="Calibri" w:hAnsi="Times New Roman" w:cs="Times New Roman"/>
                <w:sz w:val="24"/>
                <w:szCs w:val="24"/>
                <w:lang w:eastAsia="es-ES_tradnl"/>
              </w:rPr>
              <w:t>0.920</w:t>
            </w:r>
          </w:p>
        </w:tc>
        <w:tc>
          <w:tcPr>
            <w:tcW w:w="1033" w:type="dxa"/>
          </w:tcPr>
          <w:p w14:paraId="01A105DD" w14:textId="77777777" w:rsidR="00EA25FD" w:rsidRPr="00955267" w:rsidRDefault="00EA25FD" w:rsidP="009E2C0C">
            <w:pPr>
              <w:spacing w:line="360" w:lineRule="auto"/>
              <w:jc w:val="both"/>
              <w:rPr>
                <w:rFonts w:ascii="Times New Roman" w:eastAsia="Calibri" w:hAnsi="Times New Roman" w:cs="Times New Roman"/>
                <w:sz w:val="24"/>
                <w:szCs w:val="24"/>
                <w:lang w:eastAsia="es-ES_tradnl"/>
              </w:rPr>
            </w:pPr>
          </w:p>
          <w:p w14:paraId="196AAE9A" w14:textId="77777777" w:rsidR="00EA25FD" w:rsidRPr="00955267" w:rsidRDefault="00EA25FD" w:rsidP="009E2C0C">
            <w:pPr>
              <w:spacing w:line="360" w:lineRule="auto"/>
              <w:jc w:val="both"/>
              <w:rPr>
                <w:rFonts w:ascii="Times New Roman" w:eastAsia="Calibri" w:hAnsi="Times New Roman" w:cs="Times New Roman"/>
                <w:sz w:val="24"/>
                <w:szCs w:val="24"/>
                <w:lang w:eastAsia="es-ES_tradnl"/>
              </w:rPr>
            </w:pPr>
            <w:r w:rsidRPr="00955267">
              <w:rPr>
                <w:rFonts w:ascii="Times New Roman" w:eastAsia="Calibri" w:hAnsi="Times New Roman" w:cs="Times New Roman"/>
                <w:sz w:val="24"/>
                <w:szCs w:val="24"/>
                <w:lang w:eastAsia="es-ES_tradnl"/>
              </w:rPr>
              <w:t>0.796</w:t>
            </w:r>
          </w:p>
          <w:p w14:paraId="2CB91015" w14:textId="77777777" w:rsidR="00EA25FD" w:rsidRPr="00955267" w:rsidRDefault="00EA25FD" w:rsidP="009E2C0C">
            <w:pPr>
              <w:spacing w:line="360" w:lineRule="auto"/>
              <w:jc w:val="both"/>
              <w:rPr>
                <w:rFonts w:ascii="Times New Roman" w:eastAsia="Calibri" w:hAnsi="Times New Roman" w:cs="Times New Roman"/>
                <w:sz w:val="24"/>
                <w:szCs w:val="24"/>
                <w:lang w:eastAsia="es-ES_tradnl"/>
              </w:rPr>
            </w:pPr>
          </w:p>
        </w:tc>
        <w:tc>
          <w:tcPr>
            <w:tcW w:w="1332" w:type="dxa"/>
          </w:tcPr>
          <w:p w14:paraId="52AAB534" w14:textId="77777777" w:rsidR="00EA25FD" w:rsidRPr="00955267" w:rsidRDefault="00EA25FD" w:rsidP="009E2C0C">
            <w:pPr>
              <w:spacing w:line="360" w:lineRule="auto"/>
              <w:jc w:val="both"/>
              <w:rPr>
                <w:rFonts w:ascii="Times New Roman" w:eastAsia="Calibri" w:hAnsi="Times New Roman" w:cs="Times New Roman"/>
                <w:sz w:val="24"/>
                <w:szCs w:val="24"/>
                <w:lang w:eastAsia="es-ES_tradnl"/>
              </w:rPr>
            </w:pPr>
          </w:p>
          <w:p w14:paraId="79F67D97" w14:textId="77777777" w:rsidR="00EA25FD" w:rsidRPr="00955267" w:rsidRDefault="00EA25FD" w:rsidP="009E2C0C">
            <w:pPr>
              <w:spacing w:line="360" w:lineRule="auto"/>
              <w:jc w:val="both"/>
              <w:rPr>
                <w:rFonts w:ascii="Times New Roman" w:eastAsia="Calibri" w:hAnsi="Times New Roman" w:cs="Times New Roman"/>
                <w:sz w:val="24"/>
                <w:szCs w:val="24"/>
                <w:lang w:eastAsia="es-ES_tradnl"/>
              </w:rPr>
            </w:pPr>
            <w:r w:rsidRPr="00955267">
              <w:rPr>
                <w:rFonts w:ascii="Times New Roman" w:eastAsia="Calibri" w:hAnsi="Times New Roman" w:cs="Times New Roman"/>
                <w:sz w:val="24"/>
                <w:szCs w:val="24"/>
                <w:lang w:eastAsia="es-ES_tradnl"/>
              </w:rPr>
              <w:t>0.571</w:t>
            </w:r>
          </w:p>
        </w:tc>
      </w:tr>
      <w:tr w:rsidR="00EA25FD" w:rsidRPr="00955267" w14:paraId="67CAC7D0" w14:textId="77777777" w:rsidTr="00E43F7B">
        <w:trPr>
          <w:trHeight w:val="1184"/>
        </w:trPr>
        <w:tc>
          <w:tcPr>
            <w:tcW w:w="1816" w:type="dxa"/>
          </w:tcPr>
          <w:p w14:paraId="4183CA17" w14:textId="77777777" w:rsidR="00EA25FD" w:rsidRPr="00955267" w:rsidRDefault="00D974EA" w:rsidP="009E2C0C">
            <w:pPr>
              <w:spacing w:line="360" w:lineRule="auto"/>
              <w:jc w:val="both"/>
              <w:rPr>
                <w:rFonts w:ascii="Times New Roman" w:eastAsia="Calibri" w:hAnsi="Times New Roman" w:cs="Times New Roman"/>
                <w:sz w:val="24"/>
                <w:szCs w:val="24"/>
                <w:lang w:eastAsia="es-ES_tradnl"/>
              </w:rPr>
            </w:pPr>
            <w:r w:rsidRPr="00955267">
              <w:rPr>
                <w:rFonts w:ascii="Times New Roman" w:eastAsia="Calibri" w:hAnsi="Times New Roman" w:cs="Times New Roman"/>
                <w:sz w:val="24"/>
                <w:szCs w:val="24"/>
                <w:lang w:eastAsia="es-ES_tradnl"/>
              </w:rPr>
              <w:t>Diseminación de Información</w:t>
            </w:r>
            <w:r w:rsidR="00EA25FD" w:rsidRPr="00955267">
              <w:rPr>
                <w:rFonts w:ascii="Times New Roman" w:eastAsia="Calibri" w:hAnsi="Times New Roman" w:cs="Times New Roman"/>
                <w:sz w:val="24"/>
                <w:szCs w:val="24"/>
                <w:lang w:eastAsia="es-ES_tradnl"/>
              </w:rPr>
              <w:t xml:space="preserve"> (DI)</w:t>
            </w:r>
          </w:p>
        </w:tc>
        <w:tc>
          <w:tcPr>
            <w:tcW w:w="1364" w:type="dxa"/>
          </w:tcPr>
          <w:p w14:paraId="77ECA3A1" w14:textId="77777777" w:rsidR="00EA25FD" w:rsidRPr="00955267" w:rsidRDefault="00EA25FD" w:rsidP="009E2C0C">
            <w:pPr>
              <w:spacing w:line="360" w:lineRule="auto"/>
              <w:jc w:val="both"/>
              <w:rPr>
                <w:rFonts w:ascii="Times New Roman" w:eastAsia="Calibri" w:hAnsi="Times New Roman" w:cs="Times New Roman"/>
                <w:sz w:val="24"/>
                <w:szCs w:val="24"/>
                <w:lang w:eastAsia="es-ES_tradnl"/>
              </w:rPr>
            </w:pPr>
            <w:r w:rsidRPr="00955267">
              <w:rPr>
                <w:rFonts w:ascii="Times New Roman" w:eastAsia="Calibri" w:hAnsi="Times New Roman" w:cs="Times New Roman"/>
                <w:sz w:val="24"/>
                <w:szCs w:val="24"/>
                <w:lang w:eastAsia="es-ES_tradnl"/>
              </w:rPr>
              <w:t>DIF1</w:t>
            </w:r>
          </w:p>
          <w:p w14:paraId="4C4E4675" w14:textId="77777777" w:rsidR="00EA25FD" w:rsidRPr="00955267" w:rsidRDefault="00EA25FD" w:rsidP="009E2C0C">
            <w:pPr>
              <w:spacing w:line="360" w:lineRule="auto"/>
              <w:jc w:val="both"/>
              <w:rPr>
                <w:rFonts w:ascii="Times New Roman" w:eastAsia="Calibri" w:hAnsi="Times New Roman" w:cs="Times New Roman"/>
                <w:sz w:val="24"/>
                <w:szCs w:val="24"/>
                <w:lang w:eastAsia="es-ES_tradnl"/>
              </w:rPr>
            </w:pPr>
            <w:r w:rsidRPr="00955267">
              <w:rPr>
                <w:rFonts w:ascii="Times New Roman" w:eastAsia="Calibri" w:hAnsi="Times New Roman" w:cs="Times New Roman"/>
                <w:sz w:val="24"/>
                <w:szCs w:val="24"/>
                <w:lang w:eastAsia="es-ES_tradnl"/>
              </w:rPr>
              <w:t>DIF2</w:t>
            </w:r>
          </w:p>
          <w:p w14:paraId="71F1D0CA" w14:textId="77777777" w:rsidR="00EA25FD" w:rsidRPr="00955267" w:rsidRDefault="00EA25FD" w:rsidP="009E2C0C">
            <w:pPr>
              <w:spacing w:line="360" w:lineRule="auto"/>
              <w:jc w:val="both"/>
              <w:rPr>
                <w:rFonts w:ascii="Times New Roman" w:eastAsia="Calibri" w:hAnsi="Times New Roman" w:cs="Times New Roman"/>
                <w:sz w:val="24"/>
                <w:szCs w:val="24"/>
                <w:lang w:eastAsia="es-ES_tradnl"/>
              </w:rPr>
            </w:pPr>
            <w:r w:rsidRPr="00955267">
              <w:rPr>
                <w:rFonts w:ascii="Times New Roman" w:eastAsia="Calibri" w:hAnsi="Times New Roman" w:cs="Times New Roman"/>
                <w:sz w:val="24"/>
                <w:szCs w:val="24"/>
                <w:lang w:eastAsia="es-ES_tradnl"/>
              </w:rPr>
              <w:t>DIF3</w:t>
            </w:r>
          </w:p>
        </w:tc>
        <w:tc>
          <w:tcPr>
            <w:tcW w:w="1177" w:type="dxa"/>
          </w:tcPr>
          <w:p w14:paraId="64E3D0DD" w14:textId="77777777" w:rsidR="00EA25FD" w:rsidRPr="00955267" w:rsidRDefault="00EA25FD" w:rsidP="009E2C0C">
            <w:pPr>
              <w:spacing w:line="360" w:lineRule="auto"/>
              <w:jc w:val="both"/>
              <w:rPr>
                <w:rFonts w:ascii="Times New Roman" w:eastAsia="Calibri" w:hAnsi="Times New Roman" w:cs="Times New Roman"/>
                <w:sz w:val="24"/>
                <w:szCs w:val="24"/>
                <w:lang w:eastAsia="es-ES_tradnl"/>
              </w:rPr>
            </w:pPr>
            <w:r w:rsidRPr="00955267">
              <w:rPr>
                <w:rFonts w:ascii="Times New Roman" w:eastAsia="Calibri" w:hAnsi="Times New Roman" w:cs="Times New Roman"/>
                <w:sz w:val="24"/>
                <w:szCs w:val="24"/>
                <w:lang w:eastAsia="es-ES_tradnl"/>
              </w:rPr>
              <w:t>0.792***</w:t>
            </w:r>
          </w:p>
          <w:p w14:paraId="12D09551" w14:textId="77777777" w:rsidR="00EA25FD" w:rsidRPr="00955267" w:rsidRDefault="00EA25FD" w:rsidP="009E2C0C">
            <w:pPr>
              <w:spacing w:line="360" w:lineRule="auto"/>
              <w:jc w:val="both"/>
              <w:rPr>
                <w:rFonts w:ascii="Times New Roman" w:eastAsia="Calibri" w:hAnsi="Times New Roman" w:cs="Times New Roman"/>
                <w:sz w:val="24"/>
                <w:szCs w:val="24"/>
                <w:lang w:eastAsia="es-ES_tradnl"/>
              </w:rPr>
            </w:pPr>
            <w:r w:rsidRPr="00955267">
              <w:rPr>
                <w:rFonts w:ascii="Times New Roman" w:eastAsia="Calibri" w:hAnsi="Times New Roman" w:cs="Times New Roman"/>
                <w:sz w:val="24"/>
                <w:szCs w:val="24"/>
                <w:lang w:eastAsia="es-ES_tradnl"/>
              </w:rPr>
              <w:t>0.886***</w:t>
            </w:r>
          </w:p>
          <w:p w14:paraId="66FCEE89" w14:textId="77777777" w:rsidR="00EA25FD" w:rsidRPr="00955267" w:rsidRDefault="00EA25FD" w:rsidP="009E2C0C">
            <w:pPr>
              <w:spacing w:line="360" w:lineRule="auto"/>
              <w:jc w:val="both"/>
              <w:rPr>
                <w:rFonts w:ascii="Times New Roman" w:eastAsia="Calibri" w:hAnsi="Times New Roman" w:cs="Times New Roman"/>
                <w:sz w:val="24"/>
                <w:szCs w:val="24"/>
                <w:lang w:eastAsia="es-ES_tradnl"/>
              </w:rPr>
            </w:pPr>
            <w:r w:rsidRPr="00955267">
              <w:rPr>
                <w:rFonts w:ascii="Times New Roman" w:eastAsia="Calibri" w:hAnsi="Times New Roman" w:cs="Times New Roman"/>
                <w:sz w:val="24"/>
                <w:szCs w:val="24"/>
                <w:lang w:eastAsia="es-ES_tradnl"/>
              </w:rPr>
              <w:t>0.735***</w:t>
            </w:r>
          </w:p>
        </w:tc>
        <w:tc>
          <w:tcPr>
            <w:tcW w:w="1168" w:type="dxa"/>
          </w:tcPr>
          <w:p w14:paraId="1057DAC2" w14:textId="77777777" w:rsidR="00EA25FD" w:rsidRPr="00955267" w:rsidRDefault="00EA25FD" w:rsidP="009E2C0C">
            <w:pPr>
              <w:spacing w:line="360" w:lineRule="auto"/>
              <w:jc w:val="both"/>
              <w:rPr>
                <w:rFonts w:ascii="Times New Roman" w:eastAsia="Calibri" w:hAnsi="Times New Roman" w:cs="Times New Roman"/>
                <w:sz w:val="24"/>
                <w:szCs w:val="24"/>
                <w:lang w:eastAsia="es-ES_tradnl"/>
              </w:rPr>
            </w:pPr>
            <w:r w:rsidRPr="00955267">
              <w:rPr>
                <w:rFonts w:ascii="Times New Roman" w:eastAsia="Calibri" w:hAnsi="Times New Roman" w:cs="Times New Roman"/>
                <w:sz w:val="24"/>
                <w:szCs w:val="24"/>
                <w:lang w:eastAsia="es-ES_tradnl"/>
              </w:rPr>
              <w:t>11.809</w:t>
            </w:r>
          </w:p>
          <w:p w14:paraId="157007EA" w14:textId="77777777" w:rsidR="00EA25FD" w:rsidRPr="00955267" w:rsidRDefault="00EA25FD" w:rsidP="009E2C0C">
            <w:pPr>
              <w:spacing w:line="360" w:lineRule="auto"/>
              <w:jc w:val="both"/>
              <w:rPr>
                <w:rFonts w:ascii="Times New Roman" w:eastAsia="Calibri" w:hAnsi="Times New Roman" w:cs="Times New Roman"/>
                <w:sz w:val="24"/>
                <w:szCs w:val="24"/>
                <w:lang w:eastAsia="es-ES_tradnl"/>
              </w:rPr>
            </w:pPr>
            <w:r w:rsidRPr="00955267">
              <w:rPr>
                <w:rFonts w:ascii="Times New Roman" w:eastAsia="Calibri" w:hAnsi="Times New Roman" w:cs="Times New Roman"/>
                <w:sz w:val="24"/>
                <w:szCs w:val="24"/>
                <w:lang w:eastAsia="es-ES_tradnl"/>
              </w:rPr>
              <w:t>12.490</w:t>
            </w:r>
          </w:p>
          <w:p w14:paraId="05EC61C5" w14:textId="77777777" w:rsidR="00EA25FD" w:rsidRPr="00955267" w:rsidRDefault="00EA25FD" w:rsidP="009E2C0C">
            <w:pPr>
              <w:spacing w:line="360" w:lineRule="auto"/>
              <w:jc w:val="both"/>
              <w:rPr>
                <w:rFonts w:ascii="Times New Roman" w:eastAsia="Calibri" w:hAnsi="Times New Roman" w:cs="Times New Roman"/>
                <w:sz w:val="24"/>
                <w:szCs w:val="24"/>
                <w:lang w:eastAsia="es-ES_tradnl"/>
              </w:rPr>
            </w:pPr>
            <w:r w:rsidRPr="00955267">
              <w:rPr>
                <w:rFonts w:ascii="Times New Roman" w:eastAsia="Calibri" w:hAnsi="Times New Roman" w:cs="Times New Roman"/>
                <w:sz w:val="24"/>
                <w:szCs w:val="24"/>
                <w:lang w:eastAsia="es-ES_tradnl"/>
              </w:rPr>
              <w:t>1.000</w:t>
            </w:r>
          </w:p>
        </w:tc>
        <w:tc>
          <w:tcPr>
            <w:tcW w:w="1229" w:type="dxa"/>
          </w:tcPr>
          <w:p w14:paraId="586F7A29" w14:textId="77777777" w:rsidR="00EA25FD" w:rsidRPr="00955267" w:rsidRDefault="00EA25FD" w:rsidP="009E2C0C">
            <w:pPr>
              <w:spacing w:line="360" w:lineRule="auto"/>
              <w:jc w:val="both"/>
              <w:rPr>
                <w:rFonts w:ascii="Times New Roman" w:eastAsia="Calibri" w:hAnsi="Times New Roman" w:cs="Times New Roman"/>
                <w:sz w:val="24"/>
                <w:szCs w:val="24"/>
                <w:lang w:eastAsia="es-ES_tradnl"/>
              </w:rPr>
            </w:pPr>
          </w:p>
          <w:p w14:paraId="47AE6E8E" w14:textId="77777777" w:rsidR="00EA25FD" w:rsidRPr="00955267" w:rsidRDefault="00EA25FD" w:rsidP="009E2C0C">
            <w:pPr>
              <w:spacing w:line="360" w:lineRule="auto"/>
              <w:jc w:val="both"/>
              <w:rPr>
                <w:rFonts w:ascii="Times New Roman" w:eastAsia="Calibri" w:hAnsi="Times New Roman" w:cs="Times New Roman"/>
                <w:sz w:val="24"/>
                <w:szCs w:val="24"/>
                <w:lang w:eastAsia="es-ES_tradnl"/>
              </w:rPr>
            </w:pPr>
            <w:r w:rsidRPr="00955267">
              <w:rPr>
                <w:rFonts w:ascii="Times New Roman" w:eastAsia="Calibri" w:hAnsi="Times New Roman" w:cs="Times New Roman"/>
                <w:sz w:val="24"/>
                <w:szCs w:val="24"/>
                <w:lang w:eastAsia="es-ES_tradnl"/>
              </w:rPr>
              <w:t>0.870</w:t>
            </w:r>
          </w:p>
        </w:tc>
        <w:tc>
          <w:tcPr>
            <w:tcW w:w="1033" w:type="dxa"/>
          </w:tcPr>
          <w:p w14:paraId="09D41A80" w14:textId="77777777" w:rsidR="00EA25FD" w:rsidRPr="00955267" w:rsidRDefault="00EA25FD" w:rsidP="009E2C0C">
            <w:pPr>
              <w:spacing w:line="360" w:lineRule="auto"/>
              <w:jc w:val="both"/>
              <w:rPr>
                <w:rFonts w:ascii="Times New Roman" w:eastAsia="Calibri" w:hAnsi="Times New Roman" w:cs="Times New Roman"/>
                <w:sz w:val="24"/>
                <w:szCs w:val="24"/>
                <w:lang w:eastAsia="es-ES_tradnl"/>
              </w:rPr>
            </w:pPr>
          </w:p>
          <w:p w14:paraId="29095CF8" w14:textId="77777777" w:rsidR="00EA25FD" w:rsidRPr="00955267" w:rsidRDefault="00EA25FD" w:rsidP="009E2C0C">
            <w:pPr>
              <w:spacing w:line="360" w:lineRule="auto"/>
              <w:jc w:val="both"/>
              <w:rPr>
                <w:rFonts w:ascii="Times New Roman" w:eastAsia="Calibri" w:hAnsi="Times New Roman" w:cs="Times New Roman"/>
                <w:sz w:val="24"/>
                <w:szCs w:val="24"/>
                <w:lang w:eastAsia="es-ES_tradnl"/>
              </w:rPr>
            </w:pPr>
            <w:r w:rsidRPr="00955267">
              <w:rPr>
                <w:rFonts w:ascii="Times New Roman" w:eastAsia="Calibri" w:hAnsi="Times New Roman" w:cs="Times New Roman"/>
                <w:sz w:val="24"/>
                <w:szCs w:val="24"/>
                <w:lang w:eastAsia="es-ES_tradnl"/>
              </w:rPr>
              <w:t>0.847</w:t>
            </w:r>
          </w:p>
        </w:tc>
        <w:tc>
          <w:tcPr>
            <w:tcW w:w="1332" w:type="dxa"/>
          </w:tcPr>
          <w:p w14:paraId="67405FF9" w14:textId="77777777" w:rsidR="00EA25FD" w:rsidRPr="00955267" w:rsidRDefault="00EA25FD" w:rsidP="009E2C0C">
            <w:pPr>
              <w:spacing w:line="360" w:lineRule="auto"/>
              <w:jc w:val="both"/>
              <w:rPr>
                <w:rFonts w:ascii="Times New Roman" w:eastAsia="Calibri" w:hAnsi="Times New Roman" w:cs="Times New Roman"/>
                <w:sz w:val="24"/>
                <w:szCs w:val="24"/>
                <w:lang w:eastAsia="es-ES_tradnl"/>
              </w:rPr>
            </w:pPr>
          </w:p>
          <w:p w14:paraId="2BAEB10B" w14:textId="77777777" w:rsidR="00EA25FD" w:rsidRPr="00955267" w:rsidRDefault="00EA25FD" w:rsidP="009E2C0C">
            <w:pPr>
              <w:spacing w:line="360" w:lineRule="auto"/>
              <w:jc w:val="both"/>
              <w:rPr>
                <w:rFonts w:ascii="Times New Roman" w:eastAsia="Calibri" w:hAnsi="Times New Roman" w:cs="Times New Roman"/>
                <w:sz w:val="24"/>
                <w:szCs w:val="24"/>
                <w:lang w:eastAsia="es-ES_tradnl"/>
              </w:rPr>
            </w:pPr>
            <w:r w:rsidRPr="00955267">
              <w:rPr>
                <w:rFonts w:ascii="Times New Roman" w:eastAsia="Calibri" w:hAnsi="Times New Roman" w:cs="Times New Roman"/>
                <w:sz w:val="24"/>
                <w:szCs w:val="24"/>
                <w:lang w:eastAsia="es-ES_tradnl"/>
              </w:rPr>
              <w:t>0.650</w:t>
            </w:r>
          </w:p>
        </w:tc>
      </w:tr>
      <w:tr w:rsidR="00EA25FD" w:rsidRPr="009E2C0C" w14:paraId="579C0A27" w14:textId="77777777" w:rsidTr="00E43F7B">
        <w:trPr>
          <w:trHeight w:val="1184"/>
        </w:trPr>
        <w:tc>
          <w:tcPr>
            <w:tcW w:w="1816" w:type="dxa"/>
          </w:tcPr>
          <w:p w14:paraId="69606814" w14:textId="77777777" w:rsidR="00D974EA" w:rsidRPr="00955267" w:rsidRDefault="00D974EA" w:rsidP="009E2C0C">
            <w:pPr>
              <w:spacing w:line="360" w:lineRule="auto"/>
              <w:jc w:val="both"/>
              <w:rPr>
                <w:rFonts w:ascii="Times New Roman" w:eastAsia="Calibri" w:hAnsi="Times New Roman" w:cs="Times New Roman"/>
                <w:sz w:val="24"/>
                <w:szCs w:val="24"/>
                <w:lang w:eastAsia="es-ES_tradnl"/>
              </w:rPr>
            </w:pPr>
            <w:r w:rsidRPr="00955267">
              <w:rPr>
                <w:rFonts w:ascii="Times New Roman" w:eastAsia="Calibri" w:hAnsi="Times New Roman" w:cs="Times New Roman"/>
                <w:sz w:val="24"/>
                <w:szCs w:val="24"/>
                <w:lang w:eastAsia="es-ES_tradnl"/>
              </w:rPr>
              <w:t>Diseño de respuesta</w:t>
            </w:r>
          </w:p>
          <w:p w14:paraId="3285A839" w14:textId="7E24B9C0" w:rsidR="00EA25FD" w:rsidRPr="00955267" w:rsidRDefault="00EA25FD" w:rsidP="009E2C0C">
            <w:pPr>
              <w:spacing w:line="360" w:lineRule="auto"/>
              <w:jc w:val="both"/>
              <w:rPr>
                <w:rFonts w:ascii="Times New Roman" w:eastAsia="Calibri" w:hAnsi="Times New Roman" w:cs="Times New Roman"/>
                <w:sz w:val="24"/>
                <w:szCs w:val="24"/>
                <w:lang w:eastAsia="es-ES_tradnl"/>
              </w:rPr>
            </w:pPr>
            <w:r w:rsidRPr="00955267">
              <w:rPr>
                <w:rFonts w:ascii="Times New Roman" w:eastAsia="Calibri" w:hAnsi="Times New Roman" w:cs="Times New Roman"/>
                <w:sz w:val="24"/>
                <w:szCs w:val="24"/>
                <w:lang w:eastAsia="es-ES_tradnl"/>
              </w:rPr>
              <w:t>(DI)</w:t>
            </w:r>
          </w:p>
        </w:tc>
        <w:tc>
          <w:tcPr>
            <w:tcW w:w="1364" w:type="dxa"/>
          </w:tcPr>
          <w:p w14:paraId="4C936E32" w14:textId="77777777" w:rsidR="00EA25FD" w:rsidRPr="00955267" w:rsidRDefault="00EA25FD" w:rsidP="009E2C0C">
            <w:pPr>
              <w:spacing w:line="360" w:lineRule="auto"/>
              <w:jc w:val="both"/>
              <w:rPr>
                <w:rFonts w:ascii="Times New Roman" w:eastAsia="Calibri" w:hAnsi="Times New Roman" w:cs="Times New Roman"/>
                <w:sz w:val="24"/>
                <w:szCs w:val="24"/>
                <w:lang w:eastAsia="es-ES_tradnl"/>
              </w:rPr>
            </w:pPr>
            <w:r w:rsidRPr="00955267">
              <w:rPr>
                <w:rFonts w:ascii="Times New Roman" w:eastAsia="Calibri" w:hAnsi="Times New Roman" w:cs="Times New Roman"/>
                <w:sz w:val="24"/>
                <w:szCs w:val="24"/>
                <w:lang w:eastAsia="es-ES_tradnl"/>
              </w:rPr>
              <w:t>REI4</w:t>
            </w:r>
          </w:p>
          <w:p w14:paraId="4EF745AF" w14:textId="77777777" w:rsidR="00EA25FD" w:rsidRPr="00955267" w:rsidRDefault="00EA25FD" w:rsidP="009E2C0C">
            <w:pPr>
              <w:spacing w:line="360" w:lineRule="auto"/>
              <w:jc w:val="both"/>
              <w:rPr>
                <w:rFonts w:ascii="Times New Roman" w:eastAsia="Calibri" w:hAnsi="Times New Roman" w:cs="Times New Roman"/>
                <w:sz w:val="24"/>
                <w:szCs w:val="24"/>
                <w:lang w:eastAsia="es-ES_tradnl"/>
              </w:rPr>
            </w:pPr>
            <w:r w:rsidRPr="00955267">
              <w:rPr>
                <w:rFonts w:ascii="Times New Roman" w:eastAsia="Calibri" w:hAnsi="Times New Roman" w:cs="Times New Roman"/>
                <w:sz w:val="24"/>
                <w:szCs w:val="24"/>
                <w:lang w:eastAsia="es-ES_tradnl"/>
              </w:rPr>
              <w:t>REI5</w:t>
            </w:r>
          </w:p>
          <w:p w14:paraId="7F393C63" w14:textId="77777777" w:rsidR="00EA25FD" w:rsidRPr="00955267" w:rsidRDefault="00EA25FD" w:rsidP="009E2C0C">
            <w:pPr>
              <w:spacing w:line="360" w:lineRule="auto"/>
              <w:jc w:val="both"/>
              <w:rPr>
                <w:rFonts w:ascii="Times New Roman" w:eastAsia="Calibri" w:hAnsi="Times New Roman" w:cs="Times New Roman"/>
                <w:sz w:val="24"/>
                <w:szCs w:val="24"/>
                <w:lang w:eastAsia="es-ES_tradnl"/>
              </w:rPr>
            </w:pPr>
            <w:r w:rsidRPr="00955267">
              <w:rPr>
                <w:rFonts w:ascii="Times New Roman" w:eastAsia="Calibri" w:hAnsi="Times New Roman" w:cs="Times New Roman"/>
                <w:sz w:val="24"/>
                <w:szCs w:val="24"/>
                <w:lang w:eastAsia="es-ES_tradnl"/>
              </w:rPr>
              <w:t>REI6</w:t>
            </w:r>
          </w:p>
        </w:tc>
        <w:tc>
          <w:tcPr>
            <w:tcW w:w="1177" w:type="dxa"/>
          </w:tcPr>
          <w:p w14:paraId="51CE9ECB" w14:textId="77777777" w:rsidR="00EA25FD" w:rsidRPr="00955267" w:rsidRDefault="00EA25FD" w:rsidP="009E2C0C">
            <w:pPr>
              <w:spacing w:line="360" w:lineRule="auto"/>
              <w:jc w:val="both"/>
              <w:rPr>
                <w:rFonts w:ascii="Times New Roman" w:eastAsia="Calibri" w:hAnsi="Times New Roman" w:cs="Times New Roman"/>
                <w:sz w:val="24"/>
                <w:szCs w:val="24"/>
                <w:lang w:eastAsia="es-ES_tradnl"/>
              </w:rPr>
            </w:pPr>
            <w:r w:rsidRPr="00955267">
              <w:rPr>
                <w:rFonts w:ascii="Times New Roman" w:eastAsia="Calibri" w:hAnsi="Times New Roman" w:cs="Times New Roman"/>
                <w:sz w:val="24"/>
                <w:szCs w:val="24"/>
                <w:lang w:eastAsia="es-ES_tradnl"/>
              </w:rPr>
              <w:t>0.764***</w:t>
            </w:r>
          </w:p>
          <w:p w14:paraId="7EAEC342" w14:textId="77777777" w:rsidR="00EA25FD" w:rsidRPr="00955267" w:rsidRDefault="00EA25FD" w:rsidP="009E2C0C">
            <w:pPr>
              <w:spacing w:line="360" w:lineRule="auto"/>
              <w:jc w:val="both"/>
              <w:rPr>
                <w:rFonts w:ascii="Times New Roman" w:eastAsia="Calibri" w:hAnsi="Times New Roman" w:cs="Times New Roman"/>
                <w:sz w:val="24"/>
                <w:szCs w:val="24"/>
                <w:lang w:eastAsia="es-ES_tradnl"/>
              </w:rPr>
            </w:pPr>
            <w:r w:rsidRPr="00955267">
              <w:rPr>
                <w:rFonts w:ascii="Times New Roman" w:eastAsia="Calibri" w:hAnsi="Times New Roman" w:cs="Times New Roman"/>
                <w:sz w:val="24"/>
                <w:szCs w:val="24"/>
                <w:lang w:eastAsia="es-ES_tradnl"/>
              </w:rPr>
              <w:t>0.952***</w:t>
            </w:r>
          </w:p>
          <w:p w14:paraId="1185C24D" w14:textId="77777777" w:rsidR="00EA25FD" w:rsidRPr="00955267" w:rsidRDefault="00EA25FD" w:rsidP="009E2C0C">
            <w:pPr>
              <w:spacing w:line="360" w:lineRule="auto"/>
              <w:jc w:val="both"/>
              <w:rPr>
                <w:rFonts w:ascii="Times New Roman" w:eastAsia="Calibri" w:hAnsi="Times New Roman" w:cs="Times New Roman"/>
                <w:sz w:val="24"/>
                <w:szCs w:val="24"/>
                <w:lang w:eastAsia="es-ES_tradnl"/>
              </w:rPr>
            </w:pPr>
            <w:r w:rsidRPr="00955267">
              <w:rPr>
                <w:rFonts w:ascii="Times New Roman" w:eastAsia="Calibri" w:hAnsi="Times New Roman" w:cs="Times New Roman"/>
                <w:sz w:val="24"/>
                <w:szCs w:val="24"/>
                <w:lang w:eastAsia="es-ES_tradnl"/>
              </w:rPr>
              <w:t>0.695***</w:t>
            </w:r>
          </w:p>
        </w:tc>
        <w:tc>
          <w:tcPr>
            <w:tcW w:w="1168" w:type="dxa"/>
          </w:tcPr>
          <w:p w14:paraId="537BB93F" w14:textId="77777777" w:rsidR="00EA25FD" w:rsidRPr="00955267" w:rsidRDefault="00EA25FD" w:rsidP="009E2C0C">
            <w:pPr>
              <w:spacing w:line="360" w:lineRule="auto"/>
              <w:jc w:val="both"/>
              <w:rPr>
                <w:rFonts w:ascii="Times New Roman" w:eastAsia="Calibri" w:hAnsi="Times New Roman" w:cs="Times New Roman"/>
                <w:sz w:val="24"/>
                <w:szCs w:val="24"/>
                <w:lang w:eastAsia="es-ES_tradnl"/>
              </w:rPr>
            </w:pPr>
            <w:r w:rsidRPr="00955267">
              <w:rPr>
                <w:rFonts w:ascii="Times New Roman" w:eastAsia="Calibri" w:hAnsi="Times New Roman" w:cs="Times New Roman"/>
                <w:sz w:val="24"/>
                <w:szCs w:val="24"/>
                <w:lang w:eastAsia="es-ES_tradnl"/>
              </w:rPr>
              <w:t>11.261</w:t>
            </w:r>
          </w:p>
          <w:p w14:paraId="4C7E8558" w14:textId="77777777" w:rsidR="00EA25FD" w:rsidRPr="00955267" w:rsidRDefault="00EA25FD" w:rsidP="009E2C0C">
            <w:pPr>
              <w:spacing w:line="360" w:lineRule="auto"/>
              <w:jc w:val="both"/>
              <w:rPr>
                <w:rFonts w:ascii="Times New Roman" w:eastAsia="Calibri" w:hAnsi="Times New Roman" w:cs="Times New Roman"/>
                <w:sz w:val="24"/>
                <w:szCs w:val="24"/>
                <w:lang w:eastAsia="es-ES_tradnl"/>
              </w:rPr>
            </w:pPr>
            <w:r w:rsidRPr="00955267">
              <w:rPr>
                <w:rFonts w:ascii="Times New Roman" w:eastAsia="Calibri" w:hAnsi="Times New Roman" w:cs="Times New Roman"/>
                <w:sz w:val="24"/>
                <w:szCs w:val="24"/>
                <w:lang w:eastAsia="es-ES_tradnl"/>
              </w:rPr>
              <w:t>12.854</w:t>
            </w:r>
          </w:p>
          <w:p w14:paraId="2CCE6A8B" w14:textId="77777777" w:rsidR="00EA25FD" w:rsidRPr="00955267" w:rsidRDefault="00EA25FD" w:rsidP="009E2C0C">
            <w:pPr>
              <w:spacing w:line="360" w:lineRule="auto"/>
              <w:jc w:val="both"/>
              <w:rPr>
                <w:rFonts w:ascii="Times New Roman" w:eastAsia="Calibri" w:hAnsi="Times New Roman" w:cs="Times New Roman"/>
                <w:sz w:val="24"/>
                <w:szCs w:val="24"/>
                <w:lang w:eastAsia="es-ES_tradnl"/>
              </w:rPr>
            </w:pPr>
            <w:r w:rsidRPr="00955267">
              <w:rPr>
                <w:rFonts w:ascii="Times New Roman" w:eastAsia="Calibri" w:hAnsi="Times New Roman" w:cs="Times New Roman"/>
                <w:sz w:val="24"/>
                <w:szCs w:val="24"/>
                <w:lang w:eastAsia="es-ES_tradnl"/>
              </w:rPr>
              <w:t>1.000</w:t>
            </w:r>
          </w:p>
        </w:tc>
        <w:tc>
          <w:tcPr>
            <w:tcW w:w="1229" w:type="dxa"/>
          </w:tcPr>
          <w:p w14:paraId="05DA2DB7" w14:textId="77777777" w:rsidR="00EA25FD" w:rsidRPr="00955267" w:rsidRDefault="00EA25FD" w:rsidP="009E2C0C">
            <w:pPr>
              <w:spacing w:line="360" w:lineRule="auto"/>
              <w:jc w:val="both"/>
              <w:rPr>
                <w:rFonts w:ascii="Times New Roman" w:eastAsia="Calibri" w:hAnsi="Times New Roman" w:cs="Times New Roman"/>
                <w:sz w:val="24"/>
                <w:szCs w:val="24"/>
                <w:lang w:eastAsia="es-ES_tradnl"/>
              </w:rPr>
            </w:pPr>
          </w:p>
          <w:p w14:paraId="1E188971" w14:textId="77777777" w:rsidR="00EA25FD" w:rsidRPr="00955267" w:rsidRDefault="00EA25FD" w:rsidP="009E2C0C">
            <w:pPr>
              <w:spacing w:line="360" w:lineRule="auto"/>
              <w:jc w:val="both"/>
              <w:rPr>
                <w:rFonts w:ascii="Times New Roman" w:eastAsia="Calibri" w:hAnsi="Times New Roman" w:cs="Times New Roman"/>
                <w:sz w:val="24"/>
                <w:szCs w:val="24"/>
                <w:lang w:eastAsia="es-ES_tradnl"/>
              </w:rPr>
            </w:pPr>
            <w:r w:rsidRPr="00955267">
              <w:rPr>
                <w:rFonts w:ascii="Times New Roman" w:eastAsia="Calibri" w:hAnsi="Times New Roman" w:cs="Times New Roman"/>
                <w:sz w:val="24"/>
                <w:szCs w:val="24"/>
                <w:lang w:eastAsia="es-ES_tradnl"/>
              </w:rPr>
              <w:t>0.873</w:t>
            </w:r>
          </w:p>
        </w:tc>
        <w:tc>
          <w:tcPr>
            <w:tcW w:w="1033" w:type="dxa"/>
          </w:tcPr>
          <w:p w14:paraId="2E5D843A" w14:textId="77777777" w:rsidR="00EA25FD" w:rsidRPr="00955267" w:rsidRDefault="00EA25FD" w:rsidP="009E2C0C">
            <w:pPr>
              <w:spacing w:line="360" w:lineRule="auto"/>
              <w:jc w:val="both"/>
              <w:rPr>
                <w:rFonts w:ascii="Times New Roman" w:eastAsia="Calibri" w:hAnsi="Times New Roman" w:cs="Times New Roman"/>
                <w:sz w:val="24"/>
                <w:szCs w:val="24"/>
                <w:lang w:eastAsia="es-ES_tradnl"/>
              </w:rPr>
            </w:pPr>
          </w:p>
          <w:p w14:paraId="54A6662F" w14:textId="77777777" w:rsidR="00EA25FD" w:rsidRPr="00955267" w:rsidRDefault="00EA25FD" w:rsidP="009E2C0C">
            <w:pPr>
              <w:spacing w:line="360" w:lineRule="auto"/>
              <w:jc w:val="both"/>
              <w:rPr>
                <w:rFonts w:ascii="Times New Roman" w:eastAsia="Calibri" w:hAnsi="Times New Roman" w:cs="Times New Roman"/>
                <w:sz w:val="24"/>
                <w:szCs w:val="24"/>
                <w:lang w:eastAsia="es-ES_tradnl"/>
              </w:rPr>
            </w:pPr>
            <w:r w:rsidRPr="00955267">
              <w:rPr>
                <w:rFonts w:ascii="Times New Roman" w:eastAsia="Calibri" w:hAnsi="Times New Roman" w:cs="Times New Roman"/>
                <w:sz w:val="24"/>
                <w:szCs w:val="24"/>
                <w:lang w:eastAsia="es-ES_tradnl"/>
              </w:rPr>
              <w:t>0.849</w:t>
            </w:r>
          </w:p>
        </w:tc>
        <w:tc>
          <w:tcPr>
            <w:tcW w:w="1332" w:type="dxa"/>
          </w:tcPr>
          <w:p w14:paraId="0EAAECFF" w14:textId="77777777" w:rsidR="00EA25FD" w:rsidRPr="00955267" w:rsidRDefault="00EA25FD" w:rsidP="009E2C0C">
            <w:pPr>
              <w:spacing w:line="360" w:lineRule="auto"/>
              <w:jc w:val="both"/>
              <w:rPr>
                <w:rFonts w:ascii="Times New Roman" w:eastAsia="Calibri" w:hAnsi="Times New Roman" w:cs="Times New Roman"/>
                <w:sz w:val="24"/>
                <w:szCs w:val="24"/>
                <w:lang w:eastAsia="es-ES_tradnl"/>
              </w:rPr>
            </w:pPr>
          </w:p>
          <w:p w14:paraId="4E52B6E5"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55267">
              <w:rPr>
                <w:rFonts w:ascii="Times New Roman" w:eastAsia="Calibri" w:hAnsi="Times New Roman" w:cs="Times New Roman"/>
                <w:sz w:val="24"/>
                <w:szCs w:val="24"/>
                <w:lang w:eastAsia="es-ES_tradnl"/>
              </w:rPr>
              <w:t>0.657</w:t>
            </w:r>
          </w:p>
          <w:p w14:paraId="563F5B3D"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p>
        </w:tc>
      </w:tr>
      <w:tr w:rsidR="00EA25FD" w:rsidRPr="009E2C0C" w14:paraId="06C19394" w14:textId="77777777" w:rsidTr="00E43F7B">
        <w:trPr>
          <w:trHeight w:val="1174"/>
        </w:trPr>
        <w:tc>
          <w:tcPr>
            <w:tcW w:w="1816" w:type="dxa"/>
          </w:tcPr>
          <w:p w14:paraId="183E4F97" w14:textId="1B929B1B" w:rsidR="00EA25FD" w:rsidRPr="009E2C0C" w:rsidRDefault="00D974EA"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 xml:space="preserve">Compartir la </w:t>
            </w:r>
            <w:r w:rsidR="00ED7B73">
              <w:rPr>
                <w:rFonts w:ascii="Times New Roman" w:eastAsia="Calibri" w:hAnsi="Times New Roman" w:cs="Times New Roman"/>
                <w:sz w:val="24"/>
                <w:szCs w:val="24"/>
                <w:lang w:eastAsia="es-ES_tradnl"/>
              </w:rPr>
              <w:t>V</w:t>
            </w:r>
            <w:r w:rsidRPr="009E2C0C">
              <w:rPr>
                <w:rFonts w:ascii="Times New Roman" w:eastAsia="Calibri" w:hAnsi="Times New Roman" w:cs="Times New Roman"/>
                <w:sz w:val="24"/>
                <w:szCs w:val="24"/>
                <w:lang w:eastAsia="es-ES_tradnl"/>
              </w:rPr>
              <w:t>isión</w:t>
            </w:r>
          </w:p>
          <w:p w14:paraId="29800A08" w14:textId="77777777" w:rsidR="00EA25FD" w:rsidRPr="009E2C0C" w:rsidRDefault="00D974EA"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(CV</w:t>
            </w:r>
            <w:r w:rsidR="00EA25FD" w:rsidRPr="009E2C0C">
              <w:rPr>
                <w:rFonts w:ascii="Times New Roman" w:eastAsia="Calibri" w:hAnsi="Times New Roman" w:cs="Times New Roman"/>
                <w:sz w:val="24"/>
                <w:szCs w:val="24"/>
                <w:lang w:eastAsia="es-ES_tradnl"/>
              </w:rPr>
              <w:t>)</w:t>
            </w:r>
          </w:p>
        </w:tc>
        <w:tc>
          <w:tcPr>
            <w:tcW w:w="1364" w:type="dxa"/>
          </w:tcPr>
          <w:p w14:paraId="300D94E5"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VIC1</w:t>
            </w:r>
          </w:p>
          <w:p w14:paraId="1415F3AE"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VIC2</w:t>
            </w:r>
          </w:p>
          <w:p w14:paraId="29320F90"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VIC3</w:t>
            </w:r>
          </w:p>
        </w:tc>
        <w:tc>
          <w:tcPr>
            <w:tcW w:w="1177" w:type="dxa"/>
          </w:tcPr>
          <w:p w14:paraId="008BC761"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0.856***</w:t>
            </w:r>
          </w:p>
          <w:p w14:paraId="0D6C9355"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0.898***</w:t>
            </w:r>
          </w:p>
          <w:p w14:paraId="195CD51C"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0.728***</w:t>
            </w:r>
          </w:p>
        </w:tc>
        <w:tc>
          <w:tcPr>
            <w:tcW w:w="1168" w:type="dxa"/>
          </w:tcPr>
          <w:p w14:paraId="19685F1D"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1.000</w:t>
            </w:r>
          </w:p>
          <w:p w14:paraId="5415A5C0"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15.976</w:t>
            </w:r>
          </w:p>
          <w:p w14:paraId="5D84A083"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12.836</w:t>
            </w:r>
          </w:p>
        </w:tc>
        <w:tc>
          <w:tcPr>
            <w:tcW w:w="1229" w:type="dxa"/>
          </w:tcPr>
          <w:p w14:paraId="440E9702"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p>
          <w:p w14:paraId="7EC40442"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0.862</w:t>
            </w:r>
          </w:p>
        </w:tc>
        <w:tc>
          <w:tcPr>
            <w:tcW w:w="1033" w:type="dxa"/>
          </w:tcPr>
          <w:p w14:paraId="40E464B1"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p>
          <w:p w14:paraId="14F7B8F0"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0.868</w:t>
            </w:r>
          </w:p>
        </w:tc>
        <w:tc>
          <w:tcPr>
            <w:tcW w:w="1332" w:type="dxa"/>
          </w:tcPr>
          <w:p w14:paraId="7E7E9278"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p>
          <w:p w14:paraId="58C60A24"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0.689</w:t>
            </w:r>
          </w:p>
          <w:p w14:paraId="407FED5B"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p>
        </w:tc>
      </w:tr>
      <w:tr w:rsidR="00EA25FD" w:rsidRPr="009E2C0C" w14:paraId="583449A9" w14:textId="77777777" w:rsidTr="00E43F7B">
        <w:trPr>
          <w:trHeight w:val="1184"/>
        </w:trPr>
        <w:tc>
          <w:tcPr>
            <w:tcW w:w="1816" w:type="dxa"/>
          </w:tcPr>
          <w:p w14:paraId="4B474E3C" w14:textId="77777777" w:rsidR="00EA25FD" w:rsidRPr="009E2C0C" w:rsidRDefault="00D974EA"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Compromiso a aprendizaje (CO</w:t>
            </w:r>
            <w:r w:rsidR="00EA25FD" w:rsidRPr="009E2C0C">
              <w:rPr>
                <w:rFonts w:ascii="Times New Roman" w:eastAsia="Calibri" w:hAnsi="Times New Roman" w:cs="Times New Roman"/>
                <w:sz w:val="24"/>
                <w:szCs w:val="24"/>
                <w:lang w:eastAsia="es-ES_tradnl"/>
              </w:rPr>
              <w:t>)</w:t>
            </w:r>
          </w:p>
        </w:tc>
        <w:tc>
          <w:tcPr>
            <w:tcW w:w="1364" w:type="dxa"/>
          </w:tcPr>
          <w:p w14:paraId="099139DA"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COA1</w:t>
            </w:r>
          </w:p>
          <w:p w14:paraId="236522CF"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COA2</w:t>
            </w:r>
          </w:p>
          <w:p w14:paraId="79F52507"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COA3</w:t>
            </w:r>
          </w:p>
        </w:tc>
        <w:tc>
          <w:tcPr>
            <w:tcW w:w="1177" w:type="dxa"/>
          </w:tcPr>
          <w:p w14:paraId="4C9A88D6"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0.916***</w:t>
            </w:r>
          </w:p>
          <w:p w14:paraId="5F8046FE"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0.935***</w:t>
            </w:r>
          </w:p>
          <w:p w14:paraId="57306287"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0.725***</w:t>
            </w:r>
          </w:p>
        </w:tc>
        <w:tc>
          <w:tcPr>
            <w:tcW w:w="1168" w:type="dxa"/>
          </w:tcPr>
          <w:p w14:paraId="7640B03A"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1.000</w:t>
            </w:r>
          </w:p>
          <w:p w14:paraId="2AB5A372"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20.795</w:t>
            </w:r>
          </w:p>
          <w:p w14:paraId="154C285B"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14.178</w:t>
            </w:r>
          </w:p>
        </w:tc>
        <w:tc>
          <w:tcPr>
            <w:tcW w:w="1229" w:type="dxa"/>
          </w:tcPr>
          <w:p w14:paraId="25B4D9AA"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p>
          <w:p w14:paraId="260F27D9"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0.887</w:t>
            </w:r>
          </w:p>
        </w:tc>
        <w:tc>
          <w:tcPr>
            <w:tcW w:w="1033" w:type="dxa"/>
          </w:tcPr>
          <w:p w14:paraId="2E78888C"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p>
          <w:p w14:paraId="611B3F18"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0.897</w:t>
            </w:r>
          </w:p>
        </w:tc>
        <w:tc>
          <w:tcPr>
            <w:tcW w:w="1332" w:type="dxa"/>
          </w:tcPr>
          <w:p w14:paraId="6D506C8F"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p>
          <w:p w14:paraId="416198EB"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0.746</w:t>
            </w:r>
          </w:p>
        </w:tc>
      </w:tr>
      <w:tr w:rsidR="00EA25FD" w:rsidRPr="009E2C0C" w14:paraId="3E3F3AA6" w14:textId="77777777" w:rsidTr="00E43F7B">
        <w:trPr>
          <w:trHeight w:val="1184"/>
        </w:trPr>
        <w:tc>
          <w:tcPr>
            <w:tcW w:w="1816" w:type="dxa"/>
          </w:tcPr>
          <w:p w14:paraId="68FAAD83" w14:textId="6BBAF3B8" w:rsidR="00EA25FD" w:rsidRPr="009E2C0C" w:rsidRDefault="008E0C16"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 xml:space="preserve">Mentalidad </w:t>
            </w:r>
            <w:r w:rsidR="00ED7B73">
              <w:rPr>
                <w:rFonts w:ascii="Times New Roman" w:eastAsia="Calibri" w:hAnsi="Times New Roman" w:cs="Times New Roman"/>
                <w:sz w:val="24"/>
                <w:szCs w:val="24"/>
                <w:lang w:eastAsia="es-ES_tradnl"/>
              </w:rPr>
              <w:t>A</w:t>
            </w:r>
            <w:r w:rsidRPr="009E2C0C">
              <w:rPr>
                <w:rFonts w:ascii="Times New Roman" w:eastAsia="Calibri" w:hAnsi="Times New Roman" w:cs="Times New Roman"/>
                <w:sz w:val="24"/>
                <w:szCs w:val="24"/>
                <w:lang w:eastAsia="es-ES_tradnl"/>
              </w:rPr>
              <w:t>bierta</w:t>
            </w:r>
            <w:r w:rsidR="00EA25FD" w:rsidRPr="009E2C0C">
              <w:rPr>
                <w:rFonts w:ascii="Times New Roman" w:eastAsia="Calibri" w:hAnsi="Times New Roman" w:cs="Times New Roman"/>
                <w:sz w:val="24"/>
                <w:szCs w:val="24"/>
                <w:lang w:eastAsia="es-ES_tradnl"/>
              </w:rPr>
              <w:t xml:space="preserve"> </w:t>
            </w:r>
          </w:p>
          <w:p w14:paraId="73DF619D" w14:textId="77777777" w:rsidR="00EA25FD" w:rsidRPr="009E2C0C" w:rsidRDefault="008E0C16"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(MA</w:t>
            </w:r>
            <w:r w:rsidR="00EA25FD" w:rsidRPr="009E2C0C">
              <w:rPr>
                <w:rFonts w:ascii="Times New Roman" w:eastAsia="Calibri" w:hAnsi="Times New Roman" w:cs="Times New Roman"/>
                <w:sz w:val="24"/>
                <w:szCs w:val="24"/>
                <w:lang w:eastAsia="es-ES_tradnl"/>
              </w:rPr>
              <w:t>)</w:t>
            </w:r>
          </w:p>
        </w:tc>
        <w:tc>
          <w:tcPr>
            <w:tcW w:w="1364" w:type="dxa"/>
          </w:tcPr>
          <w:p w14:paraId="5BB0BADF"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MEA1</w:t>
            </w:r>
          </w:p>
          <w:p w14:paraId="25FDDA26"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MEA3</w:t>
            </w:r>
          </w:p>
          <w:p w14:paraId="16A6B52E"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MEA6</w:t>
            </w:r>
          </w:p>
        </w:tc>
        <w:tc>
          <w:tcPr>
            <w:tcW w:w="1177" w:type="dxa"/>
          </w:tcPr>
          <w:p w14:paraId="1481633B"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0.836***</w:t>
            </w:r>
          </w:p>
          <w:p w14:paraId="42C886C8"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0.682***</w:t>
            </w:r>
          </w:p>
          <w:p w14:paraId="21E770EA"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0.700***</w:t>
            </w:r>
          </w:p>
        </w:tc>
        <w:tc>
          <w:tcPr>
            <w:tcW w:w="1168" w:type="dxa"/>
          </w:tcPr>
          <w:p w14:paraId="46E374B5"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 xml:space="preserve">  1.000</w:t>
            </w:r>
          </w:p>
          <w:p w14:paraId="1F012A55"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 xml:space="preserve">  9.841</w:t>
            </w:r>
          </w:p>
          <w:p w14:paraId="0AC1CBE9"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10.048</w:t>
            </w:r>
          </w:p>
        </w:tc>
        <w:tc>
          <w:tcPr>
            <w:tcW w:w="1229" w:type="dxa"/>
          </w:tcPr>
          <w:p w14:paraId="47B852A1"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p>
          <w:p w14:paraId="0546D20B"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0.780</w:t>
            </w:r>
          </w:p>
        </w:tc>
        <w:tc>
          <w:tcPr>
            <w:tcW w:w="1033" w:type="dxa"/>
          </w:tcPr>
          <w:p w14:paraId="08F4A486"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p>
          <w:p w14:paraId="2C5868D2"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0.785</w:t>
            </w:r>
          </w:p>
        </w:tc>
        <w:tc>
          <w:tcPr>
            <w:tcW w:w="1332" w:type="dxa"/>
          </w:tcPr>
          <w:p w14:paraId="56BA0659"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p>
          <w:p w14:paraId="399257CE"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0.551</w:t>
            </w:r>
          </w:p>
        </w:tc>
      </w:tr>
      <w:tr w:rsidR="00EA25FD" w:rsidRPr="009E2C0C" w14:paraId="5DBAAF70" w14:textId="77777777" w:rsidTr="00E43F7B">
        <w:trPr>
          <w:trHeight w:val="1174"/>
        </w:trPr>
        <w:tc>
          <w:tcPr>
            <w:tcW w:w="1816" w:type="dxa"/>
          </w:tcPr>
          <w:p w14:paraId="1AB9D0B8" w14:textId="7747F333" w:rsidR="00EA25FD" w:rsidRPr="009E2C0C" w:rsidRDefault="008E0C16"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 xml:space="preserve">Innovación de </w:t>
            </w:r>
            <w:r w:rsidR="00ED7B73">
              <w:rPr>
                <w:rFonts w:ascii="Times New Roman" w:eastAsia="Calibri" w:hAnsi="Times New Roman" w:cs="Times New Roman"/>
                <w:sz w:val="24"/>
                <w:szCs w:val="24"/>
                <w:lang w:eastAsia="es-ES_tradnl"/>
              </w:rPr>
              <w:t>P</w:t>
            </w:r>
            <w:r w:rsidRPr="009E2C0C">
              <w:rPr>
                <w:rFonts w:ascii="Times New Roman" w:eastAsia="Calibri" w:hAnsi="Times New Roman" w:cs="Times New Roman"/>
                <w:sz w:val="24"/>
                <w:szCs w:val="24"/>
                <w:lang w:eastAsia="es-ES_tradnl"/>
              </w:rPr>
              <w:t>roducto</w:t>
            </w:r>
          </w:p>
          <w:p w14:paraId="6588D139" w14:textId="77777777" w:rsidR="00EA25FD" w:rsidRPr="009E2C0C" w:rsidRDefault="008E0C16"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w:t>
            </w:r>
            <w:r w:rsidR="00EA25FD" w:rsidRPr="009E2C0C">
              <w:rPr>
                <w:rFonts w:ascii="Times New Roman" w:eastAsia="Calibri" w:hAnsi="Times New Roman" w:cs="Times New Roman"/>
                <w:sz w:val="24"/>
                <w:szCs w:val="24"/>
                <w:lang w:eastAsia="es-ES_tradnl"/>
              </w:rPr>
              <w:t>I</w:t>
            </w:r>
            <w:r w:rsidRPr="009E2C0C">
              <w:rPr>
                <w:rFonts w:ascii="Times New Roman" w:eastAsia="Calibri" w:hAnsi="Times New Roman" w:cs="Times New Roman"/>
                <w:sz w:val="24"/>
                <w:szCs w:val="24"/>
                <w:lang w:eastAsia="es-ES_tradnl"/>
              </w:rPr>
              <w:t>P</w:t>
            </w:r>
            <w:r w:rsidR="00EA25FD" w:rsidRPr="009E2C0C">
              <w:rPr>
                <w:rFonts w:ascii="Times New Roman" w:eastAsia="Calibri" w:hAnsi="Times New Roman" w:cs="Times New Roman"/>
                <w:sz w:val="24"/>
                <w:szCs w:val="24"/>
                <w:lang w:eastAsia="es-ES_tradnl"/>
              </w:rPr>
              <w:t>)</w:t>
            </w:r>
          </w:p>
        </w:tc>
        <w:tc>
          <w:tcPr>
            <w:tcW w:w="1364" w:type="dxa"/>
          </w:tcPr>
          <w:p w14:paraId="4CCF6241"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PI2</w:t>
            </w:r>
          </w:p>
          <w:p w14:paraId="4AF93CB1"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PI1</w:t>
            </w:r>
          </w:p>
        </w:tc>
        <w:tc>
          <w:tcPr>
            <w:tcW w:w="1177" w:type="dxa"/>
          </w:tcPr>
          <w:p w14:paraId="569A2D6A"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0.826***</w:t>
            </w:r>
          </w:p>
          <w:p w14:paraId="73CD108C"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0.857***</w:t>
            </w:r>
          </w:p>
        </w:tc>
        <w:tc>
          <w:tcPr>
            <w:tcW w:w="1168" w:type="dxa"/>
          </w:tcPr>
          <w:p w14:paraId="1D00D148"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1.000</w:t>
            </w:r>
          </w:p>
          <w:p w14:paraId="43698BE6"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14.278</w:t>
            </w:r>
          </w:p>
        </w:tc>
        <w:tc>
          <w:tcPr>
            <w:tcW w:w="1229" w:type="dxa"/>
          </w:tcPr>
          <w:p w14:paraId="4328E11A"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0.828</w:t>
            </w:r>
          </w:p>
        </w:tc>
        <w:tc>
          <w:tcPr>
            <w:tcW w:w="1033" w:type="dxa"/>
          </w:tcPr>
          <w:p w14:paraId="12508787"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0.829</w:t>
            </w:r>
          </w:p>
        </w:tc>
        <w:tc>
          <w:tcPr>
            <w:tcW w:w="1332" w:type="dxa"/>
          </w:tcPr>
          <w:p w14:paraId="366BFACB"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0.708</w:t>
            </w:r>
          </w:p>
          <w:p w14:paraId="678112CA"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p>
        </w:tc>
      </w:tr>
      <w:tr w:rsidR="00EA25FD" w:rsidRPr="009E2C0C" w14:paraId="164F0D38" w14:textId="77777777" w:rsidTr="00E43F7B">
        <w:trPr>
          <w:trHeight w:val="1184"/>
        </w:trPr>
        <w:tc>
          <w:tcPr>
            <w:tcW w:w="1816" w:type="dxa"/>
          </w:tcPr>
          <w:p w14:paraId="5DE956A5" w14:textId="166C2518" w:rsidR="00EA25FD" w:rsidRPr="009E2C0C" w:rsidRDefault="008E0C16"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 xml:space="preserve">Innovación de </w:t>
            </w:r>
            <w:r w:rsidR="00ED7B73">
              <w:rPr>
                <w:rFonts w:ascii="Times New Roman" w:eastAsia="Calibri" w:hAnsi="Times New Roman" w:cs="Times New Roman"/>
                <w:sz w:val="24"/>
                <w:szCs w:val="24"/>
                <w:lang w:eastAsia="es-ES_tradnl"/>
              </w:rPr>
              <w:t>P</w:t>
            </w:r>
            <w:r w:rsidRPr="009E2C0C">
              <w:rPr>
                <w:rFonts w:ascii="Times New Roman" w:eastAsia="Calibri" w:hAnsi="Times New Roman" w:cs="Times New Roman"/>
                <w:sz w:val="24"/>
                <w:szCs w:val="24"/>
                <w:lang w:eastAsia="es-ES_tradnl"/>
              </w:rPr>
              <w:t>roceso</w:t>
            </w:r>
          </w:p>
          <w:p w14:paraId="5BADD48D" w14:textId="77777777" w:rsidR="00EA25FD" w:rsidRPr="009E2C0C" w:rsidRDefault="008E0C16"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w:t>
            </w:r>
            <w:proofErr w:type="spellStart"/>
            <w:r w:rsidRPr="009E2C0C">
              <w:rPr>
                <w:rFonts w:ascii="Times New Roman" w:eastAsia="Calibri" w:hAnsi="Times New Roman" w:cs="Times New Roman"/>
                <w:sz w:val="24"/>
                <w:szCs w:val="24"/>
                <w:lang w:eastAsia="es-ES_tradnl"/>
              </w:rPr>
              <w:t>IPr</w:t>
            </w:r>
            <w:proofErr w:type="spellEnd"/>
            <w:r w:rsidR="00EA25FD" w:rsidRPr="009E2C0C">
              <w:rPr>
                <w:rFonts w:ascii="Times New Roman" w:eastAsia="Calibri" w:hAnsi="Times New Roman" w:cs="Times New Roman"/>
                <w:sz w:val="24"/>
                <w:szCs w:val="24"/>
                <w:lang w:eastAsia="es-ES_tradnl"/>
              </w:rPr>
              <w:t>)</w:t>
            </w:r>
          </w:p>
        </w:tc>
        <w:tc>
          <w:tcPr>
            <w:tcW w:w="1364" w:type="dxa"/>
          </w:tcPr>
          <w:p w14:paraId="36C0128B"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Prl4</w:t>
            </w:r>
          </w:p>
          <w:p w14:paraId="019438DD"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Prl3</w:t>
            </w:r>
          </w:p>
        </w:tc>
        <w:tc>
          <w:tcPr>
            <w:tcW w:w="1177" w:type="dxa"/>
          </w:tcPr>
          <w:p w14:paraId="2E562C03"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0.896***</w:t>
            </w:r>
          </w:p>
          <w:p w14:paraId="3AE32BA2"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0.871***</w:t>
            </w:r>
          </w:p>
        </w:tc>
        <w:tc>
          <w:tcPr>
            <w:tcW w:w="1168" w:type="dxa"/>
          </w:tcPr>
          <w:p w14:paraId="380DC234"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1.000</w:t>
            </w:r>
          </w:p>
          <w:p w14:paraId="02E006AF"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17.630</w:t>
            </w:r>
          </w:p>
        </w:tc>
        <w:tc>
          <w:tcPr>
            <w:tcW w:w="1229" w:type="dxa"/>
          </w:tcPr>
          <w:p w14:paraId="676D071E"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0.877</w:t>
            </w:r>
          </w:p>
        </w:tc>
        <w:tc>
          <w:tcPr>
            <w:tcW w:w="1033" w:type="dxa"/>
          </w:tcPr>
          <w:p w14:paraId="5CB6F5CC"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0.876</w:t>
            </w:r>
          </w:p>
        </w:tc>
        <w:tc>
          <w:tcPr>
            <w:tcW w:w="1332" w:type="dxa"/>
          </w:tcPr>
          <w:p w14:paraId="7200732A"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0.780</w:t>
            </w:r>
          </w:p>
        </w:tc>
      </w:tr>
      <w:tr w:rsidR="00EA25FD" w:rsidRPr="009E2C0C" w14:paraId="09FAFF98" w14:textId="77777777" w:rsidTr="00E43F7B">
        <w:trPr>
          <w:trHeight w:val="1184"/>
        </w:trPr>
        <w:tc>
          <w:tcPr>
            <w:tcW w:w="1816" w:type="dxa"/>
          </w:tcPr>
          <w:p w14:paraId="71BAD3AA" w14:textId="77777777" w:rsidR="00EA25FD" w:rsidRPr="009E2C0C" w:rsidRDefault="008E0C16"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Innovación de Gestión</w:t>
            </w:r>
          </w:p>
          <w:p w14:paraId="2757150C" w14:textId="77777777" w:rsidR="00EA25FD" w:rsidRPr="009E2C0C" w:rsidRDefault="008E0C16"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(IG</w:t>
            </w:r>
            <w:r w:rsidR="00EA25FD" w:rsidRPr="009E2C0C">
              <w:rPr>
                <w:rFonts w:ascii="Times New Roman" w:eastAsia="Calibri" w:hAnsi="Times New Roman" w:cs="Times New Roman"/>
                <w:sz w:val="24"/>
                <w:szCs w:val="24"/>
                <w:lang w:eastAsia="es-ES_tradnl"/>
              </w:rPr>
              <w:t>)</w:t>
            </w:r>
          </w:p>
        </w:tc>
        <w:tc>
          <w:tcPr>
            <w:tcW w:w="1364" w:type="dxa"/>
          </w:tcPr>
          <w:p w14:paraId="52CF439A"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MI5</w:t>
            </w:r>
          </w:p>
          <w:p w14:paraId="74614767"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MI6</w:t>
            </w:r>
          </w:p>
          <w:p w14:paraId="52FD402A"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MI7</w:t>
            </w:r>
          </w:p>
        </w:tc>
        <w:tc>
          <w:tcPr>
            <w:tcW w:w="1177" w:type="dxa"/>
          </w:tcPr>
          <w:p w14:paraId="58936DF0"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0.851***</w:t>
            </w:r>
          </w:p>
          <w:p w14:paraId="2AED727F"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0.846***</w:t>
            </w:r>
          </w:p>
          <w:p w14:paraId="724E3199"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0.892***</w:t>
            </w:r>
          </w:p>
        </w:tc>
        <w:tc>
          <w:tcPr>
            <w:tcW w:w="1168" w:type="dxa"/>
          </w:tcPr>
          <w:p w14:paraId="3CD1B504"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17.495</w:t>
            </w:r>
          </w:p>
          <w:p w14:paraId="541A2CCC"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17.320</w:t>
            </w:r>
          </w:p>
          <w:p w14:paraId="0B357FDB"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1.000</w:t>
            </w:r>
          </w:p>
        </w:tc>
        <w:tc>
          <w:tcPr>
            <w:tcW w:w="1229" w:type="dxa"/>
          </w:tcPr>
          <w:p w14:paraId="1E769DB2"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p>
          <w:p w14:paraId="478C84CA"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0.898</w:t>
            </w:r>
          </w:p>
        </w:tc>
        <w:tc>
          <w:tcPr>
            <w:tcW w:w="1033" w:type="dxa"/>
          </w:tcPr>
          <w:p w14:paraId="74CF0C07"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p>
          <w:p w14:paraId="460D4FCB"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0.897</w:t>
            </w:r>
          </w:p>
        </w:tc>
        <w:tc>
          <w:tcPr>
            <w:tcW w:w="1332" w:type="dxa"/>
          </w:tcPr>
          <w:p w14:paraId="07BB0447"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p>
          <w:p w14:paraId="2C9FCFFE" w14:textId="77777777" w:rsidR="00EA25FD" w:rsidRPr="009E2C0C" w:rsidRDefault="00EA25FD" w:rsidP="009E2C0C">
            <w:pPr>
              <w:spacing w:line="360" w:lineRule="auto"/>
              <w:jc w:val="both"/>
              <w:rPr>
                <w:rFonts w:ascii="Times New Roman" w:eastAsia="Calibri" w:hAnsi="Times New Roman" w:cs="Times New Roman"/>
                <w:sz w:val="24"/>
                <w:szCs w:val="24"/>
                <w:lang w:eastAsia="es-ES_tradnl"/>
              </w:rPr>
            </w:pPr>
            <w:r w:rsidRPr="009E2C0C">
              <w:rPr>
                <w:rFonts w:ascii="Times New Roman" w:eastAsia="Calibri" w:hAnsi="Times New Roman" w:cs="Times New Roman"/>
                <w:sz w:val="24"/>
                <w:szCs w:val="24"/>
                <w:lang w:eastAsia="es-ES_tradnl"/>
              </w:rPr>
              <w:t>0.745</w:t>
            </w:r>
          </w:p>
        </w:tc>
      </w:tr>
      <w:tr w:rsidR="00EA25FD" w:rsidRPr="009E2C0C" w14:paraId="21C0D8B9" w14:textId="77777777" w:rsidTr="00E43F7B">
        <w:trPr>
          <w:trHeight w:val="405"/>
        </w:trPr>
        <w:tc>
          <w:tcPr>
            <w:tcW w:w="9119" w:type="dxa"/>
            <w:gridSpan w:val="7"/>
          </w:tcPr>
          <w:p w14:paraId="7D2C2628" w14:textId="77777777" w:rsidR="00EA25FD" w:rsidRPr="009E2C0C" w:rsidRDefault="00BA3347" w:rsidP="009E2C0C">
            <w:pPr>
              <w:spacing w:line="360" w:lineRule="auto"/>
              <w:jc w:val="both"/>
              <w:rPr>
                <w:rFonts w:ascii="Times New Roman" w:eastAsia="Times New Roman" w:hAnsi="Times New Roman" w:cs="Times New Roman"/>
                <w:color w:val="000000"/>
                <w:sz w:val="24"/>
                <w:szCs w:val="24"/>
                <w:lang w:eastAsia="es-MX"/>
              </w:rPr>
            </w:pPr>
            <m:oMath>
              <m:sSup>
                <m:sSupPr>
                  <m:ctrlPr>
                    <w:rPr>
                      <w:rFonts w:ascii="Cambria Math" w:eastAsia="Times New Roman" w:hAnsi="Times New Roman" w:cs="Times New Roman"/>
                      <w:bCs/>
                      <w:i/>
                      <w:color w:val="000000"/>
                      <w:sz w:val="24"/>
                      <w:szCs w:val="24"/>
                      <w:lang w:eastAsia="es-MX"/>
                    </w:rPr>
                  </m:ctrlPr>
                </m:sSupPr>
                <m:e>
                  <m:r>
                    <w:rPr>
                      <w:rFonts w:ascii="Cambria Math" w:eastAsia="Times New Roman" w:hAnsi="Cambria Math" w:cs="Times New Roman"/>
                      <w:color w:val="000000"/>
                      <w:sz w:val="24"/>
                      <w:szCs w:val="24"/>
                      <w:lang w:eastAsia="es-MX"/>
                    </w:rPr>
                    <m:t>x</m:t>
                  </m:r>
                </m:e>
                <m:sup>
                  <m:r>
                    <w:rPr>
                      <w:rFonts w:ascii="Cambria Math" w:eastAsia="Times New Roman" w:hAnsi="Times New Roman" w:cs="Times New Roman"/>
                      <w:color w:val="000000"/>
                      <w:sz w:val="24"/>
                      <w:szCs w:val="24"/>
                      <w:lang w:eastAsia="es-MX"/>
                    </w:rPr>
                    <m:t>2</m:t>
                  </m:r>
                </m:sup>
              </m:sSup>
            </m:oMath>
            <w:r w:rsidR="00EA25FD" w:rsidRPr="009E2C0C">
              <w:rPr>
                <w:rFonts w:ascii="Times New Roman" w:eastAsia="Times New Roman" w:hAnsi="Times New Roman" w:cs="Times New Roman"/>
                <w:color w:val="000000"/>
                <w:sz w:val="24"/>
                <w:szCs w:val="24"/>
                <w:lang w:eastAsia="es-MX"/>
              </w:rPr>
              <w:t xml:space="preserve">= 423.918 gl=263; </w:t>
            </w:r>
            <m:oMath>
              <m:sSup>
                <m:sSupPr>
                  <m:ctrlPr>
                    <w:rPr>
                      <w:rFonts w:ascii="Cambria Math" w:eastAsia="Times New Roman" w:hAnsi="Times New Roman" w:cs="Times New Roman"/>
                      <w:bCs/>
                      <w:i/>
                      <w:color w:val="000000"/>
                      <w:sz w:val="24"/>
                      <w:szCs w:val="24"/>
                      <w:lang w:eastAsia="es-MX"/>
                    </w:rPr>
                  </m:ctrlPr>
                </m:sSupPr>
                <m:e>
                  <m:r>
                    <w:rPr>
                      <w:rFonts w:ascii="Cambria Math" w:eastAsia="Times New Roman" w:hAnsi="Cambria Math" w:cs="Times New Roman"/>
                      <w:color w:val="000000"/>
                      <w:sz w:val="24"/>
                      <w:szCs w:val="24"/>
                      <w:lang w:eastAsia="es-MX"/>
                    </w:rPr>
                    <m:t>x</m:t>
                  </m:r>
                </m:e>
                <m:sup>
                  <m:r>
                    <w:rPr>
                      <w:rFonts w:ascii="Cambria Math" w:eastAsia="Times New Roman" w:hAnsi="Times New Roman" w:cs="Times New Roman"/>
                      <w:color w:val="000000"/>
                      <w:sz w:val="24"/>
                      <w:szCs w:val="24"/>
                      <w:lang w:eastAsia="es-MX"/>
                    </w:rPr>
                    <m:t>2</m:t>
                  </m:r>
                </m:sup>
              </m:sSup>
            </m:oMath>
            <w:r w:rsidR="00EA25FD" w:rsidRPr="009E2C0C">
              <w:rPr>
                <w:rFonts w:ascii="Times New Roman" w:eastAsia="Times New Roman" w:hAnsi="Times New Roman" w:cs="Times New Roman"/>
                <w:color w:val="000000"/>
                <w:sz w:val="24"/>
                <w:szCs w:val="24"/>
                <w:lang w:eastAsia="es-MX"/>
              </w:rPr>
              <w:t xml:space="preserve">/ gl= 1.612 P=.000; NFI= 0.891; IFI= 0.956; CFI= 0.955; RMSEA= </w:t>
            </w:r>
            <w:r w:rsidR="00EA25FD" w:rsidRPr="009E2C0C">
              <w:rPr>
                <w:rFonts w:ascii="Times New Roman" w:eastAsia="Times New Roman" w:hAnsi="Times New Roman" w:cs="Times New Roman"/>
                <w:color w:val="000000"/>
                <w:sz w:val="24"/>
                <w:szCs w:val="24"/>
                <w:lang w:eastAsia="es-MX"/>
              </w:rPr>
              <w:lastRenderedPageBreak/>
              <w:t>0.050</w:t>
            </w:r>
          </w:p>
        </w:tc>
      </w:tr>
    </w:tbl>
    <w:p w14:paraId="7E470559" w14:textId="77777777" w:rsidR="0053440B" w:rsidRDefault="00227ACD" w:rsidP="003B0F2E">
      <w:pPr>
        <w:jc w:val="both"/>
        <w:rPr>
          <w:rFonts w:ascii="Times New Roman" w:hAnsi="Times New Roman" w:cs="Times New Roman"/>
        </w:rPr>
      </w:pPr>
      <w:r>
        <w:rPr>
          <w:rFonts w:ascii="Times New Roman" w:hAnsi="Times New Roman" w:cs="Times New Roman"/>
        </w:rPr>
        <w:lastRenderedPageBreak/>
        <w:t xml:space="preserve">***p&lt;0.001 </w:t>
      </w:r>
      <w:r w:rsidR="0053440B" w:rsidRPr="009E2C0C">
        <w:rPr>
          <w:rFonts w:ascii="Times New Roman" w:hAnsi="Times New Roman" w:cs="Times New Roman"/>
        </w:rPr>
        <w:t>**p&lt;0.01</w:t>
      </w:r>
      <w:r>
        <w:rPr>
          <w:rFonts w:ascii="Times New Roman" w:hAnsi="Times New Roman" w:cs="Times New Roman"/>
        </w:rPr>
        <w:t xml:space="preserve">   </w:t>
      </w:r>
      <w:r w:rsidR="0053440B" w:rsidRPr="009E2C0C">
        <w:rPr>
          <w:rFonts w:ascii="Times New Roman" w:hAnsi="Times New Roman" w:cs="Times New Roman"/>
        </w:rPr>
        <w:t>*p&lt;0.05</w:t>
      </w:r>
    </w:p>
    <w:p w14:paraId="05A526DD" w14:textId="3998510B" w:rsidR="00227ACD" w:rsidRDefault="00227ACD" w:rsidP="0048272C">
      <w:pPr>
        <w:jc w:val="center"/>
        <w:rPr>
          <w:rFonts w:ascii="Times New Roman" w:hAnsi="Times New Roman" w:cs="Times New Roman"/>
        </w:rPr>
      </w:pPr>
      <w:r>
        <w:rPr>
          <w:rFonts w:ascii="Times New Roman" w:hAnsi="Times New Roman" w:cs="Times New Roman"/>
        </w:rPr>
        <w:t xml:space="preserve">Fuente: </w:t>
      </w:r>
      <w:r w:rsidR="00C17BE7">
        <w:rPr>
          <w:rFonts w:ascii="Times New Roman" w:hAnsi="Times New Roman" w:cs="Times New Roman"/>
        </w:rPr>
        <w:t>e</w:t>
      </w:r>
      <w:r>
        <w:rPr>
          <w:rFonts w:ascii="Times New Roman" w:hAnsi="Times New Roman" w:cs="Times New Roman"/>
        </w:rPr>
        <w:t>laboración propia a partir de la base de datos del estudio empírico.</w:t>
      </w:r>
    </w:p>
    <w:p w14:paraId="2BD0A5C2" w14:textId="77777777" w:rsidR="003B0F2E" w:rsidRPr="009E2C0C" w:rsidRDefault="003B0F2E" w:rsidP="003B0F2E">
      <w:pPr>
        <w:jc w:val="both"/>
        <w:rPr>
          <w:rFonts w:ascii="Times New Roman" w:hAnsi="Times New Roman" w:cs="Times New Roman"/>
        </w:rPr>
      </w:pPr>
    </w:p>
    <w:p w14:paraId="7E73C32A" w14:textId="222AE26B" w:rsidR="00EA25FD" w:rsidRPr="00955267" w:rsidRDefault="0053440B" w:rsidP="009E2C0C">
      <w:pPr>
        <w:widowControl w:val="0"/>
        <w:autoSpaceDE w:val="0"/>
        <w:autoSpaceDN w:val="0"/>
        <w:adjustRightInd w:val="0"/>
        <w:spacing w:line="360" w:lineRule="auto"/>
        <w:jc w:val="both"/>
        <w:rPr>
          <w:rFonts w:ascii="Times New Roman" w:hAnsi="Times New Roman" w:cs="Times New Roman"/>
          <w:bCs/>
          <w:lang w:val="es-ES"/>
        </w:rPr>
      </w:pPr>
      <w:r w:rsidRPr="009E2C0C">
        <w:rPr>
          <w:rFonts w:ascii="Times New Roman" w:hAnsi="Times New Roman" w:cs="Times New Roman"/>
        </w:rPr>
        <w:t>Con el objetivo de verificar</w:t>
      </w:r>
      <w:r w:rsidR="00EA25FD" w:rsidRPr="009E2C0C">
        <w:rPr>
          <w:rFonts w:ascii="Times New Roman" w:hAnsi="Times New Roman" w:cs="Times New Roman"/>
        </w:rPr>
        <w:t xml:space="preserve"> la validez discriminante del modelo de medida se realizó la prueba de las diferencias de </w:t>
      </w:r>
      <w:proofErr w:type="spellStart"/>
      <w:r w:rsidR="00EA25FD" w:rsidRPr="009E2C0C">
        <w:rPr>
          <w:rFonts w:ascii="Times New Roman" w:hAnsi="Times New Roman" w:cs="Times New Roman"/>
        </w:rPr>
        <w:t>chi</w:t>
      </w:r>
      <w:proofErr w:type="spellEnd"/>
      <w:r w:rsidR="00EA25FD" w:rsidRPr="009E2C0C">
        <w:rPr>
          <w:rFonts w:ascii="Times New Roman" w:hAnsi="Times New Roman" w:cs="Times New Roman"/>
        </w:rPr>
        <w:t xml:space="preserve"> cuadrado. </w:t>
      </w:r>
      <w:r w:rsidR="00EA25FD" w:rsidRPr="009E2C0C">
        <w:rPr>
          <w:rFonts w:ascii="Times New Roman" w:hAnsi="Times New Roman" w:cs="Times New Roman"/>
          <w:lang w:val="es-ES"/>
        </w:rPr>
        <w:t>Dicha prueba se obtiene en un modelo de dos factores al restringir la correlación de los parámetros</w:t>
      </w:r>
      <w:r w:rsidRPr="009E2C0C">
        <w:rPr>
          <w:rFonts w:ascii="Times New Roman" w:hAnsi="Times New Roman" w:cs="Times New Roman"/>
          <w:lang w:val="es-ES"/>
        </w:rPr>
        <w:t xml:space="preserve"> a la unidad</w:t>
      </w:r>
      <w:r w:rsidR="00274B36">
        <w:rPr>
          <w:rFonts w:ascii="Times New Roman" w:hAnsi="Times New Roman" w:cs="Times New Roman"/>
          <w:lang w:val="es-ES"/>
        </w:rPr>
        <w:t>,</w:t>
      </w:r>
      <w:r w:rsidRPr="009E2C0C">
        <w:rPr>
          <w:rFonts w:ascii="Times New Roman" w:hAnsi="Times New Roman" w:cs="Times New Roman"/>
          <w:lang w:val="es-ES"/>
        </w:rPr>
        <w:t xml:space="preserve"> para</w:t>
      </w:r>
      <w:r w:rsidR="00274B36">
        <w:rPr>
          <w:rFonts w:ascii="Times New Roman" w:hAnsi="Times New Roman" w:cs="Times New Roman"/>
          <w:lang w:val="es-ES"/>
        </w:rPr>
        <w:t>,</w:t>
      </w:r>
      <w:r w:rsidRPr="009E2C0C">
        <w:rPr>
          <w:rFonts w:ascii="Times New Roman" w:hAnsi="Times New Roman" w:cs="Times New Roman"/>
          <w:lang w:val="es-ES"/>
        </w:rPr>
        <w:t xml:space="preserve"> enseguida</w:t>
      </w:r>
      <w:r w:rsidR="00274B36">
        <w:rPr>
          <w:rFonts w:ascii="Times New Roman" w:hAnsi="Times New Roman" w:cs="Times New Roman"/>
          <w:lang w:val="es-ES"/>
        </w:rPr>
        <w:t>,</w:t>
      </w:r>
      <w:r w:rsidR="00EA25FD" w:rsidRPr="009E2C0C">
        <w:rPr>
          <w:rFonts w:ascii="Times New Roman" w:hAnsi="Times New Roman" w:cs="Times New Roman"/>
          <w:lang w:val="es-ES"/>
        </w:rPr>
        <w:t xml:space="preserve"> </w:t>
      </w:r>
      <w:r w:rsidRPr="009E2C0C">
        <w:rPr>
          <w:rFonts w:ascii="Times New Roman" w:hAnsi="Times New Roman" w:cs="Times New Roman"/>
          <w:lang w:val="es-ES"/>
        </w:rPr>
        <w:t>desarrollar</w:t>
      </w:r>
      <w:r w:rsidR="00EA25FD" w:rsidRPr="009E2C0C">
        <w:rPr>
          <w:rFonts w:ascii="Times New Roman" w:hAnsi="Times New Roman" w:cs="Times New Roman"/>
          <w:lang w:val="es-ES"/>
        </w:rPr>
        <w:t xml:space="preserve"> la prueba de </w:t>
      </w:r>
      <w:r w:rsidR="00EA25FD" w:rsidRPr="00955267">
        <w:rPr>
          <w:rFonts w:ascii="Times New Roman" w:hAnsi="Times New Roman" w:cs="Times New Roman"/>
          <w:lang w:val="es-ES"/>
        </w:rPr>
        <w:t xml:space="preserve">diferencias de χ2 para el modelo restringido y el no restringido. </w:t>
      </w:r>
      <w:r w:rsidR="005A0723" w:rsidRPr="00955267">
        <w:rPr>
          <w:rFonts w:ascii="Times New Roman" w:hAnsi="Times New Roman" w:cs="Times New Roman"/>
          <w:lang w:val="es-ES"/>
        </w:rPr>
        <w:t xml:space="preserve">De acuerdo a </w:t>
      </w:r>
      <w:r w:rsidR="00AC7C45" w:rsidRPr="00955267">
        <w:rPr>
          <w:rFonts w:ascii="Times New Roman" w:hAnsi="Times New Roman" w:cs="Times New Roman"/>
          <w:lang w:val="es-ES"/>
        </w:rPr>
        <w:t>(</w:t>
      </w:r>
      <w:proofErr w:type="spellStart"/>
      <w:r w:rsidR="00AC7C45" w:rsidRPr="00955267">
        <w:rPr>
          <w:rFonts w:ascii="Times New Roman" w:hAnsi="Times New Roman" w:cs="Times New Roman"/>
          <w:lang w:val="es-ES"/>
        </w:rPr>
        <w:t>Bagozzi</w:t>
      </w:r>
      <w:proofErr w:type="spellEnd"/>
      <w:r w:rsidR="00AC7C45" w:rsidRPr="00955267">
        <w:rPr>
          <w:rFonts w:ascii="Times New Roman" w:hAnsi="Times New Roman" w:cs="Times New Roman"/>
          <w:lang w:val="es-ES"/>
        </w:rPr>
        <w:t xml:space="preserve"> y </w:t>
      </w:r>
      <w:proofErr w:type="spellStart"/>
      <w:r w:rsidR="00AC7C45" w:rsidRPr="00955267">
        <w:rPr>
          <w:rFonts w:ascii="Times New Roman" w:hAnsi="Times New Roman" w:cs="Times New Roman"/>
          <w:lang w:val="es-ES"/>
        </w:rPr>
        <w:t>Yi</w:t>
      </w:r>
      <w:proofErr w:type="spellEnd"/>
      <w:r w:rsidRPr="00955267">
        <w:rPr>
          <w:rFonts w:ascii="Times New Roman" w:hAnsi="Times New Roman" w:cs="Times New Roman"/>
          <w:lang w:val="es-ES"/>
        </w:rPr>
        <w:t xml:space="preserve"> </w:t>
      </w:r>
      <w:r w:rsidR="005A0723" w:rsidRPr="00955267">
        <w:rPr>
          <w:rFonts w:ascii="Times New Roman" w:hAnsi="Times New Roman" w:cs="Times New Roman"/>
          <w:lang w:val="es-ES"/>
        </w:rPr>
        <w:t>(</w:t>
      </w:r>
      <w:r w:rsidR="00AC7C45" w:rsidRPr="00955267">
        <w:rPr>
          <w:rFonts w:ascii="Times New Roman" w:hAnsi="Times New Roman" w:cs="Times New Roman"/>
          <w:lang w:val="es-ES"/>
        </w:rPr>
        <w:t>1988</w:t>
      </w:r>
      <w:r w:rsidR="005A0723" w:rsidRPr="00955267">
        <w:rPr>
          <w:rFonts w:ascii="Times New Roman" w:hAnsi="Times New Roman" w:cs="Times New Roman"/>
          <w:lang w:val="es-ES"/>
        </w:rPr>
        <w:t>)</w:t>
      </w:r>
      <w:r w:rsidR="00274B36">
        <w:rPr>
          <w:rFonts w:ascii="Times New Roman" w:hAnsi="Times New Roman" w:cs="Times New Roman"/>
          <w:lang w:val="es-ES"/>
        </w:rPr>
        <w:t>,</w:t>
      </w:r>
      <w:r w:rsidR="005A0723" w:rsidRPr="00955267">
        <w:rPr>
          <w:rFonts w:ascii="Times New Roman" w:hAnsi="Times New Roman" w:cs="Times New Roman"/>
          <w:lang w:val="es-ES"/>
        </w:rPr>
        <w:t xml:space="preserve"> </w:t>
      </w:r>
      <w:r w:rsidR="005A0723" w:rsidRPr="00955267">
        <w:rPr>
          <w:rFonts w:ascii="Times New Roman" w:hAnsi="Times New Roman" w:cs="Times New Roman"/>
          <w:bCs/>
          <w:lang w:val="es-ES"/>
        </w:rPr>
        <w:t>u</w:t>
      </w:r>
      <w:r w:rsidR="00EA25FD" w:rsidRPr="00955267">
        <w:rPr>
          <w:rFonts w:ascii="Times New Roman" w:hAnsi="Times New Roman" w:cs="Times New Roman"/>
          <w:bCs/>
          <w:lang w:val="es-ES"/>
        </w:rPr>
        <w:t>n valor de χ2</w:t>
      </w:r>
      <w:r w:rsidR="00EA25FD" w:rsidRPr="00955267">
        <w:rPr>
          <w:rFonts w:ascii="Times New Roman" w:hAnsi="Times New Roman" w:cs="Times New Roman"/>
          <w:lang w:val="es-ES"/>
        </w:rPr>
        <w:t xml:space="preserve"> </w:t>
      </w:r>
      <w:r w:rsidR="005A0723" w:rsidRPr="00955267">
        <w:rPr>
          <w:rFonts w:ascii="Times New Roman" w:hAnsi="Times New Roman" w:cs="Times New Roman"/>
          <w:bCs/>
          <w:lang w:val="es-ES"/>
        </w:rPr>
        <w:t xml:space="preserve">con significancia </w:t>
      </w:r>
      <w:r w:rsidR="00EA25FD" w:rsidRPr="00955267">
        <w:rPr>
          <w:rFonts w:ascii="Times New Roman" w:hAnsi="Times New Roman" w:cs="Times New Roman"/>
          <w:bCs/>
          <w:lang w:val="es-ES"/>
        </w:rPr>
        <w:t xml:space="preserve">menor en la relación que no </w:t>
      </w:r>
      <w:r w:rsidR="003B0F2E" w:rsidRPr="00955267">
        <w:rPr>
          <w:rFonts w:ascii="Times New Roman" w:hAnsi="Times New Roman" w:cs="Times New Roman"/>
          <w:bCs/>
          <w:lang w:val="es-ES"/>
        </w:rPr>
        <w:t>está</w:t>
      </w:r>
      <w:r w:rsidR="00EA25FD" w:rsidRPr="00955267">
        <w:rPr>
          <w:rFonts w:ascii="Times New Roman" w:hAnsi="Times New Roman" w:cs="Times New Roman"/>
          <w:bCs/>
          <w:lang w:val="es-ES"/>
        </w:rPr>
        <w:t xml:space="preserve"> rest</w:t>
      </w:r>
      <w:r w:rsidR="005A0723" w:rsidRPr="00955267">
        <w:rPr>
          <w:rFonts w:ascii="Times New Roman" w:hAnsi="Times New Roman" w:cs="Times New Roman"/>
          <w:bCs/>
          <w:lang w:val="es-ES"/>
        </w:rPr>
        <w:t>ringida a la unidad indica</w:t>
      </w:r>
      <w:r w:rsidR="00EA25FD" w:rsidRPr="00955267">
        <w:rPr>
          <w:rFonts w:ascii="Times New Roman" w:hAnsi="Times New Roman" w:cs="Times New Roman"/>
          <w:bCs/>
          <w:lang w:val="es-ES"/>
        </w:rPr>
        <w:t xml:space="preserve"> que</w:t>
      </w:r>
      <w:r w:rsidR="00EA25FD" w:rsidRPr="00955267">
        <w:rPr>
          <w:rFonts w:ascii="Times New Roman" w:hAnsi="Times New Roman" w:cs="Times New Roman"/>
          <w:lang w:val="es-ES"/>
        </w:rPr>
        <w:t xml:space="preserve"> </w:t>
      </w:r>
      <w:r w:rsidR="00EA25FD" w:rsidRPr="00955267">
        <w:rPr>
          <w:rFonts w:ascii="Times New Roman" w:hAnsi="Times New Roman" w:cs="Times New Roman"/>
          <w:bCs/>
          <w:lang w:val="es-ES"/>
        </w:rPr>
        <w:t xml:space="preserve">la relación no </w:t>
      </w:r>
      <w:r w:rsidR="003B0F2E" w:rsidRPr="00955267">
        <w:rPr>
          <w:rFonts w:ascii="Times New Roman" w:hAnsi="Times New Roman" w:cs="Times New Roman"/>
          <w:bCs/>
          <w:lang w:val="es-ES"/>
        </w:rPr>
        <w:t>está</w:t>
      </w:r>
      <w:r w:rsidR="005A0723" w:rsidRPr="00955267">
        <w:rPr>
          <w:rFonts w:ascii="Times New Roman" w:hAnsi="Times New Roman" w:cs="Times New Roman"/>
          <w:bCs/>
          <w:lang w:val="es-ES"/>
        </w:rPr>
        <w:t xml:space="preserve"> perfectamente correlacionada, con ello se infiere que existe validez discriminante. </w:t>
      </w:r>
      <w:r w:rsidR="00EA25FD" w:rsidRPr="00955267">
        <w:rPr>
          <w:rFonts w:ascii="Times New Roman" w:hAnsi="Times New Roman" w:cs="Times New Roman"/>
          <w:bCs/>
          <w:lang w:val="es-ES"/>
        </w:rPr>
        <w:t>La prueba de diferencias</w:t>
      </w:r>
      <w:r w:rsidR="00EA25FD" w:rsidRPr="00955267">
        <w:rPr>
          <w:rFonts w:ascii="Times New Roman" w:hAnsi="Times New Roman" w:cs="Times New Roman"/>
          <w:lang w:val="es-ES"/>
        </w:rPr>
        <w:t xml:space="preserve"> de χ2 se desarrolla para cada par de factores a la vez y no de forma simultánea para todos los pares incluidos en el modelo, ya que puede ser ofuscado el valor no significativo al ser probado con varios pares que tienen valores significativos</w:t>
      </w:r>
      <w:r w:rsidR="00EA25FD" w:rsidRPr="00955267">
        <w:rPr>
          <w:rFonts w:ascii="Times New Roman" w:hAnsi="Times New Roman" w:cs="Times New Roman"/>
          <w:b/>
          <w:bCs/>
          <w:lang w:val="es-ES"/>
        </w:rPr>
        <w:t xml:space="preserve"> </w:t>
      </w:r>
      <w:r w:rsidR="00EA25FD" w:rsidRPr="00955267">
        <w:rPr>
          <w:rFonts w:ascii="Times New Roman" w:hAnsi="Times New Roman" w:cs="Times New Roman"/>
          <w:lang w:val="es-ES"/>
        </w:rPr>
        <w:t xml:space="preserve">(Anderson y </w:t>
      </w:r>
      <w:proofErr w:type="spellStart"/>
      <w:r w:rsidR="00EA25FD" w:rsidRPr="00955267">
        <w:rPr>
          <w:rFonts w:ascii="Times New Roman" w:hAnsi="Times New Roman" w:cs="Times New Roman"/>
          <w:lang w:val="es-ES"/>
        </w:rPr>
        <w:t>Gerbing</w:t>
      </w:r>
      <w:proofErr w:type="spellEnd"/>
      <w:r w:rsidR="00EA25FD" w:rsidRPr="00955267">
        <w:rPr>
          <w:rFonts w:ascii="Times New Roman" w:hAnsi="Times New Roman" w:cs="Times New Roman"/>
          <w:lang w:val="es-ES"/>
        </w:rPr>
        <w:t>, 1988, p.</w:t>
      </w:r>
      <w:r w:rsidR="00C17BE7">
        <w:rPr>
          <w:rFonts w:ascii="Times New Roman" w:hAnsi="Times New Roman" w:cs="Times New Roman"/>
          <w:lang w:val="es-ES"/>
        </w:rPr>
        <w:t xml:space="preserve"> </w:t>
      </w:r>
      <w:r w:rsidR="00EA25FD" w:rsidRPr="00955267">
        <w:rPr>
          <w:rFonts w:ascii="Times New Roman" w:hAnsi="Times New Roman" w:cs="Times New Roman"/>
          <w:lang w:val="es-ES"/>
        </w:rPr>
        <w:t>416).</w:t>
      </w:r>
    </w:p>
    <w:p w14:paraId="3A130B3C" w14:textId="77777777" w:rsidR="00EA25FD" w:rsidRPr="00955267" w:rsidRDefault="00EA25FD" w:rsidP="009E2C0C">
      <w:pPr>
        <w:spacing w:line="360" w:lineRule="auto"/>
        <w:jc w:val="both"/>
        <w:rPr>
          <w:rFonts w:ascii="Times New Roman" w:hAnsi="Times New Roman" w:cs="Times New Roman"/>
          <w:lang w:val="es-ES"/>
        </w:rPr>
      </w:pPr>
    </w:p>
    <w:p w14:paraId="07A2C2B5" w14:textId="58B09177" w:rsidR="00EA25FD" w:rsidRPr="00955267" w:rsidRDefault="00EA25FD" w:rsidP="009E2C0C">
      <w:pPr>
        <w:widowControl w:val="0"/>
        <w:autoSpaceDE w:val="0"/>
        <w:autoSpaceDN w:val="0"/>
        <w:adjustRightInd w:val="0"/>
        <w:spacing w:line="360" w:lineRule="auto"/>
        <w:jc w:val="both"/>
        <w:rPr>
          <w:rFonts w:ascii="Times New Roman" w:hAnsi="Times New Roman" w:cs="Times New Roman"/>
          <w:lang w:val="es-ES"/>
        </w:rPr>
      </w:pPr>
      <w:r w:rsidRPr="00955267">
        <w:rPr>
          <w:rFonts w:ascii="Times New Roman" w:hAnsi="Times New Roman" w:cs="Times New Roman"/>
          <w:lang w:val="es-ES"/>
        </w:rPr>
        <w:t xml:space="preserve">Se desarrolló la prueba para dos pares de factores de acuerdo a las relaciones establecidas en el modelo de investigación planteado. </w:t>
      </w:r>
      <w:r w:rsidR="005A0723" w:rsidRPr="00955267">
        <w:rPr>
          <w:rFonts w:ascii="Times New Roman" w:hAnsi="Times New Roman" w:cs="Times New Roman"/>
          <w:lang w:val="es-ES"/>
        </w:rPr>
        <w:t xml:space="preserve">En la tabla 2 se muestra el resultado de la prueba de las diferencias de χ2, </w:t>
      </w:r>
      <w:r w:rsidR="00274B36">
        <w:rPr>
          <w:rFonts w:ascii="Times New Roman" w:hAnsi="Times New Roman" w:cs="Times New Roman"/>
          <w:lang w:val="es-ES"/>
        </w:rPr>
        <w:t>donde</w:t>
      </w:r>
      <w:r w:rsidR="005A0723" w:rsidRPr="00955267">
        <w:rPr>
          <w:rFonts w:ascii="Times New Roman" w:hAnsi="Times New Roman" w:cs="Times New Roman"/>
          <w:lang w:val="es-ES"/>
        </w:rPr>
        <w:t xml:space="preserve"> se señala los factores que fueron probados. </w:t>
      </w:r>
      <w:r w:rsidRPr="00955267">
        <w:rPr>
          <w:rFonts w:ascii="Times New Roman" w:hAnsi="Times New Roman" w:cs="Times New Roman"/>
          <w:lang w:val="es-ES"/>
        </w:rPr>
        <w:t xml:space="preserve">La columna (χ2)1 muestra el valor de χ2 obtenido con el modelo restringido a la unidad. La siguiente columna (χ2)2 muestra el valor de </w:t>
      </w:r>
      <w:r w:rsidR="005A0723" w:rsidRPr="00955267">
        <w:rPr>
          <w:rFonts w:ascii="Times New Roman" w:hAnsi="Times New Roman" w:cs="Times New Roman"/>
          <w:lang w:val="es-ES"/>
        </w:rPr>
        <w:t>χ2 para el modelo sin</w:t>
      </w:r>
      <w:r w:rsidRPr="00955267">
        <w:rPr>
          <w:rFonts w:ascii="Times New Roman" w:hAnsi="Times New Roman" w:cs="Times New Roman"/>
          <w:lang w:val="es-ES"/>
        </w:rPr>
        <w:t xml:space="preserve"> restricción. La diferencia entre los valores de χ2 del modelo restringido y el no restringido a la unidad se señala en la tercer</w:t>
      </w:r>
      <w:r w:rsidR="00274B36">
        <w:rPr>
          <w:rFonts w:ascii="Times New Roman" w:hAnsi="Times New Roman" w:cs="Times New Roman"/>
          <w:lang w:val="es-ES"/>
        </w:rPr>
        <w:t>a</w:t>
      </w:r>
      <w:r w:rsidRPr="00955267">
        <w:rPr>
          <w:rFonts w:ascii="Times New Roman" w:hAnsi="Times New Roman" w:cs="Times New Roman"/>
          <w:lang w:val="es-ES"/>
        </w:rPr>
        <w:t xml:space="preserve"> columna </w:t>
      </w:r>
      <w:proofErr w:type="gramStart"/>
      <w:r w:rsidRPr="00955267">
        <w:rPr>
          <w:rFonts w:ascii="Times New Roman" w:hAnsi="Times New Roman" w:cs="Times New Roman"/>
          <w:lang w:val="es-ES"/>
        </w:rPr>
        <w:t>Δχ</w:t>
      </w:r>
      <w:r w:rsidRPr="00955267">
        <w:rPr>
          <w:rFonts w:ascii="Times New Roman" w:hAnsi="Times New Roman" w:cs="Times New Roman"/>
          <w:b/>
          <w:bCs/>
          <w:lang w:val="es-ES"/>
        </w:rPr>
        <w:t>2</w:t>
      </w:r>
      <w:r w:rsidR="005A0723" w:rsidRPr="00955267">
        <w:rPr>
          <w:rFonts w:ascii="Times New Roman" w:hAnsi="Times New Roman" w:cs="Times New Roman"/>
          <w:lang w:val="es-ES"/>
        </w:rPr>
        <w:t>(</w:t>
      </w:r>
      <w:proofErr w:type="gramEnd"/>
      <w:r w:rsidR="005A0723" w:rsidRPr="00955267">
        <w:rPr>
          <w:rFonts w:ascii="Times New Roman" w:hAnsi="Times New Roman" w:cs="Times New Roman"/>
          <w:lang w:val="es-ES"/>
        </w:rPr>
        <w:t xml:space="preserve">1), </w:t>
      </w:r>
      <w:r w:rsidR="00274B36">
        <w:rPr>
          <w:rFonts w:ascii="Times New Roman" w:hAnsi="Times New Roman" w:cs="Times New Roman"/>
          <w:lang w:val="es-ES"/>
        </w:rPr>
        <w:t xml:space="preserve">donde </w:t>
      </w:r>
      <w:r w:rsidR="005A0723" w:rsidRPr="00955267">
        <w:rPr>
          <w:rFonts w:ascii="Times New Roman" w:hAnsi="Times New Roman" w:cs="Times New Roman"/>
          <w:lang w:val="es-ES"/>
        </w:rPr>
        <w:t xml:space="preserve">se puede verificar que la diferencia de las </w:t>
      </w:r>
      <w:r w:rsidRPr="00955267">
        <w:rPr>
          <w:rFonts w:ascii="Times New Roman" w:hAnsi="Times New Roman" w:cs="Times New Roman"/>
          <w:lang w:val="es-ES"/>
        </w:rPr>
        <w:t xml:space="preserve"> </w:t>
      </w:r>
      <w:r w:rsidR="005A0723" w:rsidRPr="00955267">
        <w:rPr>
          <w:rFonts w:ascii="Times New Roman" w:hAnsi="Times New Roman" w:cs="Times New Roman"/>
          <w:lang w:val="es-ES"/>
        </w:rPr>
        <w:t>χ2,  de los primeros dos factores marketing interno e innovación es de 49.05 y la diferencia de χ2</w:t>
      </w:r>
      <w:r w:rsidR="00DE750F" w:rsidRPr="00955267">
        <w:rPr>
          <w:rFonts w:ascii="Times New Roman" w:hAnsi="Times New Roman" w:cs="Times New Roman"/>
          <w:lang w:val="es-ES"/>
        </w:rPr>
        <w:t xml:space="preserve"> de los siguientes dos factores orientación a</w:t>
      </w:r>
      <w:r w:rsidR="00F25792" w:rsidRPr="00955267">
        <w:rPr>
          <w:rFonts w:ascii="Times New Roman" w:hAnsi="Times New Roman" w:cs="Times New Roman"/>
          <w:lang w:val="es-ES"/>
        </w:rPr>
        <w:t>l</w:t>
      </w:r>
      <w:r w:rsidR="00DE750F" w:rsidRPr="00955267">
        <w:rPr>
          <w:rFonts w:ascii="Times New Roman" w:hAnsi="Times New Roman" w:cs="Times New Roman"/>
          <w:lang w:val="es-ES"/>
        </w:rPr>
        <w:t xml:space="preserve"> aprendizaje e innovación es de 30.38</w:t>
      </w:r>
      <w:r w:rsidR="00274B36">
        <w:rPr>
          <w:rFonts w:ascii="Times New Roman" w:hAnsi="Times New Roman" w:cs="Times New Roman"/>
          <w:lang w:val="es-ES"/>
        </w:rPr>
        <w:t>. A</w:t>
      </w:r>
      <w:r w:rsidR="00DE750F" w:rsidRPr="00955267">
        <w:rPr>
          <w:rFonts w:ascii="Times New Roman" w:hAnsi="Times New Roman" w:cs="Times New Roman"/>
          <w:lang w:val="es-ES"/>
        </w:rPr>
        <w:t xml:space="preserve">mbas diferencias fueron significativas con p&lt;0.001 </w:t>
      </w:r>
      <w:r w:rsidR="00B14636">
        <w:rPr>
          <w:rFonts w:ascii="Times New Roman" w:hAnsi="Times New Roman" w:cs="Times New Roman"/>
          <w:lang w:val="es-ES"/>
        </w:rPr>
        <w:t>Con estos resultados s</w:t>
      </w:r>
      <w:r w:rsidRPr="00955267">
        <w:rPr>
          <w:rFonts w:ascii="Times New Roman" w:hAnsi="Times New Roman" w:cs="Times New Roman"/>
          <w:lang w:val="es-ES"/>
        </w:rPr>
        <w:t>e puede inferir la validez discriminante del modelo de medi</w:t>
      </w:r>
      <w:r w:rsidR="00DE750F" w:rsidRPr="00955267">
        <w:rPr>
          <w:rFonts w:ascii="Times New Roman" w:hAnsi="Times New Roman" w:cs="Times New Roman"/>
          <w:lang w:val="es-ES"/>
        </w:rPr>
        <w:t>da.</w:t>
      </w:r>
    </w:p>
    <w:p w14:paraId="0A145F4A" w14:textId="77777777" w:rsidR="00DE750F" w:rsidRDefault="00DE750F" w:rsidP="009E2C0C">
      <w:pPr>
        <w:spacing w:line="360" w:lineRule="auto"/>
        <w:jc w:val="both"/>
        <w:rPr>
          <w:rFonts w:ascii="Times New Roman" w:hAnsi="Times New Roman" w:cs="Times New Roman"/>
          <w:b/>
          <w:lang w:val="es-ES"/>
        </w:rPr>
      </w:pPr>
    </w:p>
    <w:p w14:paraId="4A9862F0" w14:textId="77777777" w:rsidR="00D81D2C" w:rsidRDefault="00D81D2C" w:rsidP="009E2C0C">
      <w:pPr>
        <w:spacing w:line="360" w:lineRule="auto"/>
        <w:jc w:val="both"/>
        <w:rPr>
          <w:rFonts w:ascii="Times New Roman" w:hAnsi="Times New Roman" w:cs="Times New Roman"/>
          <w:b/>
          <w:lang w:val="es-ES"/>
        </w:rPr>
      </w:pPr>
    </w:p>
    <w:p w14:paraId="388A13C6" w14:textId="77777777" w:rsidR="0048272C" w:rsidRDefault="0048272C" w:rsidP="009E2C0C">
      <w:pPr>
        <w:spacing w:line="360" w:lineRule="auto"/>
        <w:jc w:val="both"/>
        <w:rPr>
          <w:rFonts w:ascii="Times New Roman" w:hAnsi="Times New Roman" w:cs="Times New Roman"/>
          <w:b/>
          <w:lang w:val="es-ES"/>
        </w:rPr>
      </w:pPr>
    </w:p>
    <w:p w14:paraId="24255A1D" w14:textId="77777777" w:rsidR="0048272C" w:rsidRDefault="0048272C" w:rsidP="009E2C0C">
      <w:pPr>
        <w:spacing w:line="360" w:lineRule="auto"/>
        <w:jc w:val="both"/>
        <w:rPr>
          <w:rFonts w:ascii="Times New Roman" w:hAnsi="Times New Roman" w:cs="Times New Roman"/>
          <w:b/>
          <w:lang w:val="es-ES"/>
        </w:rPr>
      </w:pPr>
    </w:p>
    <w:p w14:paraId="47FEDEE7" w14:textId="77777777" w:rsidR="0048272C" w:rsidRDefault="0048272C" w:rsidP="009E2C0C">
      <w:pPr>
        <w:spacing w:line="360" w:lineRule="auto"/>
        <w:jc w:val="both"/>
        <w:rPr>
          <w:rFonts w:ascii="Times New Roman" w:hAnsi="Times New Roman" w:cs="Times New Roman"/>
          <w:b/>
          <w:lang w:val="es-ES"/>
        </w:rPr>
      </w:pPr>
    </w:p>
    <w:p w14:paraId="17BA31FE" w14:textId="77777777" w:rsidR="0048272C" w:rsidRDefault="0048272C" w:rsidP="009E2C0C">
      <w:pPr>
        <w:spacing w:line="360" w:lineRule="auto"/>
        <w:jc w:val="both"/>
        <w:rPr>
          <w:rFonts w:ascii="Times New Roman" w:hAnsi="Times New Roman" w:cs="Times New Roman"/>
          <w:b/>
          <w:lang w:val="es-ES"/>
        </w:rPr>
      </w:pPr>
    </w:p>
    <w:p w14:paraId="53186ED9" w14:textId="77777777" w:rsidR="00D81D2C" w:rsidRDefault="00D81D2C" w:rsidP="009E2C0C">
      <w:pPr>
        <w:spacing w:line="360" w:lineRule="auto"/>
        <w:jc w:val="both"/>
        <w:rPr>
          <w:rFonts w:ascii="Times New Roman" w:hAnsi="Times New Roman" w:cs="Times New Roman"/>
          <w:b/>
          <w:lang w:val="es-ES"/>
        </w:rPr>
      </w:pPr>
    </w:p>
    <w:p w14:paraId="6B61569E" w14:textId="77777777" w:rsidR="00EA25FD" w:rsidRPr="00955267" w:rsidRDefault="00EA25FD" w:rsidP="0048272C">
      <w:pPr>
        <w:spacing w:line="360" w:lineRule="auto"/>
        <w:jc w:val="center"/>
        <w:rPr>
          <w:rFonts w:ascii="Times New Roman" w:hAnsi="Times New Roman" w:cs="Times New Roman"/>
          <w:b/>
          <w:lang w:val="es-ES"/>
        </w:rPr>
      </w:pPr>
      <w:r w:rsidRPr="00955267">
        <w:rPr>
          <w:rFonts w:ascii="Times New Roman" w:hAnsi="Times New Roman" w:cs="Times New Roman"/>
          <w:b/>
          <w:lang w:val="es-ES"/>
        </w:rPr>
        <w:lastRenderedPageBreak/>
        <w:t xml:space="preserve">Tabla 2. </w:t>
      </w:r>
      <w:r w:rsidRPr="0048272C">
        <w:rPr>
          <w:rFonts w:ascii="Times New Roman" w:hAnsi="Times New Roman" w:cs="Times New Roman"/>
          <w:lang w:val="es-ES"/>
        </w:rPr>
        <w:t>Prueba de Chi-cuadrada de validez discriminante para el modelo global.</w:t>
      </w:r>
    </w:p>
    <w:p w14:paraId="1044D8CC" w14:textId="77777777" w:rsidR="00EA25FD" w:rsidRPr="00955267" w:rsidRDefault="00EA25FD" w:rsidP="009E2C0C">
      <w:pPr>
        <w:spacing w:line="360" w:lineRule="auto"/>
        <w:jc w:val="both"/>
        <w:rPr>
          <w:rFonts w:ascii="Times New Roman" w:hAnsi="Times New Roman" w:cs="Times New Roman"/>
          <w:b/>
          <w:lang w:val="es-ES"/>
        </w:rPr>
      </w:pPr>
      <w:r w:rsidRPr="00955267">
        <w:rPr>
          <w:rFonts w:ascii="Times New Roman" w:hAnsi="Times New Roman" w:cs="Times New Roman"/>
          <w:b/>
          <w:lang w:val="es-ES"/>
        </w:rPr>
        <w:t>___________________________________________________________________________</w:t>
      </w:r>
    </w:p>
    <w:p w14:paraId="3C3DC514" w14:textId="77777777" w:rsidR="00EA25FD" w:rsidRPr="00955267" w:rsidRDefault="00EA25FD" w:rsidP="009E2C0C">
      <w:pPr>
        <w:spacing w:line="360" w:lineRule="auto"/>
        <w:ind w:firstLine="708"/>
        <w:jc w:val="both"/>
        <w:rPr>
          <w:rFonts w:ascii="Times New Roman" w:hAnsi="Times New Roman" w:cs="Times New Roman"/>
          <w:lang w:val="es-ES"/>
        </w:rPr>
      </w:pPr>
      <w:r w:rsidRPr="00955267">
        <w:rPr>
          <w:rFonts w:ascii="Times New Roman" w:hAnsi="Times New Roman" w:cs="Times New Roman"/>
          <w:lang w:val="es-ES"/>
        </w:rPr>
        <w:t>Correlación</w:t>
      </w:r>
      <w:r w:rsidRPr="00955267">
        <w:rPr>
          <w:rFonts w:ascii="Times New Roman" w:hAnsi="Times New Roman" w:cs="Times New Roman"/>
          <w:lang w:val="es-ES"/>
        </w:rPr>
        <w:tab/>
      </w:r>
      <w:r w:rsidRPr="00955267">
        <w:rPr>
          <w:rFonts w:ascii="Times New Roman" w:hAnsi="Times New Roman" w:cs="Times New Roman"/>
          <w:lang w:val="es-ES"/>
        </w:rPr>
        <w:tab/>
      </w:r>
      <w:r w:rsidRPr="00955267">
        <w:rPr>
          <w:rFonts w:ascii="Times New Roman" w:hAnsi="Times New Roman" w:cs="Times New Roman"/>
          <w:lang w:val="es-ES"/>
        </w:rPr>
        <w:tab/>
      </w:r>
      <w:r w:rsidRPr="00955267">
        <w:rPr>
          <w:rFonts w:ascii="Times New Roman" w:hAnsi="Times New Roman" w:cs="Times New Roman"/>
          <w:lang w:val="es-ES"/>
        </w:rPr>
        <w:tab/>
        <w:t xml:space="preserve">   </w:t>
      </w:r>
      <w:r w:rsidRPr="00955267">
        <w:rPr>
          <w:rFonts w:ascii="Times New Roman" w:hAnsi="Times New Roman" w:cs="Times New Roman"/>
          <w:lang w:val="es-ES"/>
        </w:rPr>
        <w:tab/>
      </w:r>
      <w:r w:rsidR="00B97BD8" w:rsidRPr="00955267">
        <w:rPr>
          <w:rFonts w:ascii="Times New Roman" w:hAnsi="Times New Roman" w:cs="Times New Roman"/>
          <w:lang w:val="es-ES"/>
        </w:rPr>
        <w:t xml:space="preserve">  </w:t>
      </w:r>
      <w:r w:rsidRPr="00955267">
        <w:rPr>
          <w:rFonts w:ascii="Times New Roman" w:hAnsi="Times New Roman" w:cs="Times New Roman"/>
          <w:lang w:val="es-ES"/>
        </w:rPr>
        <w:t xml:space="preserve">(χ2)1 </w:t>
      </w:r>
      <w:r w:rsidRPr="00955267">
        <w:rPr>
          <w:rFonts w:ascii="Times New Roman" w:hAnsi="Times New Roman" w:cs="Times New Roman"/>
          <w:lang w:val="es-ES"/>
        </w:rPr>
        <w:tab/>
        <w:t xml:space="preserve">        (χ2)2         </w:t>
      </w:r>
      <w:proofErr w:type="gramStart"/>
      <w:r w:rsidRPr="00955267">
        <w:rPr>
          <w:rFonts w:ascii="Times New Roman" w:hAnsi="Times New Roman" w:cs="Times New Roman"/>
          <w:lang w:val="es-ES"/>
        </w:rPr>
        <w:t>Δχ</w:t>
      </w:r>
      <w:r w:rsidRPr="00955267">
        <w:rPr>
          <w:rFonts w:ascii="Times New Roman" w:hAnsi="Times New Roman" w:cs="Times New Roman"/>
          <w:bCs/>
          <w:lang w:val="es-ES"/>
        </w:rPr>
        <w:t>2</w:t>
      </w:r>
      <w:r w:rsidRPr="00955267">
        <w:rPr>
          <w:rFonts w:ascii="Times New Roman" w:hAnsi="Times New Roman" w:cs="Times New Roman"/>
          <w:lang w:val="es-ES"/>
        </w:rPr>
        <w:t>(</w:t>
      </w:r>
      <w:proofErr w:type="gramEnd"/>
      <w:r w:rsidRPr="00955267">
        <w:rPr>
          <w:rFonts w:ascii="Times New Roman" w:hAnsi="Times New Roman" w:cs="Times New Roman"/>
          <w:lang w:val="es-ES"/>
        </w:rPr>
        <w:t xml:space="preserve">1) </w:t>
      </w:r>
      <w:r w:rsidRPr="00955267">
        <w:rPr>
          <w:rFonts w:ascii="Times New Roman" w:hAnsi="Times New Roman" w:cs="Times New Roman"/>
          <w:lang w:val="es-ES"/>
        </w:rPr>
        <w:tab/>
        <w:t xml:space="preserve">  p</w:t>
      </w:r>
    </w:p>
    <w:p w14:paraId="28BE683C" w14:textId="77777777" w:rsidR="00EA25FD" w:rsidRPr="00955267" w:rsidRDefault="00EA25FD" w:rsidP="009E2C0C">
      <w:pPr>
        <w:spacing w:line="360" w:lineRule="auto"/>
        <w:jc w:val="both"/>
        <w:rPr>
          <w:rFonts w:ascii="Times New Roman" w:hAnsi="Times New Roman" w:cs="Times New Roman"/>
          <w:lang w:val="es-ES"/>
        </w:rPr>
      </w:pPr>
      <w:r w:rsidRPr="00955267">
        <w:rPr>
          <w:rFonts w:ascii="Times New Roman" w:hAnsi="Times New Roman" w:cs="Times New Roman"/>
          <w:lang w:val="es-ES"/>
        </w:rPr>
        <w:t xml:space="preserve">___________________________________________________________________________ </w:t>
      </w:r>
    </w:p>
    <w:p w14:paraId="2BB182B7" w14:textId="77777777" w:rsidR="00EA25FD" w:rsidRPr="00955267" w:rsidRDefault="00EA25FD" w:rsidP="009E2C0C">
      <w:pPr>
        <w:spacing w:line="360" w:lineRule="auto"/>
        <w:jc w:val="both"/>
        <w:rPr>
          <w:rFonts w:ascii="Times New Roman" w:hAnsi="Times New Roman" w:cs="Times New Roman"/>
          <w:lang w:val="es-ES"/>
        </w:rPr>
      </w:pPr>
      <w:r w:rsidRPr="00955267">
        <w:rPr>
          <w:rFonts w:ascii="Times New Roman" w:hAnsi="Times New Roman" w:cs="Times New Roman"/>
          <w:lang w:val="es-ES"/>
        </w:rPr>
        <w:t xml:space="preserve">H1 </w:t>
      </w:r>
      <w:r w:rsidRPr="00955267">
        <w:rPr>
          <w:rFonts w:ascii="Times New Roman" w:hAnsi="Times New Roman" w:cs="Times New Roman"/>
          <w:lang w:val="es-ES"/>
        </w:rPr>
        <w:tab/>
        <w:t>Marketing in</w:t>
      </w:r>
      <w:r w:rsidR="00B97BD8" w:rsidRPr="00955267">
        <w:rPr>
          <w:rFonts w:ascii="Times New Roman" w:hAnsi="Times New Roman" w:cs="Times New Roman"/>
          <w:lang w:val="es-ES"/>
        </w:rPr>
        <w:t xml:space="preserve">terno &lt;--&gt; Innovación        </w:t>
      </w:r>
      <w:r w:rsidR="00B97BD8" w:rsidRPr="00955267">
        <w:rPr>
          <w:rFonts w:ascii="Times New Roman" w:hAnsi="Times New Roman" w:cs="Times New Roman"/>
          <w:lang w:val="es-ES"/>
        </w:rPr>
        <w:tab/>
      </w:r>
      <w:r w:rsidRPr="00955267">
        <w:rPr>
          <w:rFonts w:ascii="Times New Roman" w:hAnsi="Times New Roman" w:cs="Times New Roman"/>
          <w:lang w:val="es-ES"/>
        </w:rPr>
        <w:t xml:space="preserve">257.87       208.88        </w:t>
      </w:r>
      <w:r w:rsidR="00B97BD8" w:rsidRPr="00955267">
        <w:rPr>
          <w:rFonts w:ascii="Times New Roman" w:hAnsi="Times New Roman" w:cs="Times New Roman"/>
          <w:lang w:val="es-ES"/>
        </w:rPr>
        <w:t xml:space="preserve"> </w:t>
      </w:r>
      <w:r w:rsidRPr="00955267">
        <w:rPr>
          <w:rFonts w:ascii="Times New Roman" w:hAnsi="Times New Roman" w:cs="Times New Roman"/>
          <w:lang w:val="es-ES"/>
        </w:rPr>
        <w:t xml:space="preserve">49.05    </w:t>
      </w:r>
      <w:r w:rsidR="00B97BD8" w:rsidRPr="00955267">
        <w:rPr>
          <w:rFonts w:ascii="Times New Roman" w:hAnsi="Times New Roman" w:cs="Times New Roman"/>
          <w:lang w:val="es-ES"/>
        </w:rPr>
        <w:t xml:space="preserve">      </w:t>
      </w:r>
      <w:r w:rsidRPr="00955267">
        <w:rPr>
          <w:rFonts w:ascii="Times New Roman" w:hAnsi="Times New Roman" w:cs="Times New Roman"/>
          <w:lang w:val="es-ES"/>
        </w:rPr>
        <w:t xml:space="preserve">***        </w:t>
      </w:r>
    </w:p>
    <w:p w14:paraId="53F073CE" w14:textId="77777777" w:rsidR="00EA25FD" w:rsidRPr="00955267" w:rsidRDefault="00EA25FD" w:rsidP="009E2C0C">
      <w:pPr>
        <w:spacing w:line="360" w:lineRule="auto"/>
        <w:jc w:val="both"/>
        <w:rPr>
          <w:rFonts w:ascii="Times New Roman" w:hAnsi="Times New Roman" w:cs="Times New Roman"/>
          <w:lang w:val="es-ES"/>
        </w:rPr>
      </w:pPr>
      <w:r w:rsidRPr="00955267">
        <w:rPr>
          <w:rFonts w:ascii="Times New Roman" w:hAnsi="Times New Roman" w:cs="Times New Roman"/>
          <w:lang w:val="es-ES"/>
        </w:rPr>
        <w:t xml:space="preserve">H2 </w:t>
      </w:r>
      <w:r w:rsidRPr="00955267">
        <w:rPr>
          <w:rFonts w:ascii="Times New Roman" w:hAnsi="Times New Roman" w:cs="Times New Roman"/>
          <w:lang w:val="es-ES"/>
        </w:rPr>
        <w:tab/>
        <w:t>Orientación</w:t>
      </w:r>
      <w:r w:rsidR="005A0723" w:rsidRPr="00955267">
        <w:rPr>
          <w:rFonts w:ascii="Times New Roman" w:hAnsi="Times New Roman" w:cs="Times New Roman"/>
          <w:lang w:val="es-ES"/>
        </w:rPr>
        <w:t xml:space="preserve"> a Aprendizaje &lt;--&gt; Innovación</w:t>
      </w:r>
      <w:r w:rsidR="005A0723" w:rsidRPr="00955267">
        <w:rPr>
          <w:rFonts w:ascii="Times New Roman" w:hAnsi="Times New Roman" w:cs="Times New Roman"/>
          <w:lang w:val="es-ES"/>
        </w:rPr>
        <w:tab/>
      </w:r>
      <w:r w:rsidRPr="00955267">
        <w:rPr>
          <w:rFonts w:ascii="Times New Roman" w:hAnsi="Times New Roman" w:cs="Times New Roman"/>
          <w:lang w:val="es-ES"/>
        </w:rPr>
        <w:t>204.15</w:t>
      </w:r>
      <w:r w:rsidRPr="00955267">
        <w:rPr>
          <w:rFonts w:ascii="Times New Roman" w:hAnsi="Times New Roman" w:cs="Times New Roman"/>
          <w:lang w:val="es-ES"/>
        </w:rPr>
        <w:tab/>
        <w:t xml:space="preserve">    </w:t>
      </w:r>
      <w:r w:rsidR="005A0723" w:rsidRPr="00955267">
        <w:rPr>
          <w:rFonts w:ascii="Times New Roman" w:hAnsi="Times New Roman" w:cs="Times New Roman"/>
          <w:lang w:val="es-ES"/>
        </w:rPr>
        <w:t xml:space="preserve"> </w:t>
      </w:r>
      <w:r w:rsidR="00B97BD8" w:rsidRPr="00955267">
        <w:rPr>
          <w:rFonts w:ascii="Times New Roman" w:hAnsi="Times New Roman" w:cs="Times New Roman"/>
          <w:lang w:val="es-ES"/>
        </w:rPr>
        <w:t xml:space="preserve"> </w:t>
      </w:r>
      <w:r w:rsidR="005A0723" w:rsidRPr="00955267">
        <w:rPr>
          <w:rFonts w:ascii="Times New Roman" w:hAnsi="Times New Roman" w:cs="Times New Roman"/>
          <w:lang w:val="es-ES"/>
        </w:rPr>
        <w:t>173.77</w:t>
      </w:r>
      <w:r w:rsidR="005A0723" w:rsidRPr="00955267">
        <w:rPr>
          <w:rFonts w:ascii="Times New Roman" w:hAnsi="Times New Roman" w:cs="Times New Roman"/>
          <w:lang w:val="es-ES"/>
        </w:rPr>
        <w:tab/>
      </w:r>
      <w:r w:rsidR="00B97BD8" w:rsidRPr="00955267">
        <w:rPr>
          <w:rFonts w:ascii="Times New Roman" w:hAnsi="Times New Roman" w:cs="Times New Roman"/>
          <w:lang w:val="es-ES"/>
        </w:rPr>
        <w:t xml:space="preserve">   </w:t>
      </w:r>
      <w:r w:rsidR="005A0723" w:rsidRPr="00955267">
        <w:rPr>
          <w:rFonts w:ascii="Times New Roman" w:hAnsi="Times New Roman" w:cs="Times New Roman"/>
          <w:lang w:val="es-ES"/>
        </w:rPr>
        <w:t xml:space="preserve">30.38   </w:t>
      </w:r>
      <w:r w:rsidR="00B97BD8" w:rsidRPr="00955267">
        <w:rPr>
          <w:rFonts w:ascii="Times New Roman" w:hAnsi="Times New Roman" w:cs="Times New Roman"/>
          <w:lang w:val="es-ES"/>
        </w:rPr>
        <w:t xml:space="preserve">       </w:t>
      </w:r>
      <w:r w:rsidRPr="00955267">
        <w:rPr>
          <w:rFonts w:ascii="Times New Roman" w:hAnsi="Times New Roman" w:cs="Times New Roman"/>
          <w:lang w:val="es-ES"/>
        </w:rPr>
        <w:t>***</w:t>
      </w:r>
    </w:p>
    <w:p w14:paraId="4A97910F" w14:textId="77777777" w:rsidR="00EA25FD" w:rsidRPr="00955267" w:rsidRDefault="00EA25FD" w:rsidP="009E2C0C">
      <w:pPr>
        <w:spacing w:line="360" w:lineRule="auto"/>
        <w:jc w:val="both"/>
        <w:rPr>
          <w:rFonts w:ascii="Times New Roman" w:hAnsi="Times New Roman" w:cs="Times New Roman"/>
          <w:lang w:val="es-ES"/>
        </w:rPr>
      </w:pPr>
      <w:r w:rsidRPr="00955267">
        <w:rPr>
          <w:rFonts w:ascii="Times New Roman" w:hAnsi="Times New Roman" w:cs="Times New Roman"/>
          <w:lang w:val="es-ES"/>
        </w:rPr>
        <w:t>___________________________________________________________________________</w:t>
      </w:r>
    </w:p>
    <w:p w14:paraId="33A4C384" w14:textId="6D639F8B" w:rsidR="00524EEE" w:rsidRPr="00955267" w:rsidRDefault="00524EEE" w:rsidP="009E2C0C">
      <w:pPr>
        <w:spacing w:line="360" w:lineRule="auto"/>
        <w:jc w:val="both"/>
        <w:rPr>
          <w:rFonts w:ascii="Times New Roman" w:hAnsi="Times New Roman" w:cs="Times New Roman"/>
          <w:lang w:val="es-ES"/>
        </w:rPr>
      </w:pPr>
      <w:r w:rsidRPr="00955267">
        <w:rPr>
          <w:rFonts w:ascii="Times New Roman" w:hAnsi="Times New Roman" w:cs="Times New Roman"/>
          <w:lang w:val="es-ES"/>
        </w:rPr>
        <w:t xml:space="preserve">Fuente: </w:t>
      </w:r>
      <w:r w:rsidR="00C17BE7">
        <w:rPr>
          <w:rFonts w:ascii="Times New Roman" w:hAnsi="Times New Roman" w:cs="Times New Roman"/>
          <w:lang w:val="es-ES"/>
        </w:rPr>
        <w:t>e</w:t>
      </w:r>
      <w:r w:rsidRPr="00955267">
        <w:rPr>
          <w:rFonts w:ascii="Times New Roman" w:hAnsi="Times New Roman" w:cs="Times New Roman"/>
          <w:lang w:val="es-ES"/>
        </w:rPr>
        <w:t>laboración propia</w:t>
      </w:r>
      <w:r w:rsidR="00227ACD" w:rsidRPr="00955267">
        <w:rPr>
          <w:rFonts w:ascii="Times New Roman" w:hAnsi="Times New Roman" w:cs="Times New Roman"/>
          <w:lang w:val="es-ES"/>
        </w:rPr>
        <w:t xml:space="preserve"> a partir de la base de datos del estudio empírico.</w:t>
      </w:r>
      <w:r w:rsidR="00EA25FD" w:rsidRPr="00955267">
        <w:rPr>
          <w:rFonts w:ascii="Times New Roman" w:hAnsi="Times New Roman" w:cs="Times New Roman"/>
          <w:lang w:val="es-ES"/>
        </w:rPr>
        <w:t xml:space="preserve"> </w:t>
      </w:r>
    </w:p>
    <w:p w14:paraId="52ED7B57" w14:textId="77777777" w:rsidR="00EA25FD" w:rsidRPr="00955267" w:rsidRDefault="00EA25FD" w:rsidP="009E2C0C">
      <w:pPr>
        <w:spacing w:line="360" w:lineRule="auto"/>
        <w:jc w:val="both"/>
        <w:rPr>
          <w:rFonts w:ascii="Times New Roman" w:hAnsi="Times New Roman" w:cs="Times New Roman"/>
          <w:lang w:val="es-ES"/>
        </w:rPr>
      </w:pPr>
      <w:r w:rsidRPr="00955267">
        <w:rPr>
          <w:rFonts w:ascii="Times New Roman" w:hAnsi="Times New Roman" w:cs="Times New Roman"/>
          <w:lang w:val="es-ES"/>
        </w:rPr>
        <w:t>*** p &lt; 0.001</w:t>
      </w:r>
      <w:r w:rsidR="00227ACD" w:rsidRPr="00955267">
        <w:rPr>
          <w:rFonts w:ascii="Times New Roman" w:hAnsi="Times New Roman" w:cs="Times New Roman"/>
          <w:lang w:val="es-ES"/>
        </w:rPr>
        <w:tab/>
        <w:t>**&lt;0.0</w:t>
      </w:r>
      <w:r w:rsidR="00DE750F" w:rsidRPr="00955267">
        <w:rPr>
          <w:rFonts w:ascii="Times New Roman" w:hAnsi="Times New Roman" w:cs="Times New Roman"/>
          <w:lang w:val="es-ES"/>
        </w:rPr>
        <w:t>1   *&lt;0.05</w:t>
      </w:r>
    </w:p>
    <w:p w14:paraId="7BA19104" w14:textId="77777777" w:rsidR="00EA25FD" w:rsidRPr="00955267" w:rsidRDefault="00EA25FD" w:rsidP="009E2C0C">
      <w:pPr>
        <w:spacing w:line="360" w:lineRule="auto"/>
        <w:jc w:val="both"/>
        <w:rPr>
          <w:rFonts w:ascii="Times New Roman" w:hAnsi="Times New Roman" w:cs="Times New Roman"/>
          <w:b/>
          <w:bCs/>
        </w:rPr>
      </w:pPr>
    </w:p>
    <w:p w14:paraId="0045538C" w14:textId="77777777" w:rsidR="009863A3" w:rsidRPr="00955267" w:rsidRDefault="009863A3" w:rsidP="009E2C0C">
      <w:pPr>
        <w:spacing w:line="360" w:lineRule="auto"/>
        <w:jc w:val="both"/>
        <w:rPr>
          <w:rFonts w:ascii="Times New Roman" w:eastAsia="Arial" w:hAnsi="Times New Roman" w:cs="Times New Roman"/>
          <w:b/>
        </w:rPr>
      </w:pPr>
      <w:r w:rsidRPr="00955267">
        <w:rPr>
          <w:rFonts w:ascii="Times New Roman" w:eastAsia="Arial" w:hAnsi="Times New Roman" w:cs="Times New Roman"/>
          <w:b/>
        </w:rPr>
        <w:t>Resultados</w:t>
      </w:r>
    </w:p>
    <w:p w14:paraId="480D13D9" w14:textId="5ADAC1A9" w:rsidR="00C75896" w:rsidRPr="009E2C0C" w:rsidRDefault="00EA25FD" w:rsidP="009E2C0C">
      <w:pPr>
        <w:spacing w:line="360" w:lineRule="auto"/>
        <w:jc w:val="both"/>
        <w:rPr>
          <w:rFonts w:ascii="Times New Roman" w:eastAsia="Arial" w:hAnsi="Times New Roman" w:cs="Times New Roman"/>
        </w:rPr>
      </w:pPr>
      <w:r w:rsidRPr="00955267">
        <w:rPr>
          <w:rFonts w:ascii="Times New Roman" w:eastAsia="Arial" w:hAnsi="Times New Roman" w:cs="Times New Roman"/>
        </w:rPr>
        <w:t xml:space="preserve">Una vez </w:t>
      </w:r>
      <w:r w:rsidR="008E0C16" w:rsidRPr="00955267">
        <w:rPr>
          <w:rFonts w:ascii="Times New Roman" w:eastAsia="Arial" w:hAnsi="Times New Roman" w:cs="Times New Roman"/>
        </w:rPr>
        <w:t>que fue</w:t>
      </w:r>
      <w:r w:rsidR="00E0418D">
        <w:rPr>
          <w:rFonts w:ascii="Times New Roman" w:eastAsia="Arial" w:hAnsi="Times New Roman" w:cs="Times New Roman"/>
        </w:rPr>
        <w:t>ron</w:t>
      </w:r>
      <w:r w:rsidR="008E0C16" w:rsidRPr="00955267">
        <w:rPr>
          <w:rFonts w:ascii="Times New Roman" w:eastAsia="Arial" w:hAnsi="Times New Roman" w:cs="Times New Roman"/>
        </w:rPr>
        <w:t xml:space="preserve"> verificada</w:t>
      </w:r>
      <w:r w:rsidR="00E0418D">
        <w:rPr>
          <w:rFonts w:ascii="Times New Roman" w:eastAsia="Arial" w:hAnsi="Times New Roman" w:cs="Times New Roman"/>
        </w:rPr>
        <w:t>s</w:t>
      </w:r>
      <w:r w:rsidRPr="009E2C0C">
        <w:rPr>
          <w:rFonts w:ascii="Times New Roman" w:eastAsia="Arial" w:hAnsi="Times New Roman" w:cs="Times New Roman"/>
        </w:rPr>
        <w:t xml:space="preserve"> la validez y confiabilidad de las escalas</w:t>
      </w:r>
      <w:r w:rsidR="008E0C16" w:rsidRPr="009E2C0C">
        <w:rPr>
          <w:rFonts w:ascii="Times New Roman" w:eastAsia="Arial" w:hAnsi="Times New Roman" w:cs="Times New Roman"/>
        </w:rPr>
        <w:t xml:space="preserve"> de medida</w:t>
      </w:r>
      <w:r w:rsidRPr="009E2C0C">
        <w:rPr>
          <w:rFonts w:ascii="Times New Roman" w:eastAsia="Arial" w:hAnsi="Times New Roman" w:cs="Times New Roman"/>
        </w:rPr>
        <w:t xml:space="preserve"> se desarroll</w:t>
      </w:r>
      <w:r w:rsidR="00E0418D">
        <w:rPr>
          <w:rFonts w:ascii="Times New Roman" w:eastAsia="Arial" w:hAnsi="Times New Roman" w:cs="Times New Roman"/>
        </w:rPr>
        <w:t>ó</w:t>
      </w:r>
      <w:r w:rsidRPr="009E2C0C">
        <w:rPr>
          <w:rFonts w:ascii="Times New Roman" w:eastAsia="Arial" w:hAnsi="Times New Roman" w:cs="Times New Roman"/>
        </w:rPr>
        <w:t xml:space="preserve"> el análisis </w:t>
      </w:r>
      <w:r w:rsidR="008E0C16" w:rsidRPr="009E2C0C">
        <w:rPr>
          <w:rFonts w:ascii="Times New Roman" w:eastAsia="Arial" w:hAnsi="Times New Roman" w:cs="Times New Roman"/>
        </w:rPr>
        <w:t>e</w:t>
      </w:r>
      <w:r w:rsidRPr="009E2C0C">
        <w:rPr>
          <w:rFonts w:ascii="Times New Roman" w:eastAsia="Arial" w:hAnsi="Times New Roman" w:cs="Times New Roman"/>
        </w:rPr>
        <w:t xml:space="preserve">structural de las relaciones planteadas en </w:t>
      </w:r>
      <w:r w:rsidR="008E0C16" w:rsidRPr="009E2C0C">
        <w:rPr>
          <w:rFonts w:ascii="Times New Roman" w:eastAsia="Arial" w:hAnsi="Times New Roman" w:cs="Times New Roman"/>
        </w:rPr>
        <w:t xml:space="preserve">el </w:t>
      </w:r>
      <w:r w:rsidRPr="009E2C0C">
        <w:rPr>
          <w:rFonts w:ascii="Times New Roman" w:eastAsia="Arial" w:hAnsi="Times New Roman" w:cs="Times New Roman"/>
        </w:rPr>
        <w:t>modelo para contrastar las h</w:t>
      </w:r>
      <w:r w:rsidR="00C75896" w:rsidRPr="009E2C0C">
        <w:rPr>
          <w:rFonts w:ascii="Times New Roman" w:eastAsia="Arial" w:hAnsi="Times New Roman" w:cs="Times New Roman"/>
        </w:rPr>
        <w:t>ipótesis, se verific</w:t>
      </w:r>
      <w:r w:rsidR="00E0418D">
        <w:rPr>
          <w:rFonts w:ascii="Times New Roman" w:eastAsia="Arial" w:hAnsi="Times New Roman" w:cs="Times New Roman"/>
        </w:rPr>
        <w:t>ó</w:t>
      </w:r>
      <w:r w:rsidR="00C75896" w:rsidRPr="009E2C0C">
        <w:rPr>
          <w:rFonts w:ascii="Times New Roman" w:eastAsia="Arial" w:hAnsi="Times New Roman" w:cs="Times New Roman"/>
        </w:rPr>
        <w:t xml:space="preserve"> el ajuste del modelo </w:t>
      </w:r>
      <w:r w:rsidR="003B0F2E" w:rsidRPr="009E2C0C">
        <w:rPr>
          <w:rFonts w:ascii="Times New Roman" w:eastAsia="Arial" w:hAnsi="Times New Roman" w:cs="Times New Roman"/>
        </w:rPr>
        <w:t>estructural</w:t>
      </w:r>
      <w:r w:rsidR="00C75896" w:rsidRPr="009E2C0C">
        <w:rPr>
          <w:rFonts w:ascii="Times New Roman" w:eastAsia="Arial" w:hAnsi="Times New Roman" w:cs="Times New Roman"/>
        </w:rPr>
        <w:t>, el cual present</w:t>
      </w:r>
      <w:r w:rsidR="00E0418D">
        <w:rPr>
          <w:rFonts w:ascii="Times New Roman" w:eastAsia="Arial" w:hAnsi="Times New Roman" w:cs="Times New Roman"/>
        </w:rPr>
        <w:t>ó</w:t>
      </w:r>
      <w:r w:rsidR="00C75896" w:rsidRPr="009E2C0C">
        <w:rPr>
          <w:rFonts w:ascii="Times New Roman" w:eastAsia="Arial" w:hAnsi="Times New Roman" w:cs="Times New Roman"/>
        </w:rPr>
        <w:t xml:space="preserve"> buen ajuste con los siguientes </w:t>
      </w:r>
      <w:r w:rsidR="003B0F2E" w:rsidRPr="009E2C0C">
        <w:rPr>
          <w:rFonts w:ascii="Times New Roman" w:eastAsia="Arial" w:hAnsi="Times New Roman" w:cs="Times New Roman"/>
        </w:rPr>
        <w:t>índices</w:t>
      </w:r>
      <w:r w:rsidR="00C75896" w:rsidRPr="009E2C0C">
        <w:rPr>
          <w:rFonts w:ascii="Times New Roman" w:eastAsia="Arial" w:hAnsi="Times New Roman" w:cs="Times New Roman"/>
        </w:rPr>
        <w:t xml:space="preserve">: </w:t>
      </w:r>
      <w:proofErr w:type="spellStart"/>
      <w:r w:rsidR="00C75896" w:rsidRPr="009E2C0C">
        <w:rPr>
          <w:rFonts w:ascii="Times New Roman" w:eastAsia="Arial" w:hAnsi="Times New Roman" w:cs="Times New Roman"/>
        </w:rPr>
        <w:t>chi</w:t>
      </w:r>
      <w:proofErr w:type="spellEnd"/>
      <w:r w:rsidR="00C75896" w:rsidRPr="009E2C0C">
        <w:rPr>
          <w:rFonts w:ascii="Times New Roman" w:eastAsia="Arial" w:hAnsi="Times New Roman" w:cs="Times New Roman"/>
        </w:rPr>
        <w:t>/</w:t>
      </w:r>
      <w:proofErr w:type="spellStart"/>
      <w:r w:rsidR="00C75896" w:rsidRPr="009E2C0C">
        <w:rPr>
          <w:rFonts w:ascii="Times New Roman" w:eastAsia="Arial" w:hAnsi="Times New Roman" w:cs="Times New Roman"/>
        </w:rPr>
        <w:t>df</w:t>
      </w:r>
      <w:proofErr w:type="spellEnd"/>
      <w:r w:rsidR="00C75896" w:rsidRPr="009E2C0C">
        <w:rPr>
          <w:rFonts w:ascii="Times New Roman" w:eastAsia="Arial" w:hAnsi="Times New Roman" w:cs="Times New Roman"/>
          <w:i/>
          <w:iCs/>
        </w:rPr>
        <w:t xml:space="preserve">=1.67; IFI=0.941; TLI=0.933; NFI=0.864 CFI=0.940; </w:t>
      </w:r>
      <w:r w:rsidR="00C75896" w:rsidRPr="009E2C0C">
        <w:rPr>
          <w:rFonts w:ascii="Times New Roman" w:eastAsia="Arial" w:hAnsi="Times New Roman" w:cs="Times New Roman"/>
        </w:rPr>
        <w:t>y el</w:t>
      </w:r>
      <w:r w:rsidR="00C75896" w:rsidRPr="009E2C0C">
        <w:rPr>
          <w:rFonts w:ascii="Times New Roman" w:eastAsia="Arial" w:hAnsi="Times New Roman" w:cs="Times New Roman"/>
          <w:i/>
          <w:iCs/>
        </w:rPr>
        <w:t xml:space="preserve"> RMSEA=0.052</w:t>
      </w:r>
      <w:r w:rsidR="007558EF" w:rsidRPr="009E2C0C">
        <w:rPr>
          <w:rFonts w:ascii="Times New Roman" w:eastAsia="Arial" w:hAnsi="Times New Roman" w:cs="Times New Roman"/>
        </w:rPr>
        <w:t>, ya que se enc</w:t>
      </w:r>
      <w:r w:rsidR="00E0418D">
        <w:rPr>
          <w:rFonts w:ascii="Times New Roman" w:eastAsia="Arial" w:hAnsi="Times New Roman" w:cs="Times New Roman"/>
        </w:rPr>
        <w:t>o</w:t>
      </w:r>
      <w:r w:rsidR="007558EF" w:rsidRPr="009E2C0C">
        <w:rPr>
          <w:rFonts w:ascii="Times New Roman" w:eastAsia="Arial" w:hAnsi="Times New Roman" w:cs="Times New Roman"/>
        </w:rPr>
        <w:t>ntra</w:t>
      </w:r>
      <w:r w:rsidR="00E0418D">
        <w:rPr>
          <w:rFonts w:ascii="Times New Roman" w:eastAsia="Arial" w:hAnsi="Times New Roman" w:cs="Times New Roman"/>
        </w:rPr>
        <w:t>ron</w:t>
      </w:r>
      <w:r w:rsidR="007558EF" w:rsidRPr="009E2C0C">
        <w:rPr>
          <w:rFonts w:ascii="Times New Roman" w:eastAsia="Arial" w:hAnsi="Times New Roman" w:cs="Times New Roman"/>
        </w:rPr>
        <w:t xml:space="preserve"> dentro de los límites señalados por la teoría.</w:t>
      </w:r>
      <w:r w:rsidR="009863A3" w:rsidRPr="009E2C0C">
        <w:rPr>
          <w:rFonts w:ascii="Times New Roman" w:eastAsia="Arial" w:hAnsi="Times New Roman" w:cs="Times New Roman"/>
        </w:rPr>
        <w:t xml:space="preserve"> Los resultados de las hipótesis planteadas en el modelo </w:t>
      </w:r>
      <w:r w:rsidR="003B0F2E" w:rsidRPr="009E2C0C">
        <w:rPr>
          <w:rFonts w:ascii="Times New Roman" w:eastAsia="Arial" w:hAnsi="Times New Roman" w:cs="Times New Roman"/>
        </w:rPr>
        <w:t>estructural</w:t>
      </w:r>
      <w:r w:rsidR="009863A3" w:rsidRPr="009E2C0C">
        <w:rPr>
          <w:rFonts w:ascii="Times New Roman" w:eastAsia="Arial" w:hAnsi="Times New Roman" w:cs="Times New Roman"/>
        </w:rPr>
        <w:t xml:space="preserve"> se </w:t>
      </w:r>
      <w:r w:rsidR="0064324E">
        <w:rPr>
          <w:rFonts w:ascii="Times New Roman" w:eastAsia="Arial" w:hAnsi="Times New Roman" w:cs="Times New Roman"/>
        </w:rPr>
        <w:t>pueden observar e</w:t>
      </w:r>
      <w:r w:rsidR="009863A3" w:rsidRPr="009E2C0C">
        <w:rPr>
          <w:rFonts w:ascii="Times New Roman" w:eastAsia="Arial" w:hAnsi="Times New Roman" w:cs="Times New Roman"/>
        </w:rPr>
        <w:t xml:space="preserve">n la </w:t>
      </w:r>
      <w:r w:rsidR="003B0F2E" w:rsidRPr="009E2C0C">
        <w:rPr>
          <w:rFonts w:ascii="Times New Roman" w:eastAsia="Arial" w:hAnsi="Times New Roman" w:cs="Times New Roman"/>
        </w:rPr>
        <w:t>tabla</w:t>
      </w:r>
      <w:r w:rsidR="009863A3" w:rsidRPr="009E2C0C">
        <w:rPr>
          <w:rFonts w:ascii="Times New Roman" w:eastAsia="Arial" w:hAnsi="Times New Roman" w:cs="Times New Roman"/>
        </w:rPr>
        <w:t xml:space="preserve"> 3.</w:t>
      </w:r>
    </w:p>
    <w:p w14:paraId="38BF3809" w14:textId="77777777" w:rsidR="009863A3" w:rsidRPr="009E2C0C" w:rsidRDefault="009863A3" w:rsidP="009E2C0C">
      <w:pPr>
        <w:spacing w:line="360" w:lineRule="auto"/>
        <w:jc w:val="both"/>
        <w:rPr>
          <w:rFonts w:ascii="Times New Roman" w:eastAsia="Arial" w:hAnsi="Times New Roman" w:cs="Times New Roman"/>
        </w:rPr>
      </w:pPr>
    </w:p>
    <w:p w14:paraId="1AD580B2" w14:textId="77777777" w:rsidR="009863A3" w:rsidRPr="009E2C0C" w:rsidRDefault="00227ACD" w:rsidP="0048272C">
      <w:pPr>
        <w:widowControl w:val="0"/>
        <w:autoSpaceDE w:val="0"/>
        <w:autoSpaceDN w:val="0"/>
        <w:adjustRightInd w:val="0"/>
        <w:spacing w:line="360" w:lineRule="auto"/>
        <w:jc w:val="center"/>
        <w:rPr>
          <w:rFonts w:ascii="Times New Roman" w:hAnsi="Times New Roman" w:cs="Times New Roman"/>
          <w:b/>
          <w:lang w:val="es-ES"/>
        </w:rPr>
      </w:pPr>
      <w:r>
        <w:rPr>
          <w:rFonts w:ascii="Times New Roman" w:hAnsi="Times New Roman" w:cs="Times New Roman"/>
          <w:b/>
          <w:lang w:val="es-ES"/>
        </w:rPr>
        <w:t xml:space="preserve">Tabla 3. </w:t>
      </w:r>
      <w:r w:rsidRPr="0048272C">
        <w:rPr>
          <w:rFonts w:ascii="Times New Roman" w:hAnsi="Times New Roman" w:cs="Times New Roman"/>
          <w:lang w:val="es-ES"/>
        </w:rPr>
        <w:t>Resultados del análisis estructural</w:t>
      </w:r>
      <w:r w:rsidR="009863A3" w:rsidRPr="0048272C">
        <w:rPr>
          <w:rFonts w:ascii="Times New Roman" w:hAnsi="Times New Roman" w:cs="Times New Roman"/>
          <w:lang w:val="es-ES"/>
        </w:rPr>
        <w:t xml:space="preserve"> para la </w:t>
      </w:r>
      <w:proofErr w:type="spellStart"/>
      <w:r w:rsidR="009863A3" w:rsidRPr="0048272C">
        <w:rPr>
          <w:rFonts w:ascii="Times New Roman" w:hAnsi="Times New Roman" w:cs="Times New Roman"/>
          <w:lang w:val="es-ES"/>
        </w:rPr>
        <w:t>contrastación</w:t>
      </w:r>
      <w:proofErr w:type="spellEnd"/>
      <w:r w:rsidR="009863A3" w:rsidRPr="0048272C">
        <w:rPr>
          <w:rFonts w:ascii="Times New Roman" w:hAnsi="Times New Roman" w:cs="Times New Roman"/>
          <w:lang w:val="es-ES"/>
        </w:rPr>
        <w:t xml:space="preserve"> de hipótesis</w:t>
      </w:r>
    </w:p>
    <w:p w14:paraId="0BB6F4D3" w14:textId="77777777" w:rsidR="009863A3" w:rsidRPr="009E2C0C" w:rsidRDefault="009863A3" w:rsidP="009E2C0C">
      <w:pPr>
        <w:widowControl w:val="0"/>
        <w:autoSpaceDE w:val="0"/>
        <w:autoSpaceDN w:val="0"/>
        <w:adjustRightInd w:val="0"/>
        <w:spacing w:line="360" w:lineRule="auto"/>
        <w:jc w:val="both"/>
        <w:rPr>
          <w:rFonts w:ascii="Times New Roman" w:hAnsi="Times New Roman" w:cs="Times New Roman"/>
          <w:lang w:val="es-ES"/>
        </w:rPr>
      </w:pPr>
      <w:r w:rsidRPr="009E2C0C">
        <w:rPr>
          <w:rFonts w:ascii="Times New Roman" w:hAnsi="Times New Roman" w:cs="Times New Roman"/>
          <w:lang w:val="es-ES"/>
        </w:rPr>
        <w:t>_______________________________________________________________________________</w:t>
      </w:r>
    </w:p>
    <w:p w14:paraId="04DAF30F" w14:textId="77777777" w:rsidR="009863A3" w:rsidRPr="009E2C0C" w:rsidRDefault="009863A3" w:rsidP="009E2C0C">
      <w:pPr>
        <w:widowControl w:val="0"/>
        <w:autoSpaceDE w:val="0"/>
        <w:autoSpaceDN w:val="0"/>
        <w:adjustRightInd w:val="0"/>
        <w:spacing w:line="360" w:lineRule="auto"/>
        <w:jc w:val="both"/>
        <w:rPr>
          <w:rFonts w:ascii="Times New Roman" w:hAnsi="Times New Roman" w:cs="Times New Roman"/>
          <w:lang w:val="es-ES"/>
        </w:rPr>
      </w:pPr>
      <w:r w:rsidRPr="009E2C0C">
        <w:rPr>
          <w:rFonts w:ascii="Times New Roman" w:hAnsi="Times New Roman" w:cs="Times New Roman"/>
          <w:lang w:val="es-ES"/>
        </w:rPr>
        <w:t xml:space="preserve">Hipótesis </w:t>
      </w:r>
      <w:r w:rsidRPr="009E2C0C">
        <w:rPr>
          <w:rFonts w:ascii="Times New Roman" w:hAnsi="Times New Roman" w:cs="Times New Roman"/>
          <w:lang w:val="es-ES"/>
        </w:rPr>
        <w:tab/>
        <w:t xml:space="preserve">Relación estructural propuesta </w:t>
      </w:r>
      <w:r w:rsidRPr="009E2C0C">
        <w:rPr>
          <w:rFonts w:ascii="Times New Roman" w:hAnsi="Times New Roman" w:cs="Times New Roman"/>
          <w:lang w:val="es-ES"/>
        </w:rPr>
        <w:tab/>
      </w:r>
      <w:r w:rsidRPr="009E2C0C">
        <w:rPr>
          <w:rFonts w:ascii="Times New Roman" w:hAnsi="Times New Roman" w:cs="Times New Roman"/>
          <w:lang w:val="es-ES"/>
        </w:rPr>
        <w:tab/>
        <w:t xml:space="preserve">      β (t) </w:t>
      </w:r>
      <w:r w:rsidRPr="009E2C0C">
        <w:rPr>
          <w:rFonts w:ascii="Times New Roman" w:hAnsi="Times New Roman" w:cs="Times New Roman"/>
          <w:lang w:val="es-ES"/>
        </w:rPr>
        <w:tab/>
        <w:t xml:space="preserve">  p         Resultado</w:t>
      </w:r>
    </w:p>
    <w:p w14:paraId="5EAB46F6" w14:textId="77777777" w:rsidR="009863A3" w:rsidRPr="009E2C0C" w:rsidRDefault="009863A3" w:rsidP="009E2C0C">
      <w:pPr>
        <w:spacing w:line="360" w:lineRule="auto"/>
        <w:jc w:val="both"/>
        <w:rPr>
          <w:rFonts w:ascii="Times New Roman" w:hAnsi="Times New Roman" w:cs="Times New Roman"/>
          <w:lang w:val="es-ES"/>
        </w:rPr>
      </w:pPr>
      <w:r w:rsidRPr="009E2C0C">
        <w:rPr>
          <w:rFonts w:ascii="Times New Roman" w:hAnsi="Times New Roman" w:cs="Times New Roman"/>
          <w:lang w:val="es-ES"/>
        </w:rPr>
        <w:t>_______________________________________________________________________________</w:t>
      </w:r>
    </w:p>
    <w:p w14:paraId="6BCE3444" w14:textId="77777777" w:rsidR="009863A3" w:rsidRPr="009E2C0C" w:rsidRDefault="009863A3" w:rsidP="009E2C0C">
      <w:pPr>
        <w:spacing w:line="360" w:lineRule="auto"/>
        <w:jc w:val="both"/>
        <w:rPr>
          <w:rFonts w:ascii="Times New Roman" w:hAnsi="Times New Roman" w:cs="Times New Roman"/>
          <w:lang w:val="es-ES"/>
        </w:rPr>
      </w:pPr>
      <w:r w:rsidRPr="009E2C0C">
        <w:rPr>
          <w:rFonts w:ascii="Times New Roman" w:hAnsi="Times New Roman" w:cs="Times New Roman"/>
          <w:lang w:val="es-ES"/>
        </w:rPr>
        <w:t xml:space="preserve">H1 </w:t>
      </w:r>
      <w:r w:rsidRPr="009E2C0C">
        <w:rPr>
          <w:rFonts w:ascii="Times New Roman" w:hAnsi="Times New Roman" w:cs="Times New Roman"/>
          <w:lang w:val="es-ES"/>
        </w:rPr>
        <w:tab/>
      </w:r>
      <w:r w:rsidRPr="009E2C0C">
        <w:rPr>
          <w:rFonts w:ascii="Times New Roman" w:hAnsi="Times New Roman" w:cs="Times New Roman"/>
          <w:lang w:val="es-ES"/>
        </w:rPr>
        <w:tab/>
        <w:t>Marketing interno → Innovación</w:t>
      </w:r>
      <w:r w:rsidRPr="009E2C0C">
        <w:rPr>
          <w:rFonts w:ascii="Times New Roman" w:hAnsi="Times New Roman" w:cs="Times New Roman"/>
          <w:lang w:val="es-ES"/>
        </w:rPr>
        <w:tab/>
      </w:r>
      <w:r w:rsidR="00B97BD8">
        <w:rPr>
          <w:rFonts w:ascii="Times New Roman" w:hAnsi="Times New Roman" w:cs="Times New Roman"/>
          <w:lang w:val="es-ES"/>
        </w:rPr>
        <w:tab/>
      </w:r>
      <w:r w:rsidRPr="009E2C0C">
        <w:rPr>
          <w:rFonts w:ascii="Times New Roman" w:hAnsi="Times New Roman" w:cs="Times New Roman"/>
          <w:lang w:val="es-ES"/>
        </w:rPr>
        <w:t xml:space="preserve">0.218 (2.583) </w:t>
      </w:r>
      <w:r w:rsidRPr="009E2C0C">
        <w:rPr>
          <w:rFonts w:ascii="Times New Roman" w:hAnsi="Times New Roman" w:cs="Times New Roman"/>
          <w:lang w:val="es-ES"/>
        </w:rPr>
        <w:tab/>
        <w:t xml:space="preserve">** </w:t>
      </w:r>
      <w:r w:rsidRPr="009E2C0C">
        <w:rPr>
          <w:rFonts w:ascii="Times New Roman" w:hAnsi="Times New Roman" w:cs="Times New Roman"/>
          <w:lang w:val="es-ES"/>
        </w:rPr>
        <w:tab/>
        <w:t>Aceptada</w:t>
      </w:r>
    </w:p>
    <w:p w14:paraId="60B7F9EE" w14:textId="77777777" w:rsidR="009863A3" w:rsidRPr="009E2C0C" w:rsidRDefault="009863A3" w:rsidP="009E2C0C">
      <w:pPr>
        <w:spacing w:line="360" w:lineRule="auto"/>
        <w:jc w:val="both"/>
        <w:rPr>
          <w:rFonts w:ascii="Times New Roman" w:hAnsi="Times New Roman" w:cs="Times New Roman"/>
          <w:lang w:val="es-ES"/>
        </w:rPr>
      </w:pPr>
      <w:r w:rsidRPr="009E2C0C">
        <w:rPr>
          <w:rFonts w:ascii="Times New Roman" w:hAnsi="Times New Roman" w:cs="Times New Roman"/>
          <w:lang w:val="es-ES"/>
        </w:rPr>
        <w:t>H2</w:t>
      </w:r>
      <w:r w:rsidRPr="009E2C0C">
        <w:rPr>
          <w:rFonts w:ascii="Times New Roman" w:hAnsi="Times New Roman" w:cs="Times New Roman"/>
          <w:lang w:val="es-ES"/>
        </w:rPr>
        <w:tab/>
      </w:r>
      <w:r w:rsidRPr="009E2C0C">
        <w:rPr>
          <w:rFonts w:ascii="Times New Roman" w:hAnsi="Times New Roman" w:cs="Times New Roman"/>
          <w:lang w:val="es-ES"/>
        </w:rPr>
        <w:tab/>
        <w:t>Orientación</w:t>
      </w:r>
      <w:r w:rsidR="00E43F7B">
        <w:rPr>
          <w:rFonts w:ascii="Times New Roman" w:hAnsi="Times New Roman" w:cs="Times New Roman"/>
          <w:lang w:val="es-ES"/>
        </w:rPr>
        <w:t xml:space="preserve"> al</w:t>
      </w:r>
      <w:r w:rsidRPr="009E2C0C">
        <w:rPr>
          <w:rFonts w:ascii="Times New Roman" w:hAnsi="Times New Roman" w:cs="Times New Roman"/>
          <w:lang w:val="es-ES"/>
        </w:rPr>
        <w:t xml:space="preserve"> Aprendizaje→</w:t>
      </w:r>
      <w:r w:rsidR="00E43F7B">
        <w:rPr>
          <w:rFonts w:ascii="Times New Roman" w:hAnsi="Times New Roman" w:cs="Times New Roman"/>
          <w:lang w:val="es-ES"/>
        </w:rPr>
        <w:t xml:space="preserve"> </w:t>
      </w:r>
      <w:r w:rsidRPr="009E2C0C">
        <w:rPr>
          <w:rFonts w:ascii="Times New Roman" w:hAnsi="Times New Roman" w:cs="Times New Roman"/>
          <w:lang w:val="es-ES"/>
        </w:rPr>
        <w:t>Innovación</w:t>
      </w:r>
      <w:r w:rsidRPr="009E2C0C">
        <w:rPr>
          <w:rFonts w:ascii="Times New Roman" w:hAnsi="Times New Roman" w:cs="Times New Roman"/>
          <w:lang w:val="es-ES"/>
        </w:rPr>
        <w:tab/>
        <w:t>0.251</w:t>
      </w:r>
      <w:r w:rsidR="00B97BD8">
        <w:rPr>
          <w:rFonts w:ascii="Times New Roman" w:hAnsi="Times New Roman" w:cs="Times New Roman"/>
          <w:lang w:val="es-ES"/>
        </w:rPr>
        <w:t xml:space="preserve"> (2.840)</w:t>
      </w:r>
      <w:r w:rsidR="00B97BD8">
        <w:rPr>
          <w:rFonts w:ascii="Times New Roman" w:hAnsi="Times New Roman" w:cs="Times New Roman"/>
          <w:lang w:val="es-ES"/>
        </w:rPr>
        <w:tab/>
        <w:t xml:space="preserve">**        </w:t>
      </w:r>
      <w:r w:rsidRPr="009E2C0C">
        <w:rPr>
          <w:rFonts w:ascii="Times New Roman" w:hAnsi="Times New Roman" w:cs="Times New Roman"/>
          <w:lang w:val="es-ES"/>
        </w:rPr>
        <w:t>Aceptada</w:t>
      </w:r>
    </w:p>
    <w:p w14:paraId="0CFC0897" w14:textId="77777777" w:rsidR="009863A3" w:rsidRPr="009E2C0C" w:rsidRDefault="009863A3" w:rsidP="009E2C0C">
      <w:pPr>
        <w:spacing w:line="360" w:lineRule="auto"/>
        <w:jc w:val="both"/>
        <w:rPr>
          <w:rFonts w:ascii="Times New Roman" w:hAnsi="Times New Roman" w:cs="Times New Roman"/>
          <w:lang w:val="es-ES"/>
        </w:rPr>
      </w:pPr>
      <w:r w:rsidRPr="009E2C0C">
        <w:rPr>
          <w:rFonts w:ascii="Times New Roman" w:hAnsi="Times New Roman" w:cs="Times New Roman"/>
          <w:lang w:val="es-ES"/>
        </w:rPr>
        <w:t>_______________________________________________</w:t>
      </w:r>
      <w:r w:rsidR="00634159">
        <w:rPr>
          <w:rFonts w:ascii="Times New Roman" w:hAnsi="Times New Roman" w:cs="Times New Roman"/>
          <w:lang w:val="es-ES"/>
        </w:rPr>
        <w:t>_______________________________</w:t>
      </w:r>
    </w:p>
    <w:p w14:paraId="3BE23643" w14:textId="77777777" w:rsidR="00227ACD" w:rsidRDefault="009863A3" w:rsidP="009E2C0C">
      <w:pPr>
        <w:spacing w:line="360" w:lineRule="auto"/>
        <w:jc w:val="both"/>
        <w:rPr>
          <w:rFonts w:ascii="Times New Roman" w:hAnsi="Times New Roman" w:cs="Times New Roman"/>
          <w:lang w:val="es-ES"/>
        </w:rPr>
      </w:pPr>
      <w:r w:rsidRPr="009E2C0C">
        <w:rPr>
          <w:rFonts w:ascii="Times New Roman" w:hAnsi="Times New Roman" w:cs="Times New Roman"/>
          <w:lang w:val="es-ES"/>
        </w:rPr>
        <w:t>Chi2= 483.699 (</w:t>
      </w:r>
      <w:proofErr w:type="spellStart"/>
      <w:r w:rsidRPr="009E2C0C">
        <w:rPr>
          <w:rFonts w:ascii="Times New Roman" w:hAnsi="Times New Roman" w:cs="Times New Roman"/>
          <w:lang w:val="es-ES"/>
        </w:rPr>
        <w:t>gl</w:t>
      </w:r>
      <w:proofErr w:type="spellEnd"/>
      <w:r w:rsidRPr="009E2C0C">
        <w:rPr>
          <w:rFonts w:ascii="Times New Roman" w:hAnsi="Times New Roman" w:cs="Times New Roman"/>
          <w:lang w:val="es-ES"/>
        </w:rPr>
        <w:t>= 264): 1.832; (p= 0.000); RMSEA= 0.066; NFI=0.876;  IFI=0.939; CFI=0.938.</w:t>
      </w:r>
    </w:p>
    <w:p w14:paraId="70488506" w14:textId="77777777" w:rsidR="00227ACD" w:rsidRPr="003B0F2E" w:rsidRDefault="00227ACD" w:rsidP="00227ACD">
      <w:pPr>
        <w:spacing w:line="360" w:lineRule="auto"/>
        <w:jc w:val="both"/>
        <w:rPr>
          <w:rFonts w:ascii="Times New Roman" w:hAnsi="Times New Roman" w:cs="Times New Roman"/>
          <w:lang w:val="es-ES"/>
        </w:rPr>
      </w:pPr>
      <w:r w:rsidRPr="009E2C0C">
        <w:rPr>
          <w:rFonts w:ascii="Times New Roman" w:hAnsi="Times New Roman" w:cs="Times New Roman"/>
          <w:lang w:val="es-ES"/>
        </w:rPr>
        <w:t>*** p &lt; 0.001</w:t>
      </w:r>
      <w:r>
        <w:rPr>
          <w:rFonts w:ascii="Times New Roman" w:hAnsi="Times New Roman" w:cs="Times New Roman"/>
          <w:lang w:val="es-ES"/>
        </w:rPr>
        <w:tab/>
        <w:t>**&lt;0.0</w:t>
      </w:r>
      <w:r w:rsidRPr="009E2C0C">
        <w:rPr>
          <w:rFonts w:ascii="Times New Roman" w:hAnsi="Times New Roman" w:cs="Times New Roman"/>
          <w:lang w:val="es-ES"/>
        </w:rPr>
        <w:t>1   *&lt;0.05</w:t>
      </w:r>
    </w:p>
    <w:p w14:paraId="29242B78" w14:textId="5D1C8A3B" w:rsidR="00524EEE" w:rsidRPr="009E2C0C" w:rsidRDefault="00524EEE" w:rsidP="0048272C">
      <w:pPr>
        <w:spacing w:line="360" w:lineRule="auto"/>
        <w:jc w:val="center"/>
        <w:rPr>
          <w:rFonts w:ascii="Times New Roman" w:hAnsi="Times New Roman" w:cs="Times New Roman"/>
          <w:lang w:val="es-ES"/>
        </w:rPr>
      </w:pPr>
      <w:r>
        <w:rPr>
          <w:rFonts w:ascii="Times New Roman" w:hAnsi="Times New Roman" w:cs="Times New Roman"/>
          <w:lang w:val="es-ES"/>
        </w:rPr>
        <w:t xml:space="preserve">Fuente: </w:t>
      </w:r>
      <w:r w:rsidR="00C17BE7">
        <w:rPr>
          <w:rFonts w:ascii="Times New Roman" w:hAnsi="Times New Roman" w:cs="Times New Roman"/>
          <w:lang w:val="es-ES"/>
        </w:rPr>
        <w:t>e</w:t>
      </w:r>
      <w:r>
        <w:rPr>
          <w:rFonts w:ascii="Times New Roman" w:hAnsi="Times New Roman" w:cs="Times New Roman"/>
          <w:lang w:val="es-ES"/>
        </w:rPr>
        <w:t xml:space="preserve">laboración </w:t>
      </w:r>
      <w:r w:rsidR="00C17BE7">
        <w:rPr>
          <w:rFonts w:ascii="Times New Roman" w:hAnsi="Times New Roman" w:cs="Times New Roman"/>
          <w:lang w:val="es-ES"/>
        </w:rPr>
        <w:t>p</w:t>
      </w:r>
      <w:r>
        <w:rPr>
          <w:rFonts w:ascii="Times New Roman" w:hAnsi="Times New Roman" w:cs="Times New Roman"/>
          <w:lang w:val="es-ES"/>
        </w:rPr>
        <w:t>ropia</w:t>
      </w:r>
      <w:r w:rsidR="00227ACD">
        <w:rPr>
          <w:rFonts w:ascii="Times New Roman" w:hAnsi="Times New Roman" w:cs="Times New Roman"/>
          <w:lang w:val="es-ES"/>
        </w:rPr>
        <w:t xml:space="preserve"> a partir de la base de datos del estudio empírico</w:t>
      </w:r>
    </w:p>
    <w:p w14:paraId="1E899E35" w14:textId="58E7CA73" w:rsidR="00D43F89" w:rsidRPr="009E2C0C" w:rsidRDefault="00EA25FD" w:rsidP="009E2C0C">
      <w:pPr>
        <w:spacing w:line="360" w:lineRule="auto"/>
        <w:jc w:val="both"/>
        <w:rPr>
          <w:rFonts w:ascii="Times New Roman" w:eastAsia="Arial" w:hAnsi="Times New Roman" w:cs="Times New Roman"/>
        </w:rPr>
      </w:pPr>
      <w:r w:rsidRPr="009E2C0C">
        <w:rPr>
          <w:rFonts w:ascii="Times New Roman" w:eastAsia="Arial" w:hAnsi="Times New Roman" w:cs="Times New Roman"/>
        </w:rPr>
        <w:lastRenderedPageBreak/>
        <w:t xml:space="preserve">La primera </w:t>
      </w:r>
      <w:r w:rsidR="00C17BE7">
        <w:rPr>
          <w:rFonts w:ascii="Times New Roman" w:eastAsia="Arial" w:hAnsi="Times New Roman" w:cs="Times New Roman"/>
        </w:rPr>
        <w:t>h</w:t>
      </w:r>
      <w:r w:rsidRPr="009E2C0C">
        <w:rPr>
          <w:rFonts w:ascii="Times New Roman" w:eastAsia="Arial" w:hAnsi="Times New Roman" w:cs="Times New Roman"/>
        </w:rPr>
        <w:t xml:space="preserve">ipótesis (H1) señala </w:t>
      </w:r>
      <w:r w:rsidR="007558EF" w:rsidRPr="009E2C0C">
        <w:rPr>
          <w:rFonts w:ascii="Times New Roman" w:eastAsia="Arial" w:hAnsi="Times New Roman" w:cs="Times New Roman"/>
        </w:rPr>
        <w:t>que el marketing interno</w:t>
      </w:r>
      <w:r w:rsidR="00D43F89" w:rsidRPr="009E2C0C">
        <w:rPr>
          <w:rFonts w:ascii="Times New Roman" w:eastAsia="Arial" w:hAnsi="Times New Roman" w:cs="Times New Roman"/>
        </w:rPr>
        <w:t xml:space="preserve"> ejerce un efecto directo y positivo sobre</w:t>
      </w:r>
      <w:r w:rsidR="0064324E">
        <w:rPr>
          <w:rFonts w:ascii="Times New Roman" w:eastAsia="Arial" w:hAnsi="Times New Roman" w:cs="Times New Roman"/>
        </w:rPr>
        <w:t xml:space="preserve"> la</w:t>
      </w:r>
      <w:r w:rsidR="00D43F89" w:rsidRPr="009E2C0C">
        <w:rPr>
          <w:rFonts w:ascii="Times New Roman" w:eastAsia="Arial" w:hAnsi="Times New Roman" w:cs="Times New Roman"/>
        </w:rPr>
        <w:t xml:space="preserve"> innovación, la cual </w:t>
      </w:r>
      <w:r w:rsidRPr="009E2C0C">
        <w:rPr>
          <w:rFonts w:ascii="Times New Roman" w:eastAsia="Arial" w:hAnsi="Times New Roman" w:cs="Times New Roman"/>
        </w:rPr>
        <w:t>resulta ser estadísticamente s</w:t>
      </w:r>
      <w:r w:rsidR="00D43F89" w:rsidRPr="009E2C0C">
        <w:rPr>
          <w:rFonts w:ascii="Times New Roman" w:eastAsia="Arial" w:hAnsi="Times New Roman" w:cs="Times New Roman"/>
        </w:rPr>
        <w:t>ignificativa a un nivel de p&lt;0.</w:t>
      </w:r>
      <w:r w:rsidRPr="009E2C0C">
        <w:rPr>
          <w:rFonts w:ascii="Times New Roman" w:eastAsia="Arial" w:hAnsi="Times New Roman" w:cs="Times New Roman"/>
        </w:rPr>
        <w:t>01</w:t>
      </w:r>
      <w:r w:rsidR="00D43F89" w:rsidRPr="009E2C0C">
        <w:rPr>
          <w:rFonts w:ascii="Times New Roman" w:eastAsia="Arial" w:hAnsi="Times New Roman" w:cs="Times New Roman"/>
        </w:rPr>
        <w:t xml:space="preserve"> con un coeficiente </w:t>
      </w:r>
      <w:proofErr w:type="spellStart"/>
      <w:r w:rsidR="00D43F89" w:rsidRPr="009E2C0C">
        <w:rPr>
          <w:rFonts w:ascii="Times New Roman" w:eastAsia="Arial" w:hAnsi="Times New Roman" w:cs="Times New Roman"/>
        </w:rPr>
        <w:t>path</w:t>
      </w:r>
      <w:proofErr w:type="spellEnd"/>
      <w:r w:rsidR="00D43F89" w:rsidRPr="009E2C0C">
        <w:rPr>
          <w:rFonts w:ascii="Times New Roman" w:eastAsia="Arial" w:hAnsi="Times New Roman" w:cs="Times New Roman"/>
        </w:rPr>
        <w:t xml:space="preserve"> estandarizado de 0.218</w:t>
      </w:r>
      <w:r w:rsidRPr="009E2C0C">
        <w:rPr>
          <w:rFonts w:ascii="Times New Roman" w:eastAsia="Arial" w:hAnsi="Times New Roman" w:cs="Times New Roman"/>
        </w:rPr>
        <w:t xml:space="preserve">, </w:t>
      </w:r>
      <w:r w:rsidR="00D43F89" w:rsidRPr="009E2C0C">
        <w:rPr>
          <w:rFonts w:ascii="Times New Roman" w:eastAsia="Arial" w:hAnsi="Times New Roman" w:cs="Times New Roman"/>
        </w:rPr>
        <w:t>con un valor t</w:t>
      </w:r>
      <w:proofErr w:type="gramStart"/>
      <w:r w:rsidR="00D43F89" w:rsidRPr="009E2C0C">
        <w:rPr>
          <w:rFonts w:ascii="Times New Roman" w:eastAsia="Arial" w:hAnsi="Times New Roman" w:cs="Times New Roman"/>
        </w:rPr>
        <w:t>=</w:t>
      </w:r>
      <w:r w:rsidR="00B97BD8">
        <w:rPr>
          <w:rFonts w:ascii="Times New Roman" w:eastAsia="Arial" w:hAnsi="Times New Roman" w:cs="Times New Roman"/>
        </w:rPr>
        <w:t>(</w:t>
      </w:r>
      <w:proofErr w:type="gramEnd"/>
      <w:r w:rsidR="00D43F89" w:rsidRPr="009E2C0C">
        <w:rPr>
          <w:rFonts w:ascii="Times New Roman" w:eastAsia="Arial" w:hAnsi="Times New Roman" w:cs="Times New Roman"/>
        </w:rPr>
        <w:t>2.583</w:t>
      </w:r>
      <w:r w:rsidRPr="009E2C0C">
        <w:rPr>
          <w:rFonts w:ascii="Times New Roman" w:eastAsia="Arial" w:hAnsi="Times New Roman" w:cs="Times New Roman"/>
        </w:rPr>
        <w:t>)</w:t>
      </w:r>
      <w:r w:rsidR="0064324E">
        <w:rPr>
          <w:rFonts w:ascii="Times New Roman" w:eastAsia="Arial" w:hAnsi="Times New Roman" w:cs="Times New Roman"/>
        </w:rPr>
        <w:t>,</w:t>
      </w:r>
      <w:r w:rsidRPr="009E2C0C">
        <w:rPr>
          <w:rFonts w:ascii="Times New Roman" w:eastAsia="Arial" w:hAnsi="Times New Roman" w:cs="Times New Roman"/>
        </w:rPr>
        <w:t xml:space="preserve"> por lo que se acepta la hipótesis. </w:t>
      </w:r>
    </w:p>
    <w:p w14:paraId="2087106D" w14:textId="77777777" w:rsidR="00D43F89" w:rsidRPr="009E2C0C" w:rsidRDefault="00D43F89" w:rsidP="009E2C0C">
      <w:pPr>
        <w:spacing w:line="360" w:lineRule="auto"/>
        <w:jc w:val="both"/>
        <w:rPr>
          <w:rFonts w:ascii="Times New Roman" w:eastAsia="Arial" w:hAnsi="Times New Roman" w:cs="Times New Roman"/>
        </w:rPr>
      </w:pPr>
    </w:p>
    <w:p w14:paraId="788DEFC6" w14:textId="1093A028" w:rsidR="00EA25FD" w:rsidRPr="009E2C0C" w:rsidRDefault="00EA25FD" w:rsidP="009E2C0C">
      <w:pPr>
        <w:spacing w:line="360" w:lineRule="auto"/>
        <w:jc w:val="both"/>
        <w:rPr>
          <w:rFonts w:ascii="Times New Roman" w:eastAsia="Arial" w:hAnsi="Times New Roman" w:cs="Times New Roman"/>
        </w:rPr>
      </w:pPr>
      <w:r w:rsidRPr="009E2C0C">
        <w:rPr>
          <w:rFonts w:ascii="Times New Roman" w:eastAsia="Arial" w:hAnsi="Times New Roman" w:cs="Times New Roman"/>
        </w:rPr>
        <w:t>La segunda hipótesis (H2) s</w:t>
      </w:r>
      <w:r w:rsidR="00D43F89" w:rsidRPr="009E2C0C">
        <w:rPr>
          <w:rFonts w:ascii="Times New Roman" w:eastAsia="Arial" w:hAnsi="Times New Roman" w:cs="Times New Roman"/>
        </w:rPr>
        <w:t>eñala que la orientación al aprendizaje ejerce un efecto directo y positivo sobre</w:t>
      </w:r>
      <w:r w:rsidRPr="009E2C0C">
        <w:rPr>
          <w:rFonts w:ascii="Times New Roman" w:eastAsia="Arial" w:hAnsi="Times New Roman" w:cs="Times New Roman"/>
        </w:rPr>
        <w:t xml:space="preserve"> </w:t>
      </w:r>
      <w:r w:rsidR="00D93874">
        <w:rPr>
          <w:rFonts w:ascii="Times New Roman" w:eastAsia="Arial" w:hAnsi="Times New Roman" w:cs="Times New Roman"/>
        </w:rPr>
        <w:t xml:space="preserve">la </w:t>
      </w:r>
      <w:r w:rsidRPr="009E2C0C">
        <w:rPr>
          <w:rFonts w:ascii="Times New Roman" w:eastAsia="Arial" w:hAnsi="Times New Roman" w:cs="Times New Roman"/>
        </w:rPr>
        <w:t>innovación</w:t>
      </w:r>
      <w:r w:rsidR="00D43F89" w:rsidRPr="009E2C0C">
        <w:rPr>
          <w:rFonts w:ascii="Times New Roman" w:eastAsia="Arial" w:hAnsi="Times New Roman" w:cs="Times New Roman"/>
        </w:rPr>
        <w:t xml:space="preserve">, </w:t>
      </w:r>
      <w:r w:rsidR="00D93874">
        <w:rPr>
          <w:rFonts w:ascii="Times New Roman" w:eastAsia="Arial" w:hAnsi="Times New Roman" w:cs="Times New Roman"/>
        </w:rPr>
        <w:t xml:space="preserve">y </w:t>
      </w:r>
      <w:r w:rsidR="00D43F89" w:rsidRPr="009E2C0C">
        <w:rPr>
          <w:rFonts w:ascii="Times New Roman" w:eastAsia="Arial" w:hAnsi="Times New Roman" w:cs="Times New Roman"/>
        </w:rPr>
        <w:t xml:space="preserve">el resultado de la relación planteada es </w:t>
      </w:r>
      <w:r w:rsidRPr="009E2C0C">
        <w:rPr>
          <w:rFonts w:ascii="Times New Roman" w:eastAsia="Arial" w:hAnsi="Times New Roman" w:cs="Times New Roman"/>
        </w:rPr>
        <w:t>estadísticamente si</w:t>
      </w:r>
      <w:r w:rsidR="00D43F89" w:rsidRPr="009E2C0C">
        <w:rPr>
          <w:rFonts w:ascii="Times New Roman" w:eastAsia="Arial" w:hAnsi="Times New Roman" w:cs="Times New Roman"/>
        </w:rPr>
        <w:t xml:space="preserve">gnificativa a un nivel de p&lt;0.01con un valor del coeficiente </w:t>
      </w:r>
      <w:proofErr w:type="spellStart"/>
      <w:r w:rsidR="00D43F89" w:rsidRPr="009E2C0C">
        <w:rPr>
          <w:rFonts w:ascii="Times New Roman" w:eastAsia="Arial" w:hAnsi="Times New Roman" w:cs="Times New Roman"/>
        </w:rPr>
        <w:t>path</w:t>
      </w:r>
      <w:proofErr w:type="spellEnd"/>
      <w:r w:rsidR="00D43F89" w:rsidRPr="009E2C0C">
        <w:rPr>
          <w:rFonts w:ascii="Times New Roman" w:eastAsia="Arial" w:hAnsi="Times New Roman" w:cs="Times New Roman"/>
        </w:rPr>
        <w:t xml:space="preserve"> estandarizado de 0.251, con un valor t=</w:t>
      </w:r>
      <w:r w:rsidRPr="009E2C0C">
        <w:rPr>
          <w:rFonts w:ascii="Times New Roman" w:eastAsia="Arial" w:hAnsi="Times New Roman" w:cs="Times New Roman"/>
        </w:rPr>
        <w:t xml:space="preserve"> </w:t>
      </w:r>
      <w:r w:rsidR="00B97BD8">
        <w:rPr>
          <w:rFonts w:ascii="Times New Roman" w:eastAsia="Arial" w:hAnsi="Times New Roman" w:cs="Times New Roman"/>
        </w:rPr>
        <w:t>(</w:t>
      </w:r>
      <w:r w:rsidR="000342CB" w:rsidRPr="009E2C0C">
        <w:rPr>
          <w:rFonts w:ascii="Times New Roman" w:eastAsia="Arial" w:hAnsi="Times New Roman" w:cs="Times New Roman"/>
        </w:rPr>
        <w:t>2.840</w:t>
      </w:r>
      <w:r w:rsidR="00B97BD8">
        <w:rPr>
          <w:rFonts w:ascii="Times New Roman" w:eastAsia="Arial" w:hAnsi="Times New Roman" w:cs="Times New Roman"/>
        </w:rPr>
        <w:t>)</w:t>
      </w:r>
      <w:r w:rsidR="00F813EF">
        <w:rPr>
          <w:rFonts w:ascii="Times New Roman" w:eastAsia="Arial" w:hAnsi="Times New Roman" w:cs="Times New Roman"/>
        </w:rPr>
        <w:t>,</w:t>
      </w:r>
      <w:r w:rsidRPr="009E2C0C">
        <w:rPr>
          <w:rFonts w:ascii="Times New Roman" w:eastAsia="Arial" w:hAnsi="Times New Roman" w:cs="Times New Roman"/>
        </w:rPr>
        <w:t xml:space="preserve"> por lo que se acepta la hipótesis</w:t>
      </w:r>
      <w:r w:rsidR="000342CB" w:rsidRPr="009E2C0C">
        <w:rPr>
          <w:rFonts w:ascii="Times New Roman" w:eastAsia="Arial" w:hAnsi="Times New Roman" w:cs="Times New Roman"/>
        </w:rPr>
        <w:t>.</w:t>
      </w:r>
    </w:p>
    <w:p w14:paraId="78347863" w14:textId="77777777" w:rsidR="008E0C16" w:rsidRPr="009E2C0C" w:rsidRDefault="008E0C16" w:rsidP="009E2C0C">
      <w:pPr>
        <w:spacing w:line="360" w:lineRule="auto"/>
        <w:jc w:val="both"/>
        <w:rPr>
          <w:rFonts w:ascii="Times New Roman" w:eastAsia="Arial" w:hAnsi="Times New Roman" w:cs="Times New Roman"/>
        </w:rPr>
      </w:pPr>
    </w:p>
    <w:p w14:paraId="0FFB58BE" w14:textId="77777777" w:rsidR="000342CB" w:rsidRPr="009E2C0C" w:rsidRDefault="00B1065D" w:rsidP="009E2C0C">
      <w:pPr>
        <w:spacing w:line="360" w:lineRule="auto"/>
        <w:jc w:val="both"/>
        <w:rPr>
          <w:rFonts w:ascii="Times New Roman" w:hAnsi="Times New Roman" w:cs="Times New Roman"/>
          <w:b/>
          <w:lang w:val="es-ES"/>
        </w:rPr>
      </w:pPr>
      <w:r>
        <w:rPr>
          <w:rFonts w:ascii="Times New Roman" w:hAnsi="Times New Roman" w:cs="Times New Roman"/>
          <w:b/>
          <w:lang w:val="es-ES"/>
        </w:rPr>
        <w:t xml:space="preserve">Discusión </w:t>
      </w:r>
    </w:p>
    <w:p w14:paraId="59015EC6" w14:textId="0EE9D402" w:rsidR="000342CB" w:rsidRPr="009E2C0C" w:rsidRDefault="000342CB" w:rsidP="009E2C0C">
      <w:pPr>
        <w:spacing w:line="360" w:lineRule="auto"/>
        <w:jc w:val="both"/>
        <w:rPr>
          <w:rFonts w:ascii="Times New Roman" w:hAnsi="Times New Roman" w:cs="Times New Roman"/>
          <w:lang w:val="es-ES"/>
        </w:rPr>
      </w:pPr>
      <w:r w:rsidRPr="009E2C0C">
        <w:rPr>
          <w:rFonts w:ascii="Times New Roman" w:hAnsi="Times New Roman" w:cs="Times New Roman"/>
          <w:lang w:val="es-ES"/>
        </w:rPr>
        <w:t>La</w:t>
      </w:r>
      <w:r w:rsidR="00001BB4">
        <w:rPr>
          <w:rFonts w:ascii="Times New Roman" w:hAnsi="Times New Roman" w:cs="Times New Roman"/>
          <w:lang w:val="es-ES"/>
        </w:rPr>
        <w:t>s</w:t>
      </w:r>
      <w:r w:rsidRPr="009E2C0C">
        <w:rPr>
          <w:rFonts w:ascii="Times New Roman" w:hAnsi="Times New Roman" w:cs="Times New Roman"/>
          <w:lang w:val="es-ES"/>
        </w:rPr>
        <w:t xml:space="preserve"> pequeña</w:t>
      </w:r>
      <w:r w:rsidR="00001BB4">
        <w:rPr>
          <w:rFonts w:ascii="Times New Roman" w:hAnsi="Times New Roman" w:cs="Times New Roman"/>
          <w:lang w:val="es-ES"/>
        </w:rPr>
        <w:t>s</w:t>
      </w:r>
      <w:r w:rsidRPr="009E2C0C">
        <w:rPr>
          <w:rFonts w:ascii="Times New Roman" w:hAnsi="Times New Roman" w:cs="Times New Roman"/>
          <w:lang w:val="es-ES"/>
        </w:rPr>
        <w:t xml:space="preserve"> y mediana</w:t>
      </w:r>
      <w:r w:rsidR="00001BB4">
        <w:rPr>
          <w:rFonts w:ascii="Times New Roman" w:hAnsi="Times New Roman" w:cs="Times New Roman"/>
          <w:lang w:val="es-ES"/>
        </w:rPr>
        <w:t>s</w:t>
      </w:r>
      <w:r w:rsidRPr="009E2C0C">
        <w:rPr>
          <w:rFonts w:ascii="Times New Roman" w:hAnsi="Times New Roman" w:cs="Times New Roman"/>
          <w:lang w:val="es-ES"/>
        </w:rPr>
        <w:t xml:space="preserve"> empresa</w:t>
      </w:r>
      <w:r w:rsidR="00001BB4">
        <w:rPr>
          <w:rFonts w:ascii="Times New Roman" w:hAnsi="Times New Roman" w:cs="Times New Roman"/>
          <w:lang w:val="es-ES"/>
        </w:rPr>
        <w:t>s</w:t>
      </w:r>
      <w:r w:rsidRPr="009E2C0C">
        <w:rPr>
          <w:rFonts w:ascii="Times New Roman" w:hAnsi="Times New Roman" w:cs="Times New Roman"/>
          <w:lang w:val="es-ES"/>
        </w:rPr>
        <w:t xml:space="preserve"> en México requiere</w:t>
      </w:r>
      <w:r w:rsidR="00001BB4">
        <w:rPr>
          <w:rFonts w:ascii="Times New Roman" w:hAnsi="Times New Roman" w:cs="Times New Roman"/>
          <w:lang w:val="es-ES"/>
        </w:rPr>
        <w:t>n</w:t>
      </w:r>
      <w:r w:rsidRPr="009E2C0C">
        <w:rPr>
          <w:rFonts w:ascii="Times New Roman" w:hAnsi="Times New Roman" w:cs="Times New Roman"/>
          <w:lang w:val="es-ES"/>
        </w:rPr>
        <w:t xml:space="preserve"> aplicar estrategias </w:t>
      </w:r>
      <w:r w:rsidR="00040A39" w:rsidRPr="009E2C0C">
        <w:rPr>
          <w:rFonts w:ascii="Times New Roman" w:hAnsi="Times New Roman" w:cs="Times New Roman"/>
          <w:lang w:val="es-ES"/>
        </w:rPr>
        <w:t>que le</w:t>
      </w:r>
      <w:r w:rsidR="00001BB4">
        <w:rPr>
          <w:rFonts w:ascii="Times New Roman" w:hAnsi="Times New Roman" w:cs="Times New Roman"/>
          <w:lang w:val="es-ES"/>
        </w:rPr>
        <w:t>s</w:t>
      </w:r>
      <w:r w:rsidR="00040A39" w:rsidRPr="009E2C0C">
        <w:rPr>
          <w:rFonts w:ascii="Times New Roman" w:hAnsi="Times New Roman" w:cs="Times New Roman"/>
          <w:lang w:val="es-ES"/>
        </w:rPr>
        <w:t xml:space="preserve"> representen una vent</w:t>
      </w:r>
      <w:r w:rsidR="00EF7981" w:rsidRPr="009E2C0C">
        <w:rPr>
          <w:rFonts w:ascii="Times New Roman" w:hAnsi="Times New Roman" w:cs="Times New Roman"/>
          <w:lang w:val="es-ES"/>
        </w:rPr>
        <w:t>aja competitiva</w:t>
      </w:r>
      <w:r w:rsidR="00001BB4">
        <w:rPr>
          <w:rFonts w:ascii="Times New Roman" w:hAnsi="Times New Roman" w:cs="Times New Roman"/>
          <w:lang w:val="es-ES"/>
        </w:rPr>
        <w:t>. L</w:t>
      </w:r>
      <w:r w:rsidR="00040A39" w:rsidRPr="009E2C0C">
        <w:rPr>
          <w:rFonts w:ascii="Times New Roman" w:hAnsi="Times New Roman" w:cs="Times New Roman"/>
          <w:lang w:val="es-ES"/>
        </w:rPr>
        <w:t>as actividades de innovación han estado ligadas en diversos estudios con mejorar los índices de competitividad y desempeño en este sector</w:t>
      </w:r>
      <w:r w:rsidR="00001BB4">
        <w:rPr>
          <w:rFonts w:ascii="Times New Roman" w:hAnsi="Times New Roman" w:cs="Times New Roman"/>
          <w:lang w:val="es-ES"/>
        </w:rPr>
        <w:t>;</w:t>
      </w:r>
      <w:r w:rsidR="00040A39" w:rsidRPr="009E2C0C">
        <w:rPr>
          <w:rFonts w:ascii="Times New Roman" w:hAnsi="Times New Roman" w:cs="Times New Roman"/>
          <w:lang w:val="es-ES"/>
        </w:rPr>
        <w:t xml:space="preserve"> en este estudio se comprueba empíricamente que el marketing interno y la orientación al aprendizaje ejercen un efecto </w:t>
      </w:r>
      <w:r w:rsidR="006118F4" w:rsidRPr="009E2C0C">
        <w:rPr>
          <w:rFonts w:ascii="Times New Roman" w:hAnsi="Times New Roman" w:cs="Times New Roman"/>
          <w:lang w:val="es-ES"/>
        </w:rPr>
        <w:t xml:space="preserve">significativo </w:t>
      </w:r>
      <w:r w:rsidR="00040A39" w:rsidRPr="009E2C0C">
        <w:rPr>
          <w:rFonts w:ascii="Times New Roman" w:hAnsi="Times New Roman" w:cs="Times New Roman"/>
          <w:lang w:val="es-ES"/>
        </w:rPr>
        <w:t>directo y positivo sobre la innovación en las pymes.</w:t>
      </w:r>
    </w:p>
    <w:p w14:paraId="249DCA57" w14:textId="77777777" w:rsidR="00040A39" w:rsidRPr="009E2C0C" w:rsidRDefault="00040A39" w:rsidP="009E2C0C">
      <w:pPr>
        <w:spacing w:line="360" w:lineRule="auto"/>
        <w:jc w:val="both"/>
        <w:rPr>
          <w:rFonts w:ascii="Times New Roman" w:hAnsi="Times New Roman" w:cs="Times New Roman"/>
          <w:lang w:val="es-ES"/>
        </w:rPr>
      </w:pPr>
    </w:p>
    <w:p w14:paraId="54684179" w14:textId="6512F740" w:rsidR="00EF7981" w:rsidRPr="009E2C0C" w:rsidRDefault="00001BB4" w:rsidP="009E2C0C">
      <w:pPr>
        <w:spacing w:line="360" w:lineRule="auto"/>
        <w:jc w:val="both"/>
        <w:rPr>
          <w:rFonts w:ascii="Times New Roman" w:hAnsi="Times New Roman" w:cs="Times New Roman"/>
          <w:lang w:val="es-ES"/>
        </w:rPr>
      </w:pPr>
      <w:r>
        <w:rPr>
          <w:rFonts w:ascii="Times New Roman" w:hAnsi="Times New Roman" w:cs="Times New Roman"/>
          <w:lang w:val="es-ES"/>
        </w:rPr>
        <w:t>En</w:t>
      </w:r>
      <w:r w:rsidR="009C50C1" w:rsidRPr="009E2C0C">
        <w:rPr>
          <w:rFonts w:ascii="Times New Roman" w:hAnsi="Times New Roman" w:cs="Times New Roman"/>
          <w:lang w:val="es-ES"/>
        </w:rPr>
        <w:t xml:space="preserve"> la implementación de ambas estrategias</w:t>
      </w:r>
      <w:r>
        <w:rPr>
          <w:rFonts w:ascii="Times New Roman" w:hAnsi="Times New Roman" w:cs="Times New Roman"/>
          <w:lang w:val="es-ES"/>
        </w:rPr>
        <w:t>,</w:t>
      </w:r>
      <w:r w:rsidR="009C50C1" w:rsidRPr="009E2C0C">
        <w:rPr>
          <w:rFonts w:ascii="Times New Roman" w:hAnsi="Times New Roman" w:cs="Times New Roman"/>
          <w:lang w:val="es-ES"/>
        </w:rPr>
        <w:t xml:space="preserve"> el recurso humano resulta clave para </w:t>
      </w:r>
      <w:r w:rsidR="00A33AD7" w:rsidRPr="009E2C0C">
        <w:rPr>
          <w:rFonts w:ascii="Times New Roman" w:hAnsi="Times New Roman" w:cs="Times New Roman"/>
          <w:lang w:val="es-ES"/>
        </w:rPr>
        <w:t xml:space="preserve">que los directivos dirijan sus esfuerzos, </w:t>
      </w:r>
      <w:r w:rsidR="00687B27" w:rsidRPr="009E2C0C">
        <w:rPr>
          <w:rFonts w:ascii="Times New Roman" w:hAnsi="Times New Roman" w:cs="Times New Roman"/>
          <w:lang w:val="es-ES"/>
        </w:rPr>
        <w:t xml:space="preserve">ambas </w:t>
      </w:r>
      <w:r w:rsidR="00D7763A">
        <w:rPr>
          <w:rFonts w:ascii="Times New Roman" w:hAnsi="Times New Roman" w:cs="Times New Roman"/>
          <w:lang w:val="es-ES"/>
        </w:rPr>
        <w:t xml:space="preserve">(marketing interno y orientación al aprendizaje) </w:t>
      </w:r>
      <w:r w:rsidR="00687B27" w:rsidRPr="009E2C0C">
        <w:rPr>
          <w:rFonts w:ascii="Times New Roman" w:hAnsi="Times New Roman" w:cs="Times New Roman"/>
          <w:lang w:val="es-ES"/>
        </w:rPr>
        <w:t xml:space="preserve">se </w:t>
      </w:r>
      <w:r w:rsidR="00687B27" w:rsidRPr="00955267">
        <w:rPr>
          <w:rFonts w:ascii="Times New Roman" w:hAnsi="Times New Roman" w:cs="Times New Roman"/>
          <w:lang w:val="es-ES"/>
        </w:rPr>
        <w:t>complementan para incrementar la innovación en pro</w:t>
      </w:r>
      <w:r w:rsidR="006118F4" w:rsidRPr="00955267">
        <w:rPr>
          <w:rFonts w:ascii="Times New Roman" w:hAnsi="Times New Roman" w:cs="Times New Roman"/>
          <w:lang w:val="es-ES"/>
        </w:rPr>
        <w:t>ductos, proces</w:t>
      </w:r>
      <w:r w:rsidR="006F25E7" w:rsidRPr="00955267">
        <w:rPr>
          <w:rFonts w:ascii="Times New Roman" w:hAnsi="Times New Roman" w:cs="Times New Roman"/>
          <w:lang w:val="es-ES"/>
        </w:rPr>
        <w:t xml:space="preserve">os y gestión. Los resultados </w:t>
      </w:r>
      <w:r w:rsidR="006118F4" w:rsidRPr="00955267">
        <w:rPr>
          <w:rFonts w:ascii="Times New Roman" w:hAnsi="Times New Roman" w:cs="Times New Roman"/>
          <w:lang w:val="es-ES"/>
        </w:rPr>
        <w:t xml:space="preserve"> </w:t>
      </w:r>
      <w:r w:rsidR="006F25E7" w:rsidRPr="00955267">
        <w:rPr>
          <w:rFonts w:ascii="Times New Roman" w:hAnsi="Times New Roman" w:cs="Times New Roman"/>
          <w:lang w:val="es-ES"/>
        </w:rPr>
        <w:t xml:space="preserve">en cuanto a </w:t>
      </w:r>
      <w:r w:rsidR="00D7763A" w:rsidRPr="00955267">
        <w:rPr>
          <w:rFonts w:ascii="Times New Roman" w:hAnsi="Times New Roman" w:cs="Times New Roman"/>
          <w:lang w:val="es-ES"/>
        </w:rPr>
        <w:t xml:space="preserve">la relación de marketing interno sobre la innovación </w:t>
      </w:r>
      <w:r w:rsidR="00060CF0" w:rsidRPr="00955267">
        <w:rPr>
          <w:rFonts w:ascii="Times New Roman" w:hAnsi="Times New Roman" w:cs="Times New Roman"/>
          <w:lang w:val="es-ES"/>
        </w:rPr>
        <w:t xml:space="preserve">son </w:t>
      </w:r>
      <w:r w:rsidR="006118F4" w:rsidRPr="00955267">
        <w:rPr>
          <w:rFonts w:ascii="Times New Roman" w:hAnsi="Times New Roman" w:cs="Times New Roman"/>
          <w:lang w:val="es-ES"/>
        </w:rPr>
        <w:t>consis</w:t>
      </w:r>
      <w:r w:rsidR="00EF7981" w:rsidRPr="00955267">
        <w:rPr>
          <w:rFonts w:ascii="Times New Roman" w:hAnsi="Times New Roman" w:cs="Times New Roman"/>
          <w:lang w:val="es-ES"/>
        </w:rPr>
        <w:t>te</w:t>
      </w:r>
      <w:r w:rsidR="00B97BD8" w:rsidRPr="00955267">
        <w:rPr>
          <w:rFonts w:ascii="Times New Roman" w:hAnsi="Times New Roman" w:cs="Times New Roman"/>
          <w:lang w:val="es-ES"/>
        </w:rPr>
        <w:t xml:space="preserve">ntes con </w:t>
      </w:r>
      <w:r w:rsidR="00DA5E68" w:rsidRPr="00955267">
        <w:rPr>
          <w:rFonts w:ascii="Times New Roman" w:hAnsi="Times New Roman" w:cs="Times New Roman"/>
          <w:lang w:val="es-ES"/>
        </w:rPr>
        <w:t xml:space="preserve">estudios </w:t>
      </w:r>
      <w:r w:rsidR="00D11E25">
        <w:rPr>
          <w:rFonts w:ascii="Times New Roman" w:hAnsi="Times New Roman" w:cs="Times New Roman"/>
          <w:lang w:val="es-ES"/>
        </w:rPr>
        <w:t xml:space="preserve">internacionales </w:t>
      </w:r>
      <w:r w:rsidR="00DA5E68" w:rsidRPr="00955267">
        <w:rPr>
          <w:rFonts w:ascii="Times New Roman" w:hAnsi="Times New Roman" w:cs="Times New Roman"/>
          <w:lang w:val="es-ES"/>
        </w:rPr>
        <w:t>anteriores</w:t>
      </w:r>
      <w:r w:rsidR="00060CF0" w:rsidRPr="00955267">
        <w:rPr>
          <w:rFonts w:ascii="Times New Roman" w:hAnsi="Times New Roman" w:cs="Times New Roman"/>
        </w:rPr>
        <w:t xml:space="preserve"> </w:t>
      </w:r>
      <w:r w:rsidR="00D11E25">
        <w:rPr>
          <w:rFonts w:ascii="Times New Roman" w:hAnsi="Times New Roman" w:cs="Times New Roman"/>
        </w:rPr>
        <w:t>(</w:t>
      </w:r>
      <w:r w:rsidR="00D81D2C">
        <w:rPr>
          <w:rFonts w:ascii="Times New Roman" w:hAnsi="Times New Roman" w:cs="Times New Roman"/>
        </w:rPr>
        <w:t>Santos-</w:t>
      </w:r>
      <w:proofErr w:type="spellStart"/>
      <w:r w:rsidR="00060CF0" w:rsidRPr="00955267">
        <w:rPr>
          <w:rFonts w:ascii="Times New Roman" w:hAnsi="Times New Roman" w:cs="Times New Roman"/>
        </w:rPr>
        <w:t>Vijande</w:t>
      </w:r>
      <w:proofErr w:type="spellEnd"/>
      <w:r w:rsidR="00060CF0" w:rsidRPr="00955267">
        <w:rPr>
          <w:rFonts w:ascii="Times New Roman" w:hAnsi="Times New Roman" w:cs="Times New Roman"/>
        </w:rPr>
        <w:t xml:space="preserve">, </w:t>
      </w:r>
      <w:r w:rsidR="00C17BE7">
        <w:rPr>
          <w:rFonts w:ascii="Times New Roman" w:hAnsi="Times New Roman" w:cs="Times New Roman"/>
        </w:rPr>
        <w:t>Á</w:t>
      </w:r>
      <w:r w:rsidR="00D81D2C">
        <w:rPr>
          <w:rFonts w:ascii="Times New Roman" w:hAnsi="Times New Roman" w:cs="Times New Roman"/>
        </w:rPr>
        <w:t>lvar</w:t>
      </w:r>
      <w:r w:rsidR="00C17BE7">
        <w:rPr>
          <w:rFonts w:ascii="Times New Roman" w:hAnsi="Times New Roman" w:cs="Times New Roman"/>
        </w:rPr>
        <w:t>e</w:t>
      </w:r>
      <w:r w:rsidR="00D81D2C">
        <w:rPr>
          <w:rFonts w:ascii="Times New Roman" w:hAnsi="Times New Roman" w:cs="Times New Roman"/>
        </w:rPr>
        <w:t>z y García,</w:t>
      </w:r>
      <w:r w:rsidR="00060CF0" w:rsidRPr="00955267">
        <w:rPr>
          <w:rFonts w:ascii="Times New Roman" w:hAnsi="Times New Roman" w:cs="Times New Roman"/>
        </w:rPr>
        <w:t xml:space="preserve"> </w:t>
      </w:r>
      <w:proofErr w:type="spellStart"/>
      <w:r w:rsidR="00060CF0" w:rsidRPr="00955267">
        <w:rPr>
          <w:rFonts w:ascii="Times New Roman" w:hAnsi="Times New Roman" w:cs="Times New Roman"/>
        </w:rPr>
        <w:t>Shiu</w:t>
      </w:r>
      <w:proofErr w:type="spellEnd"/>
      <w:r w:rsidR="00060CF0" w:rsidRPr="00955267">
        <w:rPr>
          <w:rFonts w:ascii="Times New Roman" w:hAnsi="Times New Roman" w:cs="Times New Roman"/>
        </w:rPr>
        <w:t xml:space="preserve">  y </w:t>
      </w:r>
      <w:proofErr w:type="spellStart"/>
      <w:r w:rsidR="00060CF0" w:rsidRPr="00955267">
        <w:rPr>
          <w:rFonts w:ascii="Times New Roman" w:hAnsi="Times New Roman" w:cs="Times New Roman"/>
        </w:rPr>
        <w:t>Yu</w:t>
      </w:r>
      <w:proofErr w:type="spellEnd"/>
      <w:r w:rsidR="00060CF0" w:rsidRPr="00955267">
        <w:rPr>
          <w:rFonts w:ascii="Times New Roman" w:hAnsi="Times New Roman" w:cs="Times New Roman"/>
        </w:rPr>
        <w:t>, 2010;</w:t>
      </w:r>
      <w:r w:rsidR="00060CF0" w:rsidRPr="00955267">
        <w:rPr>
          <w:rFonts w:ascii="Times New Roman" w:hAnsi="Times New Roman"/>
          <w:iCs/>
        </w:rPr>
        <w:t xml:space="preserve"> </w:t>
      </w:r>
      <w:proofErr w:type="spellStart"/>
      <w:r w:rsidR="00060CF0" w:rsidRPr="00955267">
        <w:rPr>
          <w:rFonts w:ascii="Times New Roman" w:hAnsi="Times New Roman"/>
          <w:iCs/>
        </w:rPr>
        <w:t>Umashancar</w:t>
      </w:r>
      <w:proofErr w:type="spellEnd"/>
      <w:r w:rsidR="00060CF0" w:rsidRPr="00955267">
        <w:rPr>
          <w:rFonts w:ascii="Times New Roman" w:hAnsi="Times New Roman"/>
          <w:iCs/>
        </w:rPr>
        <w:t xml:space="preserve">, </w:t>
      </w:r>
      <w:r w:rsidR="00060CF0" w:rsidRPr="00D81D2C">
        <w:rPr>
          <w:rFonts w:ascii="Times New Roman" w:hAnsi="Times New Roman"/>
          <w:iCs/>
        </w:rPr>
        <w:t>et al., 2011;</w:t>
      </w:r>
      <w:r w:rsidR="00060CF0" w:rsidRPr="00955267">
        <w:rPr>
          <w:rFonts w:ascii="Times New Roman" w:hAnsi="Times New Roman"/>
          <w:iCs/>
        </w:rPr>
        <w:t xml:space="preserve"> Alambro, 2013; </w:t>
      </w:r>
      <w:proofErr w:type="spellStart"/>
      <w:r w:rsidR="00060CF0" w:rsidRPr="00955267">
        <w:rPr>
          <w:rFonts w:ascii="Times New Roman" w:hAnsi="Times New Roman"/>
          <w:iCs/>
        </w:rPr>
        <w:t>Keskin</w:t>
      </w:r>
      <w:proofErr w:type="spellEnd"/>
      <w:r w:rsidR="00060CF0" w:rsidRPr="00955267">
        <w:rPr>
          <w:rFonts w:ascii="Times New Roman" w:hAnsi="Times New Roman"/>
          <w:iCs/>
        </w:rPr>
        <w:t>, 2006)</w:t>
      </w:r>
      <w:r w:rsidR="00DA5E68" w:rsidRPr="00955267">
        <w:rPr>
          <w:rFonts w:ascii="Times New Roman" w:hAnsi="Times New Roman" w:cs="Times New Roman"/>
          <w:lang w:val="es-ES"/>
        </w:rPr>
        <w:t>;</w:t>
      </w:r>
      <w:r w:rsidR="00EF7981" w:rsidRPr="00955267">
        <w:rPr>
          <w:rFonts w:ascii="Times New Roman" w:hAnsi="Times New Roman" w:cs="Times New Roman"/>
          <w:lang w:val="es-ES"/>
        </w:rPr>
        <w:t xml:space="preserve"> </w:t>
      </w:r>
      <w:r w:rsidR="006118F4" w:rsidRPr="00955267">
        <w:rPr>
          <w:rFonts w:ascii="Times New Roman" w:hAnsi="Times New Roman" w:cs="Times New Roman"/>
          <w:lang w:val="es-ES"/>
        </w:rPr>
        <w:t>si los empleados (clientes internos</w:t>
      </w:r>
      <w:r w:rsidR="00EF7981" w:rsidRPr="00955267">
        <w:rPr>
          <w:rFonts w:ascii="Times New Roman" w:hAnsi="Times New Roman" w:cs="Times New Roman"/>
          <w:lang w:val="es-ES"/>
        </w:rPr>
        <w:t>)</w:t>
      </w:r>
      <w:r w:rsidR="006118F4" w:rsidRPr="00955267">
        <w:rPr>
          <w:rFonts w:ascii="Times New Roman" w:hAnsi="Times New Roman" w:cs="Times New Roman"/>
          <w:lang w:val="es-ES"/>
        </w:rPr>
        <w:t xml:space="preserve"> se encuentran satisfechos, generan valor y sa</w:t>
      </w:r>
      <w:r w:rsidR="00EF7981" w:rsidRPr="00955267">
        <w:rPr>
          <w:rFonts w:ascii="Times New Roman" w:hAnsi="Times New Roman" w:cs="Times New Roman"/>
          <w:lang w:val="es-ES"/>
        </w:rPr>
        <w:t>t</w:t>
      </w:r>
      <w:r w:rsidR="00D7763A" w:rsidRPr="00955267">
        <w:rPr>
          <w:rFonts w:ascii="Times New Roman" w:hAnsi="Times New Roman" w:cs="Times New Roman"/>
          <w:lang w:val="es-ES"/>
        </w:rPr>
        <w:t xml:space="preserve">isfacen a los clientes externos, </w:t>
      </w:r>
      <w:r w:rsidR="006F25E7" w:rsidRPr="00955267">
        <w:rPr>
          <w:rFonts w:ascii="Times New Roman" w:hAnsi="Times New Roman" w:cs="Times New Roman"/>
          <w:lang w:val="es-ES"/>
        </w:rPr>
        <w:t>se tendr</w:t>
      </w:r>
      <w:r w:rsidR="00B211F9" w:rsidRPr="00955267">
        <w:rPr>
          <w:rFonts w:ascii="Times New Roman" w:hAnsi="Times New Roman" w:cs="Times New Roman"/>
          <w:lang w:val="es-ES"/>
        </w:rPr>
        <w:t xml:space="preserve">á </w:t>
      </w:r>
      <w:r w:rsidR="006F25E7" w:rsidRPr="00955267">
        <w:rPr>
          <w:rFonts w:ascii="Times New Roman" w:hAnsi="Times New Roman" w:cs="Times New Roman"/>
          <w:lang w:val="es-ES"/>
        </w:rPr>
        <w:t xml:space="preserve">un efecto positivo a los niveles de innovación; </w:t>
      </w:r>
      <w:r w:rsidR="00D7763A" w:rsidRPr="00955267">
        <w:rPr>
          <w:rFonts w:ascii="Times New Roman" w:hAnsi="Times New Roman" w:cs="Times New Roman"/>
          <w:lang w:val="es-ES"/>
        </w:rPr>
        <w:t>del mismo modo</w:t>
      </w:r>
      <w:r>
        <w:rPr>
          <w:rFonts w:ascii="Times New Roman" w:hAnsi="Times New Roman" w:cs="Times New Roman"/>
          <w:lang w:val="es-ES"/>
        </w:rPr>
        <w:t>,</w:t>
      </w:r>
      <w:r w:rsidR="00D7763A" w:rsidRPr="00955267">
        <w:rPr>
          <w:rFonts w:ascii="Times New Roman" w:hAnsi="Times New Roman" w:cs="Times New Roman"/>
          <w:lang w:val="es-ES"/>
        </w:rPr>
        <w:t xml:space="preserve"> los resultados de la relación de orientación a</w:t>
      </w:r>
      <w:r w:rsidR="00E36DE6" w:rsidRPr="00955267">
        <w:rPr>
          <w:rFonts w:ascii="Times New Roman" w:hAnsi="Times New Roman" w:cs="Times New Roman"/>
          <w:lang w:val="es-ES"/>
        </w:rPr>
        <w:t>l</w:t>
      </w:r>
      <w:r w:rsidR="00D7763A" w:rsidRPr="00955267">
        <w:rPr>
          <w:rFonts w:ascii="Times New Roman" w:hAnsi="Times New Roman" w:cs="Times New Roman"/>
          <w:lang w:val="es-ES"/>
        </w:rPr>
        <w:t xml:space="preserve"> aprendizaje sobre innovación son consistentes con </w:t>
      </w:r>
      <w:r w:rsidR="00DA5E68" w:rsidRPr="00955267">
        <w:rPr>
          <w:rFonts w:ascii="Times New Roman" w:hAnsi="Times New Roman" w:cs="Times New Roman"/>
          <w:lang w:val="es-ES"/>
        </w:rPr>
        <w:t>estudios previos</w:t>
      </w:r>
      <w:r w:rsidR="00DA5E68" w:rsidRPr="00955267">
        <w:rPr>
          <w:rFonts w:ascii="Times New Roman" w:hAnsi="Times New Roman" w:cs="Times New Roman"/>
          <w:lang w:eastAsia="es-MX"/>
        </w:rPr>
        <w:t>;</w:t>
      </w:r>
      <w:r w:rsidR="00D7763A" w:rsidRPr="00955267">
        <w:rPr>
          <w:rFonts w:ascii="Times New Roman" w:hAnsi="Times New Roman" w:cs="Times New Roman"/>
          <w:lang w:eastAsia="es-MX"/>
        </w:rPr>
        <w:t xml:space="preserve"> si la empresa mantiene una mentalidad abierta al cambio, se comprometen los direct</w:t>
      </w:r>
      <w:r w:rsidR="00D81D2C">
        <w:rPr>
          <w:rFonts w:ascii="Times New Roman" w:hAnsi="Times New Roman" w:cs="Times New Roman"/>
          <w:lang w:eastAsia="es-MX"/>
        </w:rPr>
        <w:t>iv</w:t>
      </w:r>
      <w:r w:rsidR="00D7763A" w:rsidRPr="00955267">
        <w:rPr>
          <w:rFonts w:ascii="Times New Roman" w:hAnsi="Times New Roman" w:cs="Times New Roman"/>
          <w:lang w:eastAsia="es-MX"/>
        </w:rPr>
        <w:t>os a que el aprendizaje en la empresa sea prioridad en sus ac</w:t>
      </w:r>
      <w:r w:rsidR="00D81D2C">
        <w:rPr>
          <w:rFonts w:ascii="Times New Roman" w:hAnsi="Times New Roman" w:cs="Times New Roman"/>
          <w:lang w:eastAsia="es-MX"/>
        </w:rPr>
        <w:t>ciones</w:t>
      </w:r>
      <w:r w:rsidR="00D7763A" w:rsidRPr="00955267">
        <w:rPr>
          <w:rFonts w:ascii="Times New Roman" w:hAnsi="Times New Roman" w:cs="Times New Roman"/>
          <w:lang w:eastAsia="es-MX"/>
        </w:rPr>
        <w:t xml:space="preserve"> y que todos los miembros hagan suya la visión</w:t>
      </w:r>
      <w:r w:rsidR="00D81D2C">
        <w:rPr>
          <w:rFonts w:ascii="Times New Roman" w:hAnsi="Times New Roman" w:cs="Times New Roman"/>
          <w:lang w:eastAsia="es-MX"/>
        </w:rPr>
        <w:t>,</w:t>
      </w:r>
      <w:r w:rsidR="00D7763A" w:rsidRPr="00955267">
        <w:rPr>
          <w:rFonts w:ascii="Times New Roman" w:hAnsi="Times New Roman" w:cs="Times New Roman"/>
          <w:lang w:eastAsia="es-MX"/>
        </w:rPr>
        <w:t xml:space="preserve"> la acepten y sus actividades cotidianas vayan dirigidas a alcanzarla</w:t>
      </w:r>
      <w:r>
        <w:rPr>
          <w:rFonts w:ascii="Times New Roman" w:hAnsi="Times New Roman" w:cs="Times New Roman"/>
          <w:lang w:eastAsia="es-MX"/>
        </w:rPr>
        <w:t xml:space="preserve">, </w:t>
      </w:r>
      <w:r w:rsidR="00000B1F">
        <w:rPr>
          <w:rFonts w:ascii="Times New Roman" w:hAnsi="Times New Roman" w:cs="Times New Roman"/>
          <w:lang w:eastAsia="es-MX"/>
        </w:rPr>
        <w:t>se</w:t>
      </w:r>
      <w:r w:rsidR="00D7763A" w:rsidRPr="00955267">
        <w:rPr>
          <w:rFonts w:ascii="Times New Roman" w:hAnsi="Times New Roman" w:cs="Times New Roman"/>
          <w:lang w:eastAsia="es-MX"/>
        </w:rPr>
        <w:t xml:space="preserve"> </w:t>
      </w:r>
      <w:r w:rsidR="00000B1F">
        <w:rPr>
          <w:rFonts w:ascii="Times New Roman" w:hAnsi="Times New Roman" w:cs="Times New Roman"/>
          <w:lang w:eastAsia="es-MX"/>
        </w:rPr>
        <w:t>ejercerá</w:t>
      </w:r>
      <w:r w:rsidR="00D7763A" w:rsidRPr="00955267">
        <w:rPr>
          <w:rFonts w:ascii="Times New Roman" w:hAnsi="Times New Roman" w:cs="Times New Roman"/>
          <w:lang w:eastAsia="es-MX"/>
        </w:rPr>
        <w:t xml:space="preserve"> un efecto positivo en la innovación en las</w:t>
      </w:r>
      <w:r w:rsidR="00E36DE6" w:rsidRPr="00955267">
        <w:rPr>
          <w:rFonts w:ascii="Times New Roman" w:hAnsi="Times New Roman" w:cs="Times New Roman"/>
          <w:lang w:eastAsia="es-MX"/>
        </w:rPr>
        <w:t xml:space="preserve"> </w:t>
      </w:r>
      <w:r w:rsidR="00C17BE7">
        <w:rPr>
          <w:rFonts w:ascii="Times New Roman" w:hAnsi="Times New Roman" w:cs="Times New Roman"/>
          <w:lang w:eastAsia="es-MX"/>
        </w:rPr>
        <w:t>pyme</w:t>
      </w:r>
      <w:r w:rsidR="00D7763A" w:rsidRPr="00955267">
        <w:rPr>
          <w:rFonts w:ascii="Times New Roman" w:hAnsi="Times New Roman" w:cs="Times New Roman"/>
          <w:lang w:eastAsia="es-MX"/>
        </w:rPr>
        <w:t>.</w:t>
      </w:r>
    </w:p>
    <w:p w14:paraId="3EA49EF1" w14:textId="77777777" w:rsidR="00EF7981" w:rsidRPr="009E2C0C" w:rsidRDefault="00EF7981" w:rsidP="009E2C0C">
      <w:pPr>
        <w:spacing w:line="360" w:lineRule="auto"/>
        <w:jc w:val="both"/>
        <w:rPr>
          <w:rFonts w:ascii="Times New Roman" w:hAnsi="Times New Roman" w:cs="Times New Roman"/>
          <w:lang w:val="es-ES"/>
        </w:rPr>
      </w:pPr>
    </w:p>
    <w:p w14:paraId="4C72512D" w14:textId="37CFB7ED" w:rsidR="00CE4CF6" w:rsidRPr="009E2C0C" w:rsidRDefault="00EF7981" w:rsidP="009E2C0C">
      <w:pPr>
        <w:spacing w:line="360" w:lineRule="auto"/>
        <w:jc w:val="both"/>
        <w:rPr>
          <w:rFonts w:ascii="Times New Roman" w:hAnsi="Times New Roman" w:cs="Times New Roman"/>
          <w:lang w:val="es-ES"/>
        </w:rPr>
      </w:pPr>
      <w:r w:rsidRPr="009E2C0C">
        <w:rPr>
          <w:rFonts w:ascii="Times New Roman" w:hAnsi="Times New Roman" w:cs="Times New Roman"/>
          <w:lang w:val="es-ES"/>
        </w:rPr>
        <w:lastRenderedPageBreak/>
        <w:t>Conforme a estos resultados</w:t>
      </w:r>
      <w:r w:rsidR="00001BB4">
        <w:rPr>
          <w:rFonts w:ascii="Times New Roman" w:hAnsi="Times New Roman" w:cs="Times New Roman"/>
          <w:lang w:val="es-ES"/>
        </w:rPr>
        <w:t>,</w:t>
      </w:r>
      <w:r w:rsidRPr="009E2C0C">
        <w:rPr>
          <w:rFonts w:ascii="Times New Roman" w:hAnsi="Times New Roman" w:cs="Times New Roman"/>
          <w:lang w:val="es-ES"/>
        </w:rPr>
        <w:t xml:space="preserve"> </w:t>
      </w:r>
      <w:r w:rsidR="00CE4CF6" w:rsidRPr="009E2C0C">
        <w:rPr>
          <w:rFonts w:ascii="Times New Roman" w:hAnsi="Times New Roman" w:cs="Times New Roman"/>
          <w:lang w:val="es-ES"/>
        </w:rPr>
        <w:t xml:space="preserve">el análisis de los coeficientes </w:t>
      </w:r>
      <w:proofErr w:type="spellStart"/>
      <w:r w:rsidR="00CE4CF6" w:rsidRPr="009E2C0C">
        <w:rPr>
          <w:rFonts w:ascii="Times New Roman" w:hAnsi="Times New Roman" w:cs="Times New Roman"/>
          <w:lang w:val="es-ES"/>
        </w:rPr>
        <w:t>path</w:t>
      </w:r>
      <w:proofErr w:type="spellEnd"/>
      <w:r w:rsidR="00CE4CF6" w:rsidRPr="009E2C0C">
        <w:rPr>
          <w:rFonts w:ascii="Times New Roman" w:hAnsi="Times New Roman" w:cs="Times New Roman"/>
          <w:lang w:val="es-ES"/>
        </w:rPr>
        <w:t xml:space="preserve"> de cada una de las dimensiones que componen el </w:t>
      </w:r>
      <w:proofErr w:type="spellStart"/>
      <w:r w:rsidR="00CE4CF6" w:rsidRPr="009E2C0C">
        <w:rPr>
          <w:rFonts w:ascii="Times New Roman" w:hAnsi="Times New Roman" w:cs="Times New Roman"/>
          <w:lang w:val="es-ES"/>
        </w:rPr>
        <w:t>con</w:t>
      </w:r>
      <w:r w:rsidR="00B91032" w:rsidRPr="009E2C0C">
        <w:rPr>
          <w:rFonts w:ascii="Times New Roman" w:hAnsi="Times New Roman" w:cs="Times New Roman"/>
          <w:lang w:val="es-ES"/>
        </w:rPr>
        <w:t>s</w:t>
      </w:r>
      <w:r w:rsidR="00CE4CF6" w:rsidRPr="009E2C0C">
        <w:rPr>
          <w:rFonts w:ascii="Times New Roman" w:hAnsi="Times New Roman" w:cs="Times New Roman"/>
          <w:lang w:val="es-ES"/>
        </w:rPr>
        <w:t>tructo</w:t>
      </w:r>
      <w:proofErr w:type="spellEnd"/>
      <w:r w:rsidR="00CE4CF6" w:rsidRPr="009E2C0C">
        <w:rPr>
          <w:rFonts w:ascii="Times New Roman" w:hAnsi="Times New Roman" w:cs="Times New Roman"/>
          <w:lang w:val="es-ES"/>
        </w:rPr>
        <w:t xml:space="preserve"> d</w:t>
      </w:r>
      <w:r w:rsidR="00B97BD8">
        <w:rPr>
          <w:rFonts w:ascii="Times New Roman" w:hAnsi="Times New Roman" w:cs="Times New Roman"/>
          <w:lang w:val="es-ES"/>
        </w:rPr>
        <w:t xml:space="preserve">e marketing interno </w:t>
      </w:r>
      <w:r w:rsidR="00001BB4">
        <w:rPr>
          <w:rFonts w:ascii="Times New Roman" w:hAnsi="Times New Roman" w:cs="Times New Roman"/>
          <w:lang w:val="es-ES"/>
        </w:rPr>
        <w:t>da</w:t>
      </w:r>
      <w:r w:rsidR="00B97BD8">
        <w:rPr>
          <w:rFonts w:ascii="Times New Roman" w:hAnsi="Times New Roman" w:cs="Times New Roman"/>
          <w:lang w:val="es-ES"/>
        </w:rPr>
        <w:t xml:space="preserve"> mayor importancia </w:t>
      </w:r>
      <w:r w:rsidR="00001BB4">
        <w:rPr>
          <w:rFonts w:ascii="Times New Roman" w:hAnsi="Times New Roman" w:cs="Times New Roman"/>
          <w:lang w:val="es-ES"/>
        </w:rPr>
        <w:t>a</w:t>
      </w:r>
      <w:r w:rsidR="00D7763A">
        <w:rPr>
          <w:rFonts w:ascii="Times New Roman" w:hAnsi="Times New Roman" w:cs="Times New Roman"/>
          <w:lang w:val="es-ES"/>
        </w:rPr>
        <w:t xml:space="preserve"> las dimensiones de  generación</w:t>
      </w:r>
      <w:r w:rsidR="00BF736F" w:rsidRPr="009E2C0C">
        <w:rPr>
          <w:rFonts w:ascii="Times New Roman" w:hAnsi="Times New Roman" w:cs="Times New Roman"/>
          <w:lang w:val="es-ES"/>
        </w:rPr>
        <w:t xml:space="preserve"> </w:t>
      </w:r>
      <w:r w:rsidR="00CE4CF6" w:rsidRPr="009E2C0C">
        <w:rPr>
          <w:rFonts w:ascii="Times New Roman" w:hAnsi="Times New Roman" w:cs="Times New Roman"/>
          <w:lang w:val="es-ES"/>
        </w:rPr>
        <w:t>y</w:t>
      </w:r>
      <w:r w:rsidR="00D7763A">
        <w:rPr>
          <w:rFonts w:ascii="Times New Roman" w:hAnsi="Times New Roman" w:cs="Times New Roman"/>
          <w:lang w:val="es-ES"/>
        </w:rPr>
        <w:t xml:space="preserve"> diseminación de información correspondientes a la variable latente de marketing interno, promovida  por parte de los  directivos y desarrollada</w:t>
      </w:r>
      <w:r w:rsidR="00CE4CF6" w:rsidRPr="009E2C0C">
        <w:rPr>
          <w:rFonts w:ascii="Times New Roman" w:hAnsi="Times New Roman" w:cs="Times New Roman"/>
          <w:lang w:val="es-ES"/>
        </w:rPr>
        <w:t xml:space="preserve"> transversalmente</w:t>
      </w:r>
      <w:r w:rsidR="00BF736F" w:rsidRPr="009E2C0C">
        <w:rPr>
          <w:rFonts w:ascii="Times New Roman" w:hAnsi="Times New Roman" w:cs="Times New Roman"/>
          <w:lang w:val="es-ES"/>
        </w:rPr>
        <w:t xml:space="preserve"> en </w:t>
      </w:r>
      <w:r w:rsidR="00D7763A">
        <w:rPr>
          <w:rFonts w:ascii="Times New Roman" w:hAnsi="Times New Roman" w:cs="Times New Roman"/>
          <w:lang w:val="es-ES"/>
        </w:rPr>
        <w:t xml:space="preserve">todas </w:t>
      </w:r>
      <w:r w:rsidR="00BF736F" w:rsidRPr="009E2C0C">
        <w:rPr>
          <w:rFonts w:ascii="Times New Roman" w:hAnsi="Times New Roman" w:cs="Times New Roman"/>
          <w:lang w:val="es-ES"/>
        </w:rPr>
        <w:t>la</w:t>
      </w:r>
      <w:r w:rsidR="00D7763A">
        <w:rPr>
          <w:rFonts w:ascii="Times New Roman" w:hAnsi="Times New Roman" w:cs="Times New Roman"/>
          <w:lang w:val="es-ES"/>
        </w:rPr>
        <w:t>s</w:t>
      </w:r>
      <w:r w:rsidR="00BF736F" w:rsidRPr="009E2C0C">
        <w:rPr>
          <w:rFonts w:ascii="Times New Roman" w:hAnsi="Times New Roman" w:cs="Times New Roman"/>
          <w:lang w:val="es-ES"/>
        </w:rPr>
        <w:t xml:space="preserve"> </w:t>
      </w:r>
      <w:r w:rsidR="00D7763A">
        <w:rPr>
          <w:rFonts w:ascii="Times New Roman" w:hAnsi="Times New Roman" w:cs="Times New Roman"/>
          <w:lang w:val="es-ES"/>
        </w:rPr>
        <w:t xml:space="preserve">áreas de la </w:t>
      </w:r>
      <w:r w:rsidR="00BF736F" w:rsidRPr="009E2C0C">
        <w:rPr>
          <w:rFonts w:ascii="Times New Roman" w:hAnsi="Times New Roman" w:cs="Times New Roman"/>
          <w:lang w:val="es-ES"/>
        </w:rPr>
        <w:t>organización</w:t>
      </w:r>
      <w:r w:rsidR="00001BB4">
        <w:rPr>
          <w:rFonts w:ascii="Times New Roman" w:hAnsi="Times New Roman" w:cs="Times New Roman"/>
          <w:lang w:val="es-ES"/>
        </w:rPr>
        <w:t>. S</w:t>
      </w:r>
      <w:r w:rsidR="00CE4CF6" w:rsidRPr="009E2C0C">
        <w:rPr>
          <w:rFonts w:ascii="Times New Roman" w:hAnsi="Times New Roman" w:cs="Times New Roman"/>
          <w:lang w:val="es-ES"/>
        </w:rPr>
        <w:t>i e</w:t>
      </w:r>
      <w:r w:rsidR="00001BB4">
        <w:rPr>
          <w:rFonts w:ascii="Times New Roman" w:hAnsi="Times New Roman" w:cs="Times New Roman"/>
          <w:lang w:val="es-ES"/>
        </w:rPr>
        <w:t>sto</w:t>
      </w:r>
      <w:r w:rsidR="00CE4CF6" w:rsidRPr="009E2C0C">
        <w:rPr>
          <w:rFonts w:ascii="Times New Roman" w:hAnsi="Times New Roman" w:cs="Times New Roman"/>
          <w:lang w:val="es-ES"/>
        </w:rPr>
        <w:t xml:space="preserve"> se refuerza</w:t>
      </w:r>
      <w:r w:rsidR="00B97BD8">
        <w:rPr>
          <w:rFonts w:ascii="Times New Roman" w:hAnsi="Times New Roman" w:cs="Times New Roman"/>
          <w:lang w:val="es-ES"/>
        </w:rPr>
        <w:t>,</w:t>
      </w:r>
      <w:r w:rsidR="00CE4CF6" w:rsidRPr="009E2C0C">
        <w:rPr>
          <w:rFonts w:ascii="Times New Roman" w:hAnsi="Times New Roman" w:cs="Times New Roman"/>
          <w:lang w:val="es-ES"/>
        </w:rPr>
        <w:t xml:space="preserve"> la respuesta </w:t>
      </w:r>
      <w:r w:rsidR="00BF736F" w:rsidRPr="009E2C0C">
        <w:rPr>
          <w:rFonts w:ascii="Times New Roman" w:hAnsi="Times New Roman" w:cs="Times New Roman"/>
          <w:lang w:val="es-ES"/>
        </w:rPr>
        <w:t>al mercado interno será la indicada para que influya en los niveles de innovación de las</w:t>
      </w:r>
      <w:r w:rsidR="00E36DE6">
        <w:rPr>
          <w:rFonts w:ascii="Times New Roman" w:hAnsi="Times New Roman" w:cs="Times New Roman"/>
          <w:lang w:val="es-ES"/>
        </w:rPr>
        <w:t xml:space="preserve"> </w:t>
      </w:r>
      <w:r w:rsidR="00C17BE7">
        <w:rPr>
          <w:rFonts w:ascii="Times New Roman" w:hAnsi="Times New Roman" w:cs="Times New Roman"/>
          <w:lang w:val="es-ES"/>
        </w:rPr>
        <w:t>pyme</w:t>
      </w:r>
      <w:r w:rsidR="00BF736F" w:rsidRPr="009E2C0C">
        <w:rPr>
          <w:rFonts w:ascii="Times New Roman" w:hAnsi="Times New Roman" w:cs="Times New Roman"/>
          <w:lang w:val="es-ES"/>
        </w:rPr>
        <w:t>.</w:t>
      </w:r>
    </w:p>
    <w:p w14:paraId="58A10C14" w14:textId="77777777" w:rsidR="00CE4CF6" w:rsidRPr="009E2C0C" w:rsidRDefault="00CE4CF6" w:rsidP="009E2C0C">
      <w:pPr>
        <w:spacing w:line="360" w:lineRule="auto"/>
        <w:jc w:val="both"/>
        <w:rPr>
          <w:rFonts w:ascii="Times New Roman" w:hAnsi="Times New Roman" w:cs="Times New Roman"/>
          <w:lang w:val="es-ES"/>
        </w:rPr>
      </w:pPr>
    </w:p>
    <w:p w14:paraId="35594836" w14:textId="70A7FC6C" w:rsidR="00B91032" w:rsidRPr="009E2C0C" w:rsidRDefault="005F5E64" w:rsidP="009E2C0C">
      <w:pPr>
        <w:spacing w:line="360" w:lineRule="auto"/>
        <w:jc w:val="both"/>
        <w:rPr>
          <w:rFonts w:ascii="Times New Roman" w:hAnsi="Times New Roman" w:cs="Times New Roman"/>
          <w:lang w:val="es-ES"/>
        </w:rPr>
      </w:pPr>
      <w:r>
        <w:rPr>
          <w:rFonts w:ascii="Times New Roman" w:hAnsi="Times New Roman" w:cs="Times New Roman"/>
          <w:lang w:val="es-ES"/>
        </w:rPr>
        <w:t>En cuanto a l</w:t>
      </w:r>
      <w:r w:rsidR="00AA51AA" w:rsidRPr="009E2C0C">
        <w:rPr>
          <w:rFonts w:ascii="Times New Roman" w:hAnsi="Times New Roman" w:cs="Times New Roman"/>
          <w:lang w:val="es-ES"/>
        </w:rPr>
        <w:t>a implicac</w:t>
      </w:r>
      <w:r>
        <w:rPr>
          <w:rFonts w:ascii="Times New Roman" w:hAnsi="Times New Roman" w:cs="Times New Roman"/>
          <w:lang w:val="es-ES"/>
        </w:rPr>
        <w:t>iones de estos resu</w:t>
      </w:r>
      <w:r w:rsidR="008F2103">
        <w:rPr>
          <w:rFonts w:ascii="Times New Roman" w:hAnsi="Times New Roman" w:cs="Times New Roman"/>
          <w:lang w:val="es-ES"/>
        </w:rPr>
        <w:t>ltados podemos entender que en</w:t>
      </w:r>
      <w:r w:rsidR="00AA51AA" w:rsidRPr="009E2C0C">
        <w:rPr>
          <w:rFonts w:ascii="Times New Roman" w:hAnsi="Times New Roman" w:cs="Times New Roman"/>
          <w:lang w:val="es-ES"/>
        </w:rPr>
        <w:t xml:space="preserve"> la medida que las </w:t>
      </w:r>
      <w:r w:rsidR="00867016">
        <w:rPr>
          <w:rFonts w:ascii="Times New Roman" w:hAnsi="Times New Roman" w:cs="Times New Roman"/>
          <w:lang w:val="es-ES"/>
        </w:rPr>
        <w:t>pymes</w:t>
      </w:r>
      <w:r w:rsidR="00AA51AA" w:rsidRPr="009E2C0C">
        <w:rPr>
          <w:rFonts w:ascii="Times New Roman" w:hAnsi="Times New Roman" w:cs="Times New Roman"/>
          <w:lang w:val="es-ES"/>
        </w:rPr>
        <w:t xml:space="preserve"> desarrollen </w:t>
      </w:r>
      <w:r w:rsidR="00BF736F" w:rsidRPr="009E2C0C">
        <w:rPr>
          <w:rFonts w:ascii="Times New Roman" w:hAnsi="Times New Roman" w:cs="Times New Roman"/>
          <w:lang w:val="es-ES"/>
        </w:rPr>
        <w:t xml:space="preserve"> prácticas</w:t>
      </w:r>
      <w:r w:rsidR="006118F4" w:rsidRPr="009E2C0C">
        <w:rPr>
          <w:rFonts w:ascii="Times New Roman" w:hAnsi="Times New Roman" w:cs="Times New Roman"/>
          <w:lang w:val="es-ES"/>
        </w:rPr>
        <w:t xml:space="preserve"> que generen</w:t>
      </w:r>
      <w:r w:rsidR="00CF4E5B" w:rsidRPr="009E2C0C">
        <w:rPr>
          <w:rFonts w:ascii="Times New Roman" w:hAnsi="Times New Roman" w:cs="Times New Roman"/>
          <w:lang w:val="es-ES"/>
        </w:rPr>
        <w:t xml:space="preserve"> </w:t>
      </w:r>
      <w:r w:rsidR="00BF736F" w:rsidRPr="009E2C0C">
        <w:rPr>
          <w:rFonts w:ascii="Times New Roman" w:hAnsi="Times New Roman" w:cs="Times New Roman"/>
          <w:lang w:val="es-ES"/>
        </w:rPr>
        <w:t>información del mercado interno</w:t>
      </w:r>
      <w:r w:rsidR="00AA51AA" w:rsidRPr="009E2C0C">
        <w:rPr>
          <w:rFonts w:ascii="Times New Roman" w:hAnsi="Times New Roman" w:cs="Times New Roman"/>
          <w:lang w:val="es-ES"/>
        </w:rPr>
        <w:t xml:space="preserve"> (clientes internos)</w:t>
      </w:r>
      <w:r w:rsidR="008F2103">
        <w:rPr>
          <w:rFonts w:ascii="Times New Roman" w:hAnsi="Times New Roman" w:cs="Times New Roman"/>
          <w:lang w:val="es-ES"/>
        </w:rPr>
        <w:t xml:space="preserve"> se influirá positivamente en los niveles de innovación, tales como </w:t>
      </w:r>
      <w:r w:rsidR="00BF736F" w:rsidRPr="009E2C0C">
        <w:rPr>
          <w:rFonts w:ascii="Times New Roman" w:hAnsi="Times New Roman" w:cs="Times New Roman"/>
          <w:lang w:val="es-ES"/>
        </w:rPr>
        <w:t xml:space="preserve">allegarse </w:t>
      </w:r>
      <w:r w:rsidR="00CF4E5B" w:rsidRPr="009E2C0C">
        <w:rPr>
          <w:rFonts w:ascii="Times New Roman" w:hAnsi="Times New Roman" w:cs="Times New Roman"/>
          <w:lang w:val="es-ES"/>
        </w:rPr>
        <w:t>conocimiento de las políticas de personal</w:t>
      </w:r>
      <w:r w:rsidR="00BF736F" w:rsidRPr="009E2C0C">
        <w:rPr>
          <w:rFonts w:ascii="Times New Roman" w:hAnsi="Times New Roman" w:cs="Times New Roman"/>
          <w:lang w:val="es-ES"/>
        </w:rPr>
        <w:t xml:space="preserve"> que aplica la competencia, </w:t>
      </w:r>
      <w:r>
        <w:rPr>
          <w:rFonts w:ascii="Times New Roman" w:hAnsi="Times New Roman" w:cs="Times New Roman"/>
          <w:lang w:val="es-ES"/>
        </w:rPr>
        <w:t xml:space="preserve">identificar </w:t>
      </w:r>
      <w:r w:rsidR="00BF736F" w:rsidRPr="009E2C0C">
        <w:rPr>
          <w:rFonts w:ascii="Times New Roman" w:hAnsi="Times New Roman" w:cs="Times New Roman"/>
          <w:lang w:val="es-ES"/>
        </w:rPr>
        <w:t>cuáles</w:t>
      </w:r>
      <w:r w:rsidR="00CF4E5B" w:rsidRPr="009E2C0C">
        <w:rPr>
          <w:rFonts w:ascii="Times New Roman" w:hAnsi="Times New Roman" w:cs="Times New Roman"/>
          <w:lang w:val="es-ES"/>
        </w:rPr>
        <w:t xml:space="preserve"> </w:t>
      </w:r>
      <w:r>
        <w:rPr>
          <w:rFonts w:ascii="Times New Roman" w:hAnsi="Times New Roman" w:cs="Times New Roman"/>
          <w:lang w:val="es-ES"/>
        </w:rPr>
        <w:t>empresas compiten con la propia para atraer a sus</w:t>
      </w:r>
      <w:r w:rsidR="00CF4E5B" w:rsidRPr="009E2C0C">
        <w:rPr>
          <w:rFonts w:ascii="Times New Roman" w:hAnsi="Times New Roman" w:cs="Times New Roman"/>
          <w:lang w:val="es-ES"/>
        </w:rPr>
        <w:t xml:space="preserve"> empleados clave, </w:t>
      </w:r>
      <w:r w:rsidR="008F2103">
        <w:rPr>
          <w:rFonts w:ascii="Times New Roman" w:hAnsi="Times New Roman" w:cs="Times New Roman"/>
          <w:lang w:val="es-ES"/>
        </w:rPr>
        <w:t xml:space="preserve">conocer </w:t>
      </w:r>
      <w:r w:rsidR="00BF736F" w:rsidRPr="009E2C0C">
        <w:rPr>
          <w:rFonts w:ascii="Times New Roman" w:hAnsi="Times New Roman" w:cs="Times New Roman"/>
          <w:lang w:val="es-ES"/>
        </w:rPr>
        <w:t>las</w:t>
      </w:r>
      <w:r w:rsidR="00CF4E5B" w:rsidRPr="009E2C0C">
        <w:rPr>
          <w:rFonts w:ascii="Times New Roman" w:hAnsi="Times New Roman" w:cs="Times New Roman"/>
          <w:lang w:val="es-ES"/>
        </w:rPr>
        <w:t xml:space="preserve"> necesidades laborales d</w:t>
      </w:r>
      <w:r w:rsidR="00BF736F" w:rsidRPr="009E2C0C">
        <w:rPr>
          <w:rFonts w:ascii="Times New Roman" w:hAnsi="Times New Roman" w:cs="Times New Roman"/>
          <w:lang w:val="es-ES"/>
        </w:rPr>
        <w:t xml:space="preserve">e cada grupo de empleados, </w:t>
      </w:r>
      <w:r w:rsidR="00867016">
        <w:rPr>
          <w:rFonts w:ascii="Times New Roman" w:hAnsi="Times New Roman" w:cs="Times New Roman"/>
          <w:lang w:val="es-ES"/>
        </w:rPr>
        <w:t>y</w:t>
      </w:r>
      <w:r w:rsidR="00BF736F" w:rsidRPr="009E2C0C">
        <w:rPr>
          <w:rFonts w:ascii="Times New Roman" w:hAnsi="Times New Roman" w:cs="Times New Roman"/>
          <w:lang w:val="es-ES"/>
        </w:rPr>
        <w:t xml:space="preserve"> diseminar</w:t>
      </w:r>
      <w:r w:rsidR="006118F4" w:rsidRPr="009E2C0C">
        <w:rPr>
          <w:rFonts w:ascii="Times New Roman" w:hAnsi="Times New Roman" w:cs="Times New Roman"/>
          <w:lang w:val="es-ES"/>
        </w:rPr>
        <w:t xml:space="preserve"> </w:t>
      </w:r>
      <w:r w:rsidR="00AA51AA" w:rsidRPr="009E2C0C">
        <w:rPr>
          <w:rFonts w:ascii="Times New Roman" w:hAnsi="Times New Roman" w:cs="Times New Roman"/>
          <w:lang w:val="es-ES"/>
        </w:rPr>
        <w:t xml:space="preserve">esa </w:t>
      </w:r>
      <w:r w:rsidR="006118F4" w:rsidRPr="009E2C0C">
        <w:rPr>
          <w:rFonts w:ascii="Times New Roman" w:hAnsi="Times New Roman" w:cs="Times New Roman"/>
          <w:lang w:val="es-ES"/>
        </w:rPr>
        <w:t>información</w:t>
      </w:r>
      <w:r w:rsidR="00EF7981" w:rsidRPr="009E2C0C">
        <w:rPr>
          <w:rFonts w:ascii="Times New Roman" w:hAnsi="Times New Roman" w:cs="Times New Roman"/>
          <w:lang w:val="es-ES"/>
        </w:rPr>
        <w:t xml:space="preserve"> </w:t>
      </w:r>
      <w:r w:rsidR="00AA51AA" w:rsidRPr="009E2C0C">
        <w:rPr>
          <w:rFonts w:ascii="Times New Roman" w:hAnsi="Times New Roman" w:cs="Times New Roman"/>
          <w:lang w:val="es-ES"/>
        </w:rPr>
        <w:t xml:space="preserve">proveniente </w:t>
      </w:r>
      <w:r w:rsidR="00EF7981" w:rsidRPr="009E2C0C">
        <w:rPr>
          <w:rFonts w:ascii="Times New Roman" w:hAnsi="Times New Roman" w:cs="Times New Roman"/>
          <w:lang w:val="es-ES"/>
        </w:rPr>
        <w:t>de su mercado interno</w:t>
      </w:r>
      <w:r>
        <w:rPr>
          <w:rFonts w:ascii="Times New Roman" w:hAnsi="Times New Roman" w:cs="Times New Roman"/>
          <w:lang w:val="es-ES"/>
        </w:rPr>
        <w:t>, así</w:t>
      </w:r>
      <w:r w:rsidR="00BF736F" w:rsidRPr="009E2C0C">
        <w:rPr>
          <w:rFonts w:ascii="Times New Roman" w:hAnsi="Times New Roman" w:cs="Times New Roman"/>
          <w:lang w:val="es-ES"/>
        </w:rPr>
        <w:t xml:space="preserve"> como motivar a que los empleados informen</w:t>
      </w:r>
      <w:r>
        <w:rPr>
          <w:rFonts w:ascii="Times New Roman" w:hAnsi="Times New Roman" w:cs="Times New Roman"/>
          <w:lang w:val="es-ES"/>
        </w:rPr>
        <w:t xml:space="preserve"> sobre problemas personales u organizacionales </w:t>
      </w:r>
      <w:r w:rsidR="00CF4E5B" w:rsidRPr="009E2C0C">
        <w:rPr>
          <w:rFonts w:ascii="Times New Roman" w:hAnsi="Times New Roman" w:cs="Times New Roman"/>
          <w:lang w:val="es-ES"/>
        </w:rPr>
        <w:t>cuando</w:t>
      </w:r>
      <w:r>
        <w:rPr>
          <w:rFonts w:ascii="Times New Roman" w:hAnsi="Times New Roman" w:cs="Times New Roman"/>
          <w:lang w:val="es-ES"/>
        </w:rPr>
        <w:t xml:space="preserve"> </w:t>
      </w:r>
      <w:r w:rsidR="00CF4E5B" w:rsidRPr="009E2C0C">
        <w:rPr>
          <w:rFonts w:ascii="Times New Roman" w:hAnsi="Times New Roman" w:cs="Times New Roman"/>
          <w:lang w:val="es-ES"/>
        </w:rPr>
        <w:t>afectan su re</w:t>
      </w:r>
      <w:r>
        <w:rPr>
          <w:rFonts w:ascii="Times New Roman" w:hAnsi="Times New Roman" w:cs="Times New Roman"/>
          <w:lang w:val="es-ES"/>
        </w:rPr>
        <w:t>ndimiento</w:t>
      </w:r>
      <w:r w:rsidR="00867016">
        <w:rPr>
          <w:rFonts w:ascii="Times New Roman" w:hAnsi="Times New Roman" w:cs="Times New Roman"/>
          <w:lang w:val="es-ES"/>
        </w:rPr>
        <w:t>. R</w:t>
      </w:r>
      <w:r w:rsidR="008F2103">
        <w:rPr>
          <w:rFonts w:ascii="Times New Roman" w:hAnsi="Times New Roman" w:cs="Times New Roman"/>
          <w:lang w:val="es-ES"/>
        </w:rPr>
        <w:t xml:space="preserve">esulta también prioritario </w:t>
      </w:r>
      <w:r w:rsidR="00BF736F" w:rsidRPr="009E2C0C">
        <w:rPr>
          <w:rFonts w:ascii="Times New Roman" w:hAnsi="Times New Roman" w:cs="Times New Roman"/>
          <w:lang w:val="es-ES"/>
        </w:rPr>
        <w:t>que los directivos estén disp</w:t>
      </w:r>
      <w:r w:rsidR="00867016">
        <w:rPr>
          <w:rFonts w:ascii="Times New Roman" w:hAnsi="Times New Roman" w:cs="Times New Roman"/>
          <w:lang w:val="es-ES"/>
        </w:rPr>
        <w:t>uestos</w:t>
      </w:r>
      <w:r w:rsidR="00BF736F" w:rsidRPr="009E2C0C">
        <w:rPr>
          <w:rFonts w:ascii="Times New Roman" w:hAnsi="Times New Roman" w:cs="Times New Roman"/>
          <w:lang w:val="es-ES"/>
        </w:rPr>
        <w:t xml:space="preserve"> a</w:t>
      </w:r>
      <w:r w:rsidR="008F2103">
        <w:rPr>
          <w:rFonts w:ascii="Times New Roman" w:hAnsi="Times New Roman" w:cs="Times New Roman"/>
          <w:lang w:val="es-ES"/>
        </w:rPr>
        <w:t xml:space="preserve"> escuchar los problemas que afectan el trabajo de los empleados</w:t>
      </w:r>
      <w:r w:rsidR="00CF4E5B" w:rsidRPr="009E2C0C">
        <w:rPr>
          <w:rFonts w:ascii="Times New Roman" w:hAnsi="Times New Roman" w:cs="Times New Roman"/>
          <w:lang w:val="es-ES"/>
        </w:rPr>
        <w:t xml:space="preserve">, </w:t>
      </w:r>
      <w:r w:rsidR="008F2103">
        <w:rPr>
          <w:rFonts w:ascii="Times New Roman" w:hAnsi="Times New Roman" w:cs="Times New Roman"/>
          <w:lang w:val="es-ES"/>
        </w:rPr>
        <w:t xml:space="preserve">que </w:t>
      </w:r>
      <w:r w:rsidR="003203B2">
        <w:rPr>
          <w:rFonts w:ascii="Times New Roman" w:hAnsi="Times New Roman" w:cs="Times New Roman"/>
          <w:lang w:val="es-ES"/>
        </w:rPr>
        <w:t>se promueva</w:t>
      </w:r>
      <w:r w:rsidR="00BF736F" w:rsidRPr="009E2C0C">
        <w:rPr>
          <w:rFonts w:ascii="Times New Roman" w:hAnsi="Times New Roman" w:cs="Times New Roman"/>
          <w:lang w:val="es-ES"/>
        </w:rPr>
        <w:t xml:space="preserve"> que los directivos se comuniquen</w:t>
      </w:r>
      <w:r w:rsidR="00CF4E5B" w:rsidRPr="009E2C0C">
        <w:rPr>
          <w:rFonts w:ascii="Times New Roman" w:hAnsi="Times New Roman" w:cs="Times New Roman"/>
          <w:lang w:val="es-ES"/>
        </w:rPr>
        <w:t xml:space="preserve"> y comparten los problemas que pued</w:t>
      </w:r>
      <w:r w:rsidR="00867016">
        <w:rPr>
          <w:rFonts w:ascii="Times New Roman" w:hAnsi="Times New Roman" w:cs="Times New Roman"/>
          <w:lang w:val="es-ES"/>
        </w:rPr>
        <w:t>e</w:t>
      </w:r>
      <w:r w:rsidR="00CF4E5B" w:rsidRPr="009E2C0C">
        <w:rPr>
          <w:rFonts w:ascii="Times New Roman" w:hAnsi="Times New Roman" w:cs="Times New Roman"/>
          <w:lang w:val="es-ES"/>
        </w:rPr>
        <w:t>n existir en los empleados</w:t>
      </w:r>
      <w:r w:rsidR="00BF736F" w:rsidRPr="009E2C0C">
        <w:rPr>
          <w:rFonts w:ascii="Times New Roman" w:hAnsi="Times New Roman" w:cs="Times New Roman"/>
          <w:lang w:val="es-ES"/>
        </w:rPr>
        <w:t xml:space="preserve"> transversalmente</w:t>
      </w:r>
      <w:r w:rsidR="00867016">
        <w:rPr>
          <w:rFonts w:ascii="Times New Roman" w:hAnsi="Times New Roman" w:cs="Times New Roman"/>
          <w:lang w:val="es-ES"/>
        </w:rPr>
        <w:t xml:space="preserve"> y en</w:t>
      </w:r>
      <w:r w:rsidR="00CE4CF6" w:rsidRPr="009E2C0C">
        <w:rPr>
          <w:rFonts w:ascii="Times New Roman" w:hAnsi="Times New Roman" w:cs="Times New Roman"/>
          <w:lang w:val="es-ES"/>
        </w:rPr>
        <w:t xml:space="preserve"> la adecuación de las políticas de personal a las características de cada grupo de empleados</w:t>
      </w:r>
      <w:r w:rsidR="00867016">
        <w:rPr>
          <w:rFonts w:ascii="Times New Roman" w:hAnsi="Times New Roman" w:cs="Times New Roman"/>
          <w:lang w:val="es-ES"/>
        </w:rPr>
        <w:t>,</w:t>
      </w:r>
      <w:r w:rsidR="00B91032" w:rsidRPr="009E2C0C">
        <w:rPr>
          <w:rFonts w:ascii="Times New Roman" w:hAnsi="Times New Roman" w:cs="Times New Roman"/>
          <w:lang w:val="es-ES"/>
        </w:rPr>
        <w:t xml:space="preserve"> y </w:t>
      </w:r>
      <w:r w:rsidR="008F2103">
        <w:rPr>
          <w:rFonts w:ascii="Times New Roman" w:hAnsi="Times New Roman" w:cs="Times New Roman"/>
          <w:lang w:val="es-ES"/>
        </w:rPr>
        <w:t>que</w:t>
      </w:r>
      <w:r w:rsidR="003203B2">
        <w:rPr>
          <w:rFonts w:ascii="Times New Roman" w:hAnsi="Times New Roman" w:cs="Times New Roman"/>
          <w:lang w:val="es-ES"/>
        </w:rPr>
        <w:t xml:space="preserve"> se</w:t>
      </w:r>
      <w:r w:rsidR="00B91032" w:rsidRPr="009E2C0C">
        <w:rPr>
          <w:rFonts w:ascii="Times New Roman" w:hAnsi="Times New Roman" w:cs="Times New Roman"/>
          <w:lang w:val="es-ES"/>
        </w:rPr>
        <w:t xml:space="preserve"> r</w:t>
      </w:r>
      <w:r w:rsidR="003203B2">
        <w:rPr>
          <w:rFonts w:ascii="Times New Roman" w:hAnsi="Times New Roman" w:cs="Times New Roman"/>
          <w:lang w:val="es-ES"/>
        </w:rPr>
        <w:t>esponda</w:t>
      </w:r>
      <w:r w:rsidR="00AF4D07" w:rsidRPr="009E2C0C">
        <w:rPr>
          <w:rFonts w:ascii="Times New Roman" w:hAnsi="Times New Roman" w:cs="Times New Roman"/>
          <w:lang w:val="es-ES"/>
        </w:rPr>
        <w:t xml:space="preserve"> a la información mediante </w:t>
      </w:r>
      <w:r w:rsidR="00CF4E5B" w:rsidRPr="009E2C0C">
        <w:rPr>
          <w:rFonts w:ascii="Times New Roman" w:hAnsi="Times New Roman" w:cs="Times New Roman"/>
          <w:lang w:val="es-ES"/>
        </w:rPr>
        <w:t>la adecuación de las políticas de personal</w:t>
      </w:r>
      <w:r w:rsidR="00AF4D07" w:rsidRPr="009E2C0C">
        <w:rPr>
          <w:rFonts w:ascii="Times New Roman" w:hAnsi="Times New Roman" w:cs="Times New Roman"/>
          <w:lang w:val="es-ES"/>
        </w:rPr>
        <w:t xml:space="preserve">, </w:t>
      </w:r>
      <w:r>
        <w:rPr>
          <w:rFonts w:ascii="Times New Roman" w:hAnsi="Times New Roman" w:cs="Times New Roman"/>
          <w:lang w:val="es-ES"/>
        </w:rPr>
        <w:t xml:space="preserve">además de </w:t>
      </w:r>
      <w:r w:rsidR="00AF4D07" w:rsidRPr="009E2C0C">
        <w:rPr>
          <w:rFonts w:ascii="Times New Roman" w:hAnsi="Times New Roman" w:cs="Times New Roman"/>
          <w:lang w:val="es-ES"/>
        </w:rPr>
        <w:t>diseñar</w:t>
      </w:r>
      <w:r w:rsidR="00CE4CF6" w:rsidRPr="009E2C0C">
        <w:rPr>
          <w:rFonts w:ascii="Times New Roman" w:hAnsi="Times New Roman" w:cs="Times New Roman"/>
          <w:lang w:val="es-ES"/>
        </w:rPr>
        <w:t xml:space="preserve"> su formación o desarrollo </w:t>
      </w:r>
      <w:r w:rsidR="00AF4D07" w:rsidRPr="009E2C0C">
        <w:rPr>
          <w:rFonts w:ascii="Times New Roman" w:hAnsi="Times New Roman" w:cs="Times New Roman"/>
          <w:lang w:val="es-ES"/>
        </w:rPr>
        <w:t>de acuerdo a</w:t>
      </w:r>
      <w:r w:rsidR="00CF4E5B" w:rsidRPr="009E2C0C">
        <w:rPr>
          <w:rFonts w:ascii="Times New Roman" w:hAnsi="Times New Roman" w:cs="Times New Roman"/>
          <w:lang w:val="es-ES"/>
        </w:rPr>
        <w:t xml:space="preserve"> las características de cada grupo</w:t>
      </w:r>
      <w:r>
        <w:rPr>
          <w:rFonts w:ascii="Times New Roman" w:hAnsi="Times New Roman" w:cs="Times New Roman"/>
          <w:lang w:val="es-ES"/>
        </w:rPr>
        <w:t xml:space="preserve"> de empleados</w:t>
      </w:r>
      <w:r w:rsidR="003203B2">
        <w:rPr>
          <w:rFonts w:ascii="Times New Roman" w:hAnsi="Times New Roman" w:cs="Times New Roman"/>
          <w:lang w:val="es-ES"/>
        </w:rPr>
        <w:t>.</w:t>
      </w:r>
    </w:p>
    <w:p w14:paraId="3D341D81" w14:textId="77777777" w:rsidR="00B91032" w:rsidRPr="009E2C0C" w:rsidRDefault="00B91032" w:rsidP="009E2C0C">
      <w:pPr>
        <w:spacing w:line="360" w:lineRule="auto"/>
        <w:jc w:val="both"/>
        <w:rPr>
          <w:rFonts w:ascii="Times New Roman" w:hAnsi="Times New Roman" w:cs="Times New Roman"/>
          <w:lang w:val="es-ES"/>
        </w:rPr>
      </w:pPr>
    </w:p>
    <w:p w14:paraId="135CA832" w14:textId="3A583294" w:rsidR="00CE4CF6" w:rsidRDefault="00867016" w:rsidP="009E2C0C">
      <w:pPr>
        <w:spacing w:line="360" w:lineRule="auto"/>
        <w:jc w:val="both"/>
        <w:rPr>
          <w:rFonts w:ascii="Times New Roman" w:hAnsi="Times New Roman" w:cs="Times New Roman"/>
          <w:lang w:val="es-ES"/>
        </w:rPr>
      </w:pPr>
      <w:r>
        <w:rPr>
          <w:rFonts w:ascii="Times New Roman" w:hAnsi="Times New Roman" w:cs="Times New Roman"/>
          <w:lang w:val="es-ES"/>
        </w:rPr>
        <w:t>Por otro lado,</w:t>
      </w:r>
      <w:r w:rsidR="00060CF0" w:rsidRPr="00955267">
        <w:rPr>
          <w:rFonts w:ascii="Times New Roman" w:hAnsi="Times New Roman" w:cs="Times New Roman"/>
          <w:lang w:val="es-ES"/>
        </w:rPr>
        <w:t xml:space="preserve"> los resultados </w:t>
      </w:r>
      <w:r>
        <w:rPr>
          <w:rFonts w:ascii="Times New Roman" w:hAnsi="Times New Roman" w:cs="Times New Roman"/>
          <w:lang w:val="es-ES"/>
        </w:rPr>
        <w:t>sobre</w:t>
      </w:r>
      <w:r w:rsidR="00060CF0" w:rsidRPr="00955267">
        <w:rPr>
          <w:rFonts w:ascii="Times New Roman" w:hAnsi="Times New Roman" w:cs="Times New Roman"/>
          <w:lang w:val="es-ES"/>
        </w:rPr>
        <w:t xml:space="preserve"> la relación de orientación al aprendizaje </w:t>
      </w:r>
      <w:r>
        <w:rPr>
          <w:rFonts w:ascii="Times New Roman" w:hAnsi="Times New Roman" w:cs="Times New Roman"/>
          <w:lang w:val="es-ES"/>
        </w:rPr>
        <w:t>en</w:t>
      </w:r>
      <w:r w:rsidR="00060CF0" w:rsidRPr="00955267">
        <w:rPr>
          <w:rFonts w:ascii="Times New Roman" w:hAnsi="Times New Roman" w:cs="Times New Roman"/>
          <w:lang w:val="es-ES"/>
        </w:rPr>
        <w:t xml:space="preserve"> la innovación son consistentes con estudios anteriores</w:t>
      </w:r>
      <w:r w:rsidR="00060CF0" w:rsidRPr="00955267">
        <w:rPr>
          <w:rFonts w:ascii="Times New Roman" w:hAnsi="Times New Roman" w:cs="Times New Roman"/>
        </w:rPr>
        <w:t xml:space="preserve"> </w:t>
      </w:r>
      <w:r w:rsidR="000D28CB" w:rsidRPr="00955267">
        <w:rPr>
          <w:rFonts w:ascii="Times New Roman" w:hAnsi="Times New Roman" w:cs="Times New Roman"/>
        </w:rPr>
        <w:t>(</w:t>
      </w:r>
      <w:proofErr w:type="spellStart"/>
      <w:r w:rsidR="00897102" w:rsidRPr="00955267">
        <w:rPr>
          <w:rFonts w:ascii="Times New Roman" w:hAnsi="Times New Roman" w:cs="Times New Roman"/>
          <w:noProof/>
        </w:rPr>
        <w:t>Calis</w:t>
      </w:r>
      <w:r w:rsidR="0084779D">
        <w:rPr>
          <w:rFonts w:ascii="Times New Roman" w:hAnsi="Times New Roman" w:cs="Times New Roman"/>
          <w:noProof/>
        </w:rPr>
        <w:t>ir</w:t>
      </w:r>
      <w:proofErr w:type="spellEnd"/>
      <w:r w:rsidR="0084779D">
        <w:rPr>
          <w:rFonts w:ascii="Times New Roman" w:hAnsi="Times New Roman" w:cs="Times New Roman"/>
          <w:noProof/>
        </w:rPr>
        <w:t xml:space="preserve"> et al.</w:t>
      </w:r>
      <w:r w:rsidR="00C15045">
        <w:rPr>
          <w:rFonts w:ascii="Times New Roman" w:hAnsi="Times New Roman" w:cs="Times New Roman"/>
          <w:noProof/>
        </w:rPr>
        <w:t>, 2013)</w:t>
      </w:r>
      <w:r>
        <w:rPr>
          <w:rFonts w:ascii="Times New Roman" w:hAnsi="Times New Roman" w:cs="Times New Roman"/>
          <w:noProof/>
        </w:rPr>
        <w:t>. Lo</w:t>
      </w:r>
      <w:r w:rsidR="00B91032" w:rsidRPr="009E2C0C">
        <w:rPr>
          <w:rFonts w:ascii="Times New Roman" w:hAnsi="Times New Roman" w:cs="Times New Roman"/>
          <w:lang w:val="es-ES"/>
        </w:rPr>
        <w:t xml:space="preserve">s resultados de los coeficientes </w:t>
      </w:r>
      <w:proofErr w:type="spellStart"/>
      <w:r w:rsidR="00B91032" w:rsidRPr="009E2C0C">
        <w:rPr>
          <w:rFonts w:ascii="Times New Roman" w:hAnsi="Times New Roman" w:cs="Times New Roman"/>
          <w:lang w:val="es-ES"/>
        </w:rPr>
        <w:t>path</w:t>
      </w:r>
      <w:proofErr w:type="spellEnd"/>
      <w:r w:rsidR="00B91032" w:rsidRPr="009E2C0C">
        <w:rPr>
          <w:rFonts w:ascii="Times New Roman" w:hAnsi="Times New Roman" w:cs="Times New Roman"/>
          <w:lang w:val="es-ES"/>
        </w:rPr>
        <w:t xml:space="preserve"> señalan que la dimensión que aporta más al constructo de orientación al aprendizaje en las pymes de este estudio es la visión compartida</w:t>
      </w:r>
      <w:r>
        <w:rPr>
          <w:rFonts w:ascii="Times New Roman" w:hAnsi="Times New Roman" w:cs="Times New Roman"/>
          <w:lang w:val="es-ES"/>
        </w:rPr>
        <w:t>. E</w:t>
      </w:r>
      <w:r w:rsidR="00B91032" w:rsidRPr="009E2C0C">
        <w:rPr>
          <w:rFonts w:ascii="Times New Roman" w:hAnsi="Times New Roman" w:cs="Times New Roman"/>
          <w:lang w:val="es-ES"/>
        </w:rPr>
        <w:t>n este sentido</w:t>
      </w:r>
      <w:r>
        <w:rPr>
          <w:rFonts w:ascii="Times New Roman" w:hAnsi="Times New Roman" w:cs="Times New Roman"/>
          <w:lang w:val="es-ES"/>
        </w:rPr>
        <w:t>,</w:t>
      </w:r>
      <w:r w:rsidR="00B91032" w:rsidRPr="009E2C0C">
        <w:rPr>
          <w:rFonts w:ascii="Times New Roman" w:hAnsi="Times New Roman" w:cs="Times New Roman"/>
          <w:lang w:val="es-ES"/>
        </w:rPr>
        <w:t xml:space="preserve"> la gestión de las pymes deberá tener un concepto bien expresado de quiénes son y dónde están como empresa</w:t>
      </w:r>
      <w:r>
        <w:rPr>
          <w:rFonts w:ascii="Times New Roman" w:hAnsi="Times New Roman" w:cs="Times New Roman"/>
          <w:lang w:val="es-ES"/>
        </w:rPr>
        <w:t>s</w:t>
      </w:r>
      <w:r w:rsidR="00B91032" w:rsidRPr="009E2C0C">
        <w:rPr>
          <w:rFonts w:ascii="Times New Roman" w:hAnsi="Times New Roman" w:cs="Times New Roman"/>
          <w:lang w:val="es-ES"/>
        </w:rPr>
        <w:t xml:space="preserve">, </w:t>
      </w:r>
      <w:r w:rsidR="00074CC1" w:rsidRPr="009E2C0C">
        <w:rPr>
          <w:rFonts w:ascii="Times New Roman" w:hAnsi="Times New Roman" w:cs="Times New Roman"/>
          <w:lang w:val="es-ES"/>
        </w:rPr>
        <w:t xml:space="preserve">logrando que entre todos los niveles, funciones y divisiones dentro de </w:t>
      </w:r>
      <w:r>
        <w:rPr>
          <w:rFonts w:ascii="Times New Roman" w:hAnsi="Times New Roman" w:cs="Times New Roman"/>
          <w:lang w:val="es-ES"/>
        </w:rPr>
        <w:t>ellas</w:t>
      </w:r>
      <w:r w:rsidR="00074CC1" w:rsidRPr="009E2C0C">
        <w:rPr>
          <w:rFonts w:ascii="Times New Roman" w:hAnsi="Times New Roman" w:cs="Times New Roman"/>
          <w:lang w:val="es-ES"/>
        </w:rPr>
        <w:t xml:space="preserve"> acepten la visión y apli</w:t>
      </w:r>
      <w:r>
        <w:rPr>
          <w:rFonts w:ascii="Times New Roman" w:hAnsi="Times New Roman" w:cs="Times New Roman"/>
          <w:lang w:val="es-ES"/>
        </w:rPr>
        <w:t>quen</w:t>
      </w:r>
      <w:r w:rsidR="00074CC1" w:rsidRPr="009E2C0C">
        <w:rPr>
          <w:rFonts w:ascii="Times New Roman" w:hAnsi="Times New Roman" w:cs="Times New Roman"/>
          <w:lang w:val="es-ES"/>
        </w:rPr>
        <w:t xml:space="preserve"> acciones para lograr el compromiso de los empleados con el alcance de los objetivos establecidos. La segunda dimensión que aporta al constructo de orientación al aprendizaje es la mentalidad abierta por parte de todos los integrantes de la institución, sin temor al papel crítico que asum</w:t>
      </w:r>
      <w:r>
        <w:rPr>
          <w:rFonts w:ascii="Times New Roman" w:hAnsi="Times New Roman" w:cs="Times New Roman"/>
          <w:lang w:val="es-ES"/>
        </w:rPr>
        <w:t>e</w:t>
      </w:r>
      <w:r w:rsidR="00074CC1" w:rsidRPr="009E2C0C">
        <w:rPr>
          <w:rFonts w:ascii="Times New Roman" w:hAnsi="Times New Roman" w:cs="Times New Roman"/>
          <w:lang w:val="es-ES"/>
        </w:rPr>
        <w:t>n sobre los supuestos q</w:t>
      </w:r>
      <w:r w:rsidR="003203B2">
        <w:rPr>
          <w:rFonts w:ascii="Times New Roman" w:hAnsi="Times New Roman" w:cs="Times New Roman"/>
          <w:lang w:val="es-ES"/>
        </w:rPr>
        <w:t>ue compart</w:t>
      </w:r>
      <w:r>
        <w:rPr>
          <w:rFonts w:ascii="Times New Roman" w:hAnsi="Times New Roman" w:cs="Times New Roman"/>
          <w:lang w:val="es-ES"/>
        </w:rPr>
        <w:t>e</w:t>
      </w:r>
      <w:r w:rsidR="003203B2">
        <w:rPr>
          <w:rFonts w:ascii="Times New Roman" w:hAnsi="Times New Roman" w:cs="Times New Roman"/>
          <w:lang w:val="es-ES"/>
        </w:rPr>
        <w:t>n en la empresa</w:t>
      </w:r>
      <w:r w:rsidR="00BA005F">
        <w:rPr>
          <w:rFonts w:ascii="Times New Roman" w:hAnsi="Times New Roman" w:cs="Times New Roman"/>
          <w:lang w:val="es-ES"/>
        </w:rPr>
        <w:t xml:space="preserve"> o </w:t>
      </w:r>
      <w:r w:rsidR="00074CC1" w:rsidRPr="009E2C0C">
        <w:rPr>
          <w:rFonts w:ascii="Times New Roman" w:hAnsi="Times New Roman" w:cs="Times New Roman"/>
          <w:lang w:val="es-ES"/>
        </w:rPr>
        <w:t>la for</w:t>
      </w:r>
      <w:r w:rsidR="00BA005F">
        <w:rPr>
          <w:rFonts w:ascii="Times New Roman" w:hAnsi="Times New Roman" w:cs="Times New Roman"/>
          <w:lang w:val="es-ES"/>
        </w:rPr>
        <w:t>ma en que se conduce el negocio</w:t>
      </w:r>
      <w:r w:rsidR="00074CC1" w:rsidRPr="009E2C0C">
        <w:rPr>
          <w:rFonts w:ascii="Times New Roman" w:hAnsi="Times New Roman" w:cs="Times New Roman"/>
          <w:lang w:val="es-ES"/>
        </w:rPr>
        <w:t xml:space="preserve">, promoviendo </w:t>
      </w:r>
      <w:r w:rsidR="00074CC1" w:rsidRPr="009E2C0C">
        <w:rPr>
          <w:rFonts w:ascii="Times New Roman" w:hAnsi="Times New Roman" w:cs="Times New Roman"/>
          <w:lang w:val="es-ES"/>
        </w:rPr>
        <w:lastRenderedPageBreak/>
        <w:t>las ideas originales. Por último</w:t>
      </w:r>
      <w:r>
        <w:rPr>
          <w:rFonts w:ascii="Times New Roman" w:hAnsi="Times New Roman" w:cs="Times New Roman"/>
          <w:lang w:val="es-ES"/>
        </w:rPr>
        <w:t>,</w:t>
      </w:r>
      <w:r w:rsidR="00074CC1" w:rsidRPr="009E2C0C">
        <w:rPr>
          <w:rFonts w:ascii="Times New Roman" w:hAnsi="Times New Roman" w:cs="Times New Roman"/>
          <w:lang w:val="es-ES"/>
        </w:rPr>
        <w:t xml:space="preserve"> la dim</w:t>
      </w:r>
      <w:r w:rsidR="00DF22A9" w:rsidRPr="009E2C0C">
        <w:rPr>
          <w:rFonts w:ascii="Times New Roman" w:hAnsi="Times New Roman" w:cs="Times New Roman"/>
          <w:lang w:val="es-ES"/>
        </w:rPr>
        <w:t>ensión compromiso a</w:t>
      </w:r>
      <w:r w:rsidR="00853953">
        <w:rPr>
          <w:rFonts w:ascii="Times New Roman" w:hAnsi="Times New Roman" w:cs="Times New Roman"/>
          <w:lang w:val="es-ES"/>
        </w:rPr>
        <w:t>l</w:t>
      </w:r>
      <w:r w:rsidR="00DF22A9" w:rsidRPr="009E2C0C">
        <w:rPr>
          <w:rFonts w:ascii="Times New Roman" w:hAnsi="Times New Roman" w:cs="Times New Roman"/>
          <w:lang w:val="es-ES"/>
        </w:rPr>
        <w:t xml:space="preserve"> aprendizaje es la </w:t>
      </w:r>
      <w:r>
        <w:rPr>
          <w:rFonts w:ascii="Times New Roman" w:hAnsi="Times New Roman" w:cs="Times New Roman"/>
          <w:lang w:val="es-ES"/>
        </w:rPr>
        <w:t xml:space="preserve">que </w:t>
      </w:r>
      <w:r w:rsidR="00DF22A9" w:rsidRPr="009E2C0C">
        <w:rPr>
          <w:rFonts w:ascii="Times New Roman" w:hAnsi="Times New Roman" w:cs="Times New Roman"/>
          <w:lang w:val="es-ES"/>
        </w:rPr>
        <w:t>menos aporta, sin embargo</w:t>
      </w:r>
      <w:r>
        <w:rPr>
          <w:rFonts w:ascii="Times New Roman" w:hAnsi="Times New Roman" w:cs="Times New Roman"/>
          <w:lang w:val="es-ES"/>
        </w:rPr>
        <w:t>,</w:t>
      </w:r>
      <w:r w:rsidR="00DF22A9" w:rsidRPr="009E2C0C">
        <w:rPr>
          <w:rFonts w:ascii="Times New Roman" w:hAnsi="Times New Roman" w:cs="Times New Roman"/>
          <w:lang w:val="es-ES"/>
        </w:rPr>
        <w:t xml:space="preserve"> es igual de importante para que las p</w:t>
      </w:r>
      <w:r w:rsidR="005F5E64">
        <w:rPr>
          <w:rFonts w:ascii="Times New Roman" w:hAnsi="Times New Roman" w:cs="Times New Roman"/>
          <w:lang w:val="es-ES"/>
        </w:rPr>
        <w:t>yme</w:t>
      </w:r>
      <w:r w:rsidR="00C17BE7">
        <w:rPr>
          <w:rFonts w:ascii="Times New Roman" w:hAnsi="Times New Roman" w:cs="Times New Roman"/>
          <w:lang w:val="es-ES"/>
        </w:rPr>
        <w:t>s</w:t>
      </w:r>
      <w:r w:rsidR="005F5E64">
        <w:rPr>
          <w:rFonts w:ascii="Times New Roman" w:hAnsi="Times New Roman" w:cs="Times New Roman"/>
          <w:lang w:val="es-ES"/>
        </w:rPr>
        <w:t xml:space="preserve"> estén orientadas al aprendizaje</w:t>
      </w:r>
      <w:r w:rsidR="00DF22A9" w:rsidRPr="009E2C0C">
        <w:rPr>
          <w:rFonts w:ascii="Times New Roman" w:hAnsi="Times New Roman" w:cs="Times New Roman"/>
          <w:lang w:val="es-ES"/>
        </w:rPr>
        <w:t xml:space="preserve">, </w:t>
      </w:r>
      <w:r>
        <w:rPr>
          <w:rFonts w:ascii="Times New Roman" w:hAnsi="Times New Roman" w:cs="Times New Roman"/>
          <w:lang w:val="es-ES"/>
        </w:rPr>
        <w:t>donde</w:t>
      </w:r>
      <w:r w:rsidR="00DF22A9" w:rsidRPr="009E2C0C">
        <w:rPr>
          <w:rFonts w:ascii="Times New Roman" w:hAnsi="Times New Roman" w:cs="Times New Roman"/>
          <w:lang w:val="es-ES"/>
        </w:rPr>
        <w:t xml:space="preserve"> “aprender” </w:t>
      </w:r>
      <w:r w:rsidR="00853953">
        <w:rPr>
          <w:rFonts w:ascii="Times New Roman" w:hAnsi="Times New Roman" w:cs="Times New Roman"/>
          <w:lang w:val="es-ES"/>
        </w:rPr>
        <w:t>sea</w:t>
      </w:r>
      <w:r>
        <w:rPr>
          <w:rFonts w:ascii="Times New Roman" w:hAnsi="Times New Roman" w:cs="Times New Roman"/>
          <w:lang w:val="es-ES"/>
        </w:rPr>
        <w:t xml:space="preserve"> </w:t>
      </w:r>
      <w:r w:rsidR="00DF22A9" w:rsidRPr="009E2C0C">
        <w:rPr>
          <w:rFonts w:ascii="Times New Roman" w:hAnsi="Times New Roman" w:cs="Times New Roman"/>
          <w:lang w:val="es-ES"/>
        </w:rPr>
        <w:t xml:space="preserve">un valor básico en la empresa y la habilidad de aprender </w:t>
      </w:r>
      <w:r>
        <w:rPr>
          <w:rFonts w:ascii="Times New Roman" w:hAnsi="Times New Roman" w:cs="Times New Roman"/>
          <w:lang w:val="es-ES"/>
        </w:rPr>
        <w:t>se</w:t>
      </w:r>
      <w:r w:rsidR="00DF22A9" w:rsidRPr="009E2C0C">
        <w:rPr>
          <w:rFonts w:ascii="Times New Roman" w:hAnsi="Times New Roman" w:cs="Times New Roman"/>
          <w:lang w:val="es-ES"/>
        </w:rPr>
        <w:t xml:space="preserve"> consider</w:t>
      </w:r>
      <w:r w:rsidR="00853953">
        <w:rPr>
          <w:rFonts w:ascii="Times New Roman" w:hAnsi="Times New Roman" w:cs="Times New Roman"/>
          <w:lang w:val="es-ES"/>
        </w:rPr>
        <w:t>e</w:t>
      </w:r>
      <w:r w:rsidR="00DF22A9" w:rsidRPr="009E2C0C">
        <w:rPr>
          <w:rFonts w:ascii="Times New Roman" w:hAnsi="Times New Roman" w:cs="Times New Roman"/>
          <w:lang w:val="es-ES"/>
        </w:rPr>
        <w:t xml:space="preserve"> un recurso que les gener</w:t>
      </w:r>
      <w:r w:rsidR="00853953">
        <w:rPr>
          <w:rFonts w:ascii="Times New Roman" w:hAnsi="Times New Roman" w:cs="Times New Roman"/>
          <w:lang w:val="es-ES"/>
        </w:rPr>
        <w:t>e</w:t>
      </w:r>
      <w:r w:rsidR="00DF22A9" w:rsidRPr="009E2C0C">
        <w:rPr>
          <w:rFonts w:ascii="Times New Roman" w:hAnsi="Times New Roman" w:cs="Times New Roman"/>
          <w:lang w:val="es-ES"/>
        </w:rPr>
        <w:t xml:space="preserve"> ventaja</w:t>
      </w:r>
      <w:r w:rsidR="0084779D">
        <w:rPr>
          <w:rFonts w:ascii="Times New Roman" w:hAnsi="Times New Roman" w:cs="Times New Roman"/>
          <w:lang w:val="es-ES"/>
        </w:rPr>
        <w:t>s</w:t>
      </w:r>
      <w:r w:rsidR="00DF22A9" w:rsidRPr="009E2C0C">
        <w:rPr>
          <w:rFonts w:ascii="Times New Roman" w:hAnsi="Times New Roman" w:cs="Times New Roman"/>
          <w:lang w:val="es-ES"/>
        </w:rPr>
        <w:t xml:space="preserve"> competitiva</w:t>
      </w:r>
      <w:r w:rsidR="0084779D">
        <w:rPr>
          <w:rFonts w:ascii="Times New Roman" w:hAnsi="Times New Roman" w:cs="Times New Roman"/>
          <w:lang w:val="es-ES"/>
        </w:rPr>
        <w:t>s</w:t>
      </w:r>
      <w:r w:rsidR="00853953">
        <w:rPr>
          <w:rFonts w:ascii="Times New Roman" w:hAnsi="Times New Roman" w:cs="Times New Roman"/>
          <w:lang w:val="es-ES"/>
        </w:rPr>
        <w:t>, pues</w:t>
      </w:r>
      <w:r w:rsidR="00DF22A9" w:rsidRPr="009E2C0C">
        <w:rPr>
          <w:rFonts w:ascii="Times New Roman" w:hAnsi="Times New Roman" w:cs="Times New Roman"/>
          <w:lang w:val="es-ES"/>
        </w:rPr>
        <w:t xml:space="preserve"> </w:t>
      </w:r>
      <w:r>
        <w:rPr>
          <w:rFonts w:ascii="Times New Roman" w:hAnsi="Times New Roman" w:cs="Times New Roman"/>
          <w:lang w:val="es-ES"/>
        </w:rPr>
        <w:t xml:space="preserve">si </w:t>
      </w:r>
      <w:r w:rsidR="00DF22A9" w:rsidRPr="009E2C0C">
        <w:rPr>
          <w:rFonts w:ascii="Times New Roman" w:hAnsi="Times New Roman" w:cs="Times New Roman"/>
          <w:lang w:val="es-ES"/>
        </w:rPr>
        <w:t>el empleado aprend</w:t>
      </w:r>
      <w:r>
        <w:rPr>
          <w:rFonts w:ascii="Times New Roman" w:hAnsi="Times New Roman" w:cs="Times New Roman"/>
          <w:lang w:val="es-ES"/>
        </w:rPr>
        <w:t>e</w:t>
      </w:r>
      <w:r w:rsidR="00DF22A9" w:rsidRPr="009E2C0C">
        <w:rPr>
          <w:rFonts w:ascii="Times New Roman" w:hAnsi="Times New Roman" w:cs="Times New Roman"/>
          <w:lang w:val="es-ES"/>
        </w:rPr>
        <w:t xml:space="preserve"> es una inversión</w:t>
      </w:r>
      <w:r w:rsidR="00701B54" w:rsidRPr="009E2C0C">
        <w:rPr>
          <w:rFonts w:ascii="Times New Roman" w:hAnsi="Times New Roman" w:cs="Times New Roman"/>
          <w:lang w:val="es-ES"/>
        </w:rPr>
        <w:t xml:space="preserve"> </w:t>
      </w:r>
      <w:r>
        <w:rPr>
          <w:rFonts w:ascii="Times New Roman" w:hAnsi="Times New Roman" w:cs="Times New Roman"/>
          <w:lang w:val="es-ES"/>
        </w:rPr>
        <w:t xml:space="preserve">y </w:t>
      </w:r>
      <w:r w:rsidR="00701B54" w:rsidRPr="009E2C0C">
        <w:rPr>
          <w:rFonts w:ascii="Times New Roman" w:hAnsi="Times New Roman" w:cs="Times New Roman"/>
          <w:lang w:val="es-ES"/>
        </w:rPr>
        <w:t>no un gasto.</w:t>
      </w:r>
      <w:r w:rsidR="00074CC1" w:rsidRPr="009E2C0C">
        <w:rPr>
          <w:rFonts w:ascii="Times New Roman" w:hAnsi="Times New Roman" w:cs="Times New Roman"/>
          <w:lang w:val="es-ES"/>
        </w:rPr>
        <w:t xml:space="preserve"> </w:t>
      </w:r>
    </w:p>
    <w:p w14:paraId="64AD40D5" w14:textId="77777777" w:rsidR="00C25D7E" w:rsidRDefault="00C25D7E" w:rsidP="009E2C0C">
      <w:pPr>
        <w:spacing w:line="360" w:lineRule="auto"/>
        <w:jc w:val="both"/>
        <w:rPr>
          <w:rFonts w:ascii="Times New Roman" w:hAnsi="Times New Roman" w:cs="Times New Roman"/>
          <w:lang w:val="es-ES"/>
        </w:rPr>
      </w:pPr>
    </w:p>
    <w:p w14:paraId="659D0DD5" w14:textId="77777777" w:rsidR="00B1065D" w:rsidRDefault="00B1065D" w:rsidP="005A1BA7">
      <w:pPr>
        <w:spacing w:line="360" w:lineRule="auto"/>
        <w:jc w:val="both"/>
        <w:rPr>
          <w:rFonts w:ascii="Times New Roman" w:hAnsi="Times New Roman" w:cs="Times New Roman"/>
          <w:b/>
          <w:lang w:val="es-ES"/>
        </w:rPr>
      </w:pPr>
      <w:r w:rsidRPr="00B1065D">
        <w:rPr>
          <w:rFonts w:ascii="Times New Roman" w:hAnsi="Times New Roman" w:cs="Times New Roman"/>
          <w:b/>
          <w:lang w:val="es-ES"/>
        </w:rPr>
        <w:t>Conclusiones</w:t>
      </w:r>
    </w:p>
    <w:p w14:paraId="55289824" w14:textId="32129802" w:rsidR="002B3298" w:rsidRPr="00BA005F" w:rsidRDefault="005374B8" w:rsidP="00BA005F">
      <w:pPr>
        <w:spacing w:line="360" w:lineRule="auto"/>
        <w:jc w:val="both"/>
        <w:rPr>
          <w:rFonts w:ascii="Times" w:hAnsi="Times" w:cs="Arial"/>
          <w:iCs/>
          <w:szCs w:val="16"/>
        </w:rPr>
      </w:pPr>
      <w:r w:rsidRPr="00BA005F">
        <w:rPr>
          <w:rFonts w:ascii="Times" w:hAnsi="Times" w:cs="Arial"/>
          <w:iCs/>
          <w:szCs w:val="16"/>
        </w:rPr>
        <w:t xml:space="preserve">El objetivo general de la investigación fue </w:t>
      </w:r>
      <w:r w:rsidR="002B3298" w:rsidRPr="00BA005F">
        <w:rPr>
          <w:rFonts w:ascii="Times" w:hAnsi="Times" w:cs="Arial"/>
          <w:iCs/>
          <w:szCs w:val="16"/>
        </w:rPr>
        <w:t>cubierto,</w:t>
      </w:r>
      <w:r w:rsidR="00395712">
        <w:rPr>
          <w:rFonts w:ascii="Times" w:hAnsi="Times" w:cs="Arial"/>
          <w:iCs/>
          <w:szCs w:val="16"/>
        </w:rPr>
        <w:t xml:space="preserve"> ya que</w:t>
      </w:r>
      <w:r w:rsidR="002B3298" w:rsidRPr="00BA005F">
        <w:rPr>
          <w:rFonts w:ascii="Times" w:hAnsi="Times" w:cs="Arial"/>
          <w:iCs/>
          <w:szCs w:val="16"/>
        </w:rPr>
        <w:t xml:space="preserve"> los resultados señalan que el marketing interno y la orientación al aprendizaje son antecedentes necesarios para propiciar mayores niveles de innovación en las pymes de acuerdo a la muestra de estudio. En otras palabras</w:t>
      </w:r>
      <w:r w:rsidR="00395712">
        <w:rPr>
          <w:rFonts w:ascii="Times" w:hAnsi="Times" w:cs="Arial"/>
          <w:iCs/>
          <w:szCs w:val="16"/>
        </w:rPr>
        <w:t>,</w:t>
      </w:r>
      <w:r w:rsidR="002B3298" w:rsidRPr="00BA005F">
        <w:rPr>
          <w:rFonts w:ascii="Times" w:hAnsi="Times" w:cs="Arial"/>
          <w:iCs/>
          <w:szCs w:val="16"/>
        </w:rPr>
        <w:t xml:space="preserve"> existe una influencia directa positiva</w:t>
      </w:r>
      <w:r w:rsidR="00BA005F">
        <w:rPr>
          <w:rFonts w:ascii="Times" w:hAnsi="Times" w:cs="Arial"/>
          <w:iCs/>
          <w:szCs w:val="16"/>
        </w:rPr>
        <w:t xml:space="preserve"> </w:t>
      </w:r>
      <w:r w:rsidR="002B3298" w:rsidRPr="00BA005F">
        <w:rPr>
          <w:rFonts w:ascii="Times" w:hAnsi="Times" w:cs="Arial"/>
          <w:iCs/>
          <w:szCs w:val="16"/>
        </w:rPr>
        <w:t>de estas prácticas</w:t>
      </w:r>
      <w:r w:rsidR="00BA005F">
        <w:rPr>
          <w:rFonts w:ascii="Times" w:hAnsi="Times" w:cs="Arial"/>
          <w:iCs/>
          <w:szCs w:val="16"/>
        </w:rPr>
        <w:t xml:space="preserve"> sobre la innovación</w:t>
      </w:r>
      <w:r w:rsidR="002B3298" w:rsidRPr="00BA005F">
        <w:rPr>
          <w:rFonts w:ascii="Times" w:hAnsi="Times" w:cs="Arial"/>
          <w:iCs/>
          <w:szCs w:val="16"/>
        </w:rPr>
        <w:t xml:space="preserve"> en la</w:t>
      </w:r>
      <w:r w:rsidR="00395712">
        <w:rPr>
          <w:rFonts w:ascii="Times" w:hAnsi="Times" w:cs="Arial"/>
          <w:iCs/>
          <w:szCs w:val="16"/>
        </w:rPr>
        <w:t>s</w:t>
      </w:r>
      <w:r w:rsidR="002B3298" w:rsidRPr="00BA005F">
        <w:rPr>
          <w:rFonts w:ascii="Times" w:hAnsi="Times" w:cs="Arial"/>
          <w:iCs/>
          <w:szCs w:val="16"/>
        </w:rPr>
        <w:t xml:space="preserve"> pymes estudiadas en el </w:t>
      </w:r>
      <w:r w:rsidR="00C17BE7">
        <w:rPr>
          <w:rFonts w:ascii="Times" w:hAnsi="Times" w:cs="Arial"/>
          <w:iCs/>
          <w:szCs w:val="16"/>
        </w:rPr>
        <w:t>e</w:t>
      </w:r>
      <w:r w:rsidR="002B3298" w:rsidRPr="00BA005F">
        <w:rPr>
          <w:rFonts w:ascii="Times" w:hAnsi="Times" w:cs="Arial"/>
          <w:iCs/>
          <w:szCs w:val="16"/>
        </w:rPr>
        <w:t>stado de Aguascalientes.</w:t>
      </w:r>
      <w:r w:rsidRPr="00BA005F">
        <w:rPr>
          <w:rFonts w:ascii="Times" w:hAnsi="Times" w:cs="Arial"/>
          <w:iCs/>
          <w:szCs w:val="16"/>
        </w:rPr>
        <w:t xml:space="preserve"> </w:t>
      </w:r>
      <w:r w:rsidR="00395712">
        <w:rPr>
          <w:rFonts w:ascii="Times" w:hAnsi="Times" w:cs="Arial"/>
          <w:iCs/>
          <w:szCs w:val="16"/>
        </w:rPr>
        <w:t>Para ello s</w:t>
      </w:r>
      <w:r w:rsidR="00876488">
        <w:rPr>
          <w:rFonts w:ascii="Times" w:hAnsi="Times" w:cs="Arial"/>
          <w:iCs/>
          <w:szCs w:val="16"/>
        </w:rPr>
        <w:t>e desarroll</w:t>
      </w:r>
      <w:r w:rsidR="00395712">
        <w:rPr>
          <w:rFonts w:ascii="Times" w:hAnsi="Times" w:cs="Arial"/>
          <w:iCs/>
          <w:szCs w:val="16"/>
        </w:rPr>
        <w:t>ó</w:t>
      </w:r>
      <w:r w:rsidR="00876488">
        <w:rPr>
          <w:rFonts w:ascii="Times" w:hAnsi="Times" w:cs="Arial"/>
          <w:iCs/>
          <w:szCs w:val="16"/>
        </w:rPr>
        <w:t xml:space="preserve"> un modelo soportado con teoría y validado estadísticamente, </w:t>
      </w:r>
      <w:r w:rsidR="00395712">
        <w:rPr>
          <w:rFonts w:ascii="Times" w:hAnsi="Times" w:cs="Arial"/>
          <w:iCs/>
          <w:szCs w:val="16"/>
        </w:rPr>
        <w:t>donde</w:t>
      </w:r>
      <w:r w:rsidR="00876488">
        <w:rPr>
          <w:rFonts w:ascii="Times" w:hAnsi="Times" w:cs="Arial"/>
          <w:iCs/>
          <w:szCs w:val="16"/>
        </w:rPr>
        <w:t xml:space="preserve"> se aceptan las dos hipótesis planteadas.</w:t>
      </w:r>
    </w:p>
    <w:p w14:paraId="11618F46" w14:textId="77777777" w:rsidR="00BA005F" w:rsidRDefault="00BA005F" w:rsidP="005374B8">
      <w:pPr>
        <w:jc w:val="both"/>
        <w:rPr>
          <w:rFonts w:ascii="Arial" w:hAnsi="Arial" w:cs="Arial"/>
          <w:iCs/>
          <w:sz w:val="16"/>
          <w:szCs w:val="16"/>
        </w:rPr>
      </w:pPr>
    </w:p>
    <w:p w14:paraId="66C21D03" w14:textId="08601E9F" w:rsidR="00BA005F" w:rsidRDefault="00BA005F" w:rsidP="00BA005F">
      <w:pPr>
        <w:spacing w:line="360" w:lineRule="auto"/>
        <w:jc w:val="both"/>
        <w:rPr>
          <w:rFonts w:ascii="Times New Roman" w:hAnsi="Times New Roman" w:cs="Times New Roman"/>
          <w:lang w:val="es-ES"/>
        </w:rPr>
      </w:pPr>
      <w:r>
        <w:rPr>
          <w:rFonts w:ascii="Times New Roman" w:hAnsi="Times New Roman" w:cs="Times New Roman"/>
          <w:lang w:val="es-ES"/>
        </w:rPr>
        <w:t>Por otro lado</w:t>
      </w:r>
      <w:r w:rsidR="00C17BE7">
        <w:rPr>
          <w:rFonts w:ascii="Times New Roman" w:hAnsi="Times New Roman" w:cs="Times New Roman"/>
          <w:lang w:val="es-ES"/>
        </w:rPr>
        <w:t>,</w:t>
      </w:r>
      <w:r>
        <w:rPr>
          <w:rFonts w:ascii="Times New Roman" w:hAnsi="Times New Roman" w:cs="Times New Roman"/>
          <w:lang w:val="es-ES"/>
        </w:rPr>
        <w:t xml:space="preserve"> la evidencia empírica que se presenta en este estudio es una contribución que apoya en la gestión de la</w:t>
      </w:r>
      <w:r w:rsidR="00395712">
        <w:rPr>
          <w:rFonts w:ascii="Times New Roman" w:hAnsi="Times New Roman" w:cs="Times New Roman"/>
          <w:lang w:val="es-ES"/>
        </w:rPr>
        <w:t>s</w:t>
      </w:r>
      <w:r>
        <w:rPr>
          <w:rFonts w:ascii="Times New Roman" w:hAnsi="Times New Roman" w:cs="Times New Roman"/>
          <w:lang w:val="es-ES"/>
        </w:rPr>
        <w:t xml:space="preserve"> p</w:t>
      </w:r>
      <w:r w:rsidR="00876488">
        <w:rPr>
          <w:rFonts w:ascii="Times New Roman" w:hAnsi="Times New Roman" w:cs="Times New Roman"/>
          <w:lang w:val="es-ES"/>
        </w:rPr>
        <w:t>equeña</w:t>
      </w:r>
      <w:r w:rsidR="00395712">
        <w:rPr>
          <w:rFonts w:ascii="Times New Roman" w:hAnsi="Times New Roman" w:cs="Times New Roman"/>
          <w:lang w:val="es-ES"/>
        </w:rPr>
        <w:t>s</w:t>
      </w:r>
      <w:r w:rsidR="00876488">
        <w:rPr>
          <w:rFonts w:ascii="Times New Roman" w:hAnsi="Times New Roman" w:cs="Times New Roman"/>
          <w:lang w:val="es-ES"/>
        </w:rPr>
        <w:t xml:space="preserve"> y mediana</w:t>
      </w:r>
      <w:r w:rsidR="00395712">
        <w:rPr>
          <w:rFonts w:ascii="Times New Roman" w:hAnsi="Times New Roman" w:cs="Times New Roman"/>
          <w:lang w:val="es-ES"/>
        </w:rPr>
        <w:t>s</w:t>
      </w:r>
      <w:r w:rsidR="00876488">
        <w:rPr>
          <w:rFonts w:ascii="Times New Roman" w:hAnsi="Times New Roman" w:cs="Times New Roman"/>
          <w:lang w:val="es-ES"/>
        </w:rPr>
        <w:t xml:space="preserve"> empresa</w:t>
      </w:r>
      <w:r w:rsidR="00395712">
        <w:rPr>
          <w:rFonts w:ascii="Times New Roman" w:hAnsi="Times New Roman" w:cs="Times New Roman"/>
          <w:lang w:val="es-ES"/>
        </w:rPr>
        <w:t>s</w:t>
      </w:r>
      <w:r w:rsidR="00876488">
        <w:rPr>
          <w:rFonts w:ascii="Times New Roman" w:hAnsi="Times New Roman" w:cs="Times New Roman"/>
          <w:lang w:val="es-ES"/>
        </w:rPr>
        <w:t xml:space="preserve"> ya que</w:t>
      </w:r>
      <w:r>
        <w:rPr>
          <w:rFonts w:ascii="Times New Roman" w:hAnsi="Times New Roman" w:cs="Times New Roman"/>
          <w:lang w:val="es-ES"/>
        </w:rPr>
        <w:t xml:space="preserve"> desde la perspectiva de</w:t>
      </w:r>
      <w:r w:rsidR="007354D0">
        <w:rPr>
          <w:rFonts w:ascii="Times New Roman" w:hAnsi="Times New Roman" w:cs="Times New Roman"/>
          <w:lang w:val="es-ES"/>
        </w:rPr>
        <w:t>l</w:t>
      </w:r>
      <w:r>
        <w:rPr>
          <w:rFonts w:ascii="Times New Roman" w:hAnsi="Times New Roman" w:cs="Times New Roman"/>
          <w:lang w:val="es-ES"/>
        </w:rPr>
        <w:t xml:space="preserve"> capital humano es importante desarrollar estrategias que impulsen la innovación en este se</w:t>
      </w:r>
      <w:r w:rsidR="00876488">
        <w:rPr>
          <w:rFonts w:ascii="Times New Roman" w:hAnsi="Times New Roman" w:cs="Times New Roman"/>
          <w:lang w:val="es-ES"/>
        </w:rPr>
        <w:t>ctor empresarial.</w:t>
      </w:r>
    </w:p>
    <w:p w14:paraId="3FDFD8DA" w14:textId="77777777" w:rsidR="00007DEC" w:rsidRDefault="00007DEC" w:rsidP="00007DEC">
      <w:pPr>
        <w:pStyle w:val="NormalWeb"/>
        <w:spacing w:before="0" w:beforeAutospacing="0" w:after="0" w:afterAutospacing="0" w:line="360" w:lineRule="auto"/>
        <w:jc w:val="both"/>
        <w:rPr>
          <w:rFonts w:ascii="Times New Roman" w:hAnsi="Times New Roman"/>
          <w:sz w:val="24"/>
          <w:szCs w:val="24"/>
          <w:lang w:val="es-ES"/>
        </w:rPr>
      </w:pPr>
    </w:p>
    <w:p w14:paraId="098EF818" w14:textId="2F952934" w:rsidR="00023070" w:rsidRPr="00007DEC" w:rsidRDefault="00023070" w:rsidP="00007DEC">
      <w:pPr>
        <w:pStyle w:val="NormalWeb"/>
        <w:spacing w:before="0" w:beforeAutospacing="0" w:after="0" w:afterAutospacing="0" w:line="360" w:lineRule="auto"/>
        <w:jc w:val="both"/>
        <w:rPr>
          <w:sz w:val="24"/>
          <w:szCs w:val="24"/>
          <w:lang w:eastAsia="es-ES_tradnl"/>
        </w:rPr>
      </w:pPr>
      <w:r w:rsidRPr="00007DEC">
        <w:rPr>
          <w:rFonts w:ascii="Times New Roman" w:hAnsi="Times New Roman"/>
          <w:sz w:val="24"/>
          <w:szCs w:val="24"/>
          <w:lang w:val="es-ES"/>
        </w:rPr>
        <w:t xml:space="preserve">Los resultados muestran consistencia con hallazgos </w:t>
      </w:r>
      <w:r w:rsidR="00FE4AD2">
        <w:rPr>
          <w:rFonts w:ascii="Times New Roman" w:hAnsi="Times New Roman"/>
          <w:sz w:val="24"/>
          <w:szCs w:val="24"/>
          <w:lang w:val="es-ES"/>
        </w:rPr>
        <w:t xml:space="preserve">en estudios desde perspectivas </w:t>
      </w:r>
      <w:r w:rsidRPr="00007DEC">
        <w:rPr>
          <w:rFonts w:ascii="Times New Roman" w:hAnsi="Times New Roman"/>
          <w:sz w:val="24"/>
          <w:szCs w:val="24"/>
          <w:lang w:val="es-ES"/>
        </w:rPr>
        <w:t xml:space="preserve">similares en el contexto </w:t>
      </w:r>
      <w:r w:rsidR="007354D0">
        <w:rPr>
          <w:rFonts w:ascii="Times New Roman" w:hAnsi="Times New Roman"/>
          <w:sz w:val="24"/>
          <w:szCs w:val="24"/>
          <w:lang w:val="es-ES"/>
        </w:rPr>
        <w:t>mexicano</w:t>
      </w:r>
      <w:r w:rsidR="00BA3E7D" w:rsidRPr="00007DEC">
        <w:rPr>
          <w:rFonts w:ascii="Times New Roman" w:hAnsi="Times New Roman"/>
          <w:sz w:val="24"/>
          <w:szCs w:val="24"/>
          <w:lang w:val="es-ES"/>
        </w:rPr>
        <w:t xml:space="preserve"> (Estrada y </w:t>
      </w:r>
      <w:proofErr w:type="spellStart"/>
      <w:r w:rsidR="00BA3E7D" w:rsidRPr="00007DEC">
        <w:rPr>
          <w:rFonts w:ascii="Times New Roman" w:hAnsi="Times New Roman"/>
          <w:sz w:val="24"/>
          <w:szCs w:val="24"/>
          <w:lang w:val="es-ES"/>
        </w:rPr>
        <w:t>Dutrénit</w:t>
      </w:r>
      <w:proofErr w:type="spellEnd"/>
      <w:r w:rsidR="00BA3E7D" w:rsidRPr="00007DEC">
        <w:rPr>
          <w:rFonts w:ascii="Times New Roman" w:hAnsi="Times New Roman"/>
          <w:sz w:val="24"/>
          <w:szCs w:val="24"/>
          <w:lang w:val="es-ES"/>
        </w:rPr>
        <w:t xml:space="preserve"> 2007)</w:t>
      </w:r>
      <w:r w:rsidR="00395712">
        <w:rPr>
          <w:rFonts w:ascii="Times New Roman" w:hAnsi="Times New Roman"/>
          <w:sz w:val="24"/>
          <w:szCs w:val="24"/>
          <w:lang w:val="es-ES"/>
        </w:rPr>
        <w:t>,</w:t>
      </w:r>
      <w:r w:rsidR="00BA3E7D" w:rsidRPr="00007DEC">
        <w:rPr>
          <w:rFonts w:ascii="Times New Roman" w:hAnsi="Times New Roman"/>
          <w:sz w:val="24"/>
          <w:szCs w:val="24"/>
          <w:lang w:val="es-ES"/>
        </w:rPr>
        <w:t xml:space="preserve"> en los que se </w:t>
      </w:r>
      <w:r w:rsidR="00BA3E7D" w:rsidRPr="00007DEC">
        <w:rPr>
          <w:rFonts w:ascii="TimesNewRomanPSMT" w:hAnsi="TimesNewRomanPSMT"/>
          <w:sz w:val="24"/>
          <w:szCs w:val="24"/>
        </w:rPr>
        <w:t xml:space="preserve">pueden identificar </w:t>
      </w:r>
      <w:r w:rsidR="0084779D" w:rsidRPr="00007DEC">
        <w:rPr>
          <w:rFonts w:ascii="TimesNewRomanPSMT" w:hAnsi="TimesNewRomanPSMT"/>
          <w:sz w:val="24"/>
          <w:szCs w:val="24"/>
        </w:rPr>
        <w:t>prácticas</w:t>
      </w:r>
      <w:r w:rsidR="00BA3E7D" w:rsidRPr="00007DEC">
        <w:rPr>
          <w:rFonts w:ascii="TimesNewRomanPSMT" w:hAnsi="TimesNewRomanPSMT"/>
          <w:sz w:val="24"/>
          <w:szCs w:val="24"/>
        </w:rPr>
        <w:t xml:space="preserve"> de </w:t>
      </w:r>
      <w:r w:rsidR="0084779D" w:rsidRPr="00007DEC">
        <w:rPr>
          <w:rFonts w:ascii="TimesNewRomanPSMT" w:hAnsi="TimesNewRomanPSMT"/>
          <w:sz w:val="24"/>
          <w:szCs w:val="24"/>
        </w:rPr>
        <w:t>gestión</w:t>
      </w:r>
      <w:r w:rsidR="00BA3E7D" w:rsidRPr="00007DEC">
        <w:rPr>
          <w:rFonts w:ascii="TimesNewRomanPSMT" w:hAnsi="TimesNewRomanPSMT"/>
          <w:sz w:val="24"/>
          <w:szCs w:val="24"/>
        </w:rPr>
        <w:t xml:space="preserve"> del capital intelectual en las </w:t>
      </w:r>
      <w:r w:rsidR="00C17BE7">
        <w:rPr>
          <w:rFonts w:ascii="TimesNewRomanPSMT" w:hAnsi="TimesNewRomanPSMT"/>
          <w:sz w:val="24"/>
          <w:szCs w:val="24"/>
        </w:rPr>
        <w:t>pymes</w:t>
      </w:r>
      <w:r w:rsidR="00BA3E7D" w:rsidRPr="00007DEC">
        <w:rPr>
          <w:rFonts w:ascii="TimesNewRomanPSMT" w:hAnsi="TimesNewRomanPSMT"/>
          <w:sz w:val="24"/>
          <w:szCs w:val="24"/>
        </w:rPr>
        <w:t xml:space="preserve"> de maquinados industriales en las localidades de </w:t>
      </w:r>
      <w:proofErr w:type="spellStart"/>
      <w:r w:rsidR="00BA3E7D" w:rsidRPr="00007DEC">
        <w:rPr>
          <w:rFonts w:ascii="TimesNewRomanPSMT" w:hAnsi="TimesNewRomanPSMT"/>
          <w:sz w:val="24"/>
          <w:szCs w:val="24"/>
        </w:rPr>
        <w:t>Querétaro</w:t>
      </w:r>
      <w:proofErr w:type="spellEnd"/>
      <w:r w:rsidR="00BA3E7D" w:rsidRPr="00007DEC">
        <w:rPr>
          <w:rFonts w:ascii="TimesNewRomanPSMT" w:hAnsi="TimesNewRomanPSMT"/>
          <w:sz w:val="24"/>
          <w:szCs w:val="24"/>
        </w:rPr>
        <w:t xml:space="preserve"> y Ciudad </w:t>
      </w:r>
      <w:proofErr w:type="spellStart"/>
      <w:r w:rsidR="00BA3E7D" w:rsidRPr="00007DEC">
        <w:rPr>
          <w:rFonts w:ascii="TimesNewRomanPSMT" w:hAnsi="TimesNewRomanPSMT"/>
          <w:sz w:val="24"/>
          <w:szCs w:val="24"/>
        </w:rPr>
        <w:t>Ju</w:t>
      </w:r>
      <w:r w:rsidR="003811F1" w:rsidRPr="00007DEC">
        <w:rPr>
          <w:rFonts w:ascii="TimesNewRomanPSMT" w:hAnsi="TimesNewRomanPSMT"/>
          <w:sz w:val="24"/>
          <w:szCs w:val="24"/>
        </w:rPr>
        <w:t>árez</w:t>
      </w:r>
      <w:proofErr w:type="spellEnd"/>
      <w:r w:rsidR="00395712">
        <w:rPr>
          <w:rFonts w:ascii="TimesNewRomanPSMT" w:hAnsi="TimesNewRomanPSMT"/>
          <w:sz w:val="24"/>
          <w:szCs w:val="24"/>
        </w:rPr>
        <w:t>;</w:t>
      </w:r>
      <w:r w:rsidR="003811F1" w:rsidRPr="00007DEC">
        <w:rPr>
          <w:rFonts w:ascii="TimesNewRomanPSMT" w:hAnsi="TimesNewRomanPSMT"/>
          <w:sz w:val="24"/>
          <w:szCs w:val="24"/>
        </w:rPr>
        <w:t xml:space="preserve"> </w:t>
      </w:r>
      <w:r w:rsidR="00BA3E7D" w:rsidRPr="00007DEC">
        <w:rPr>
          <w:rFonts w:ascii="TimesNewRomanPSMT" w:hAnsi="TimesNewRomanPSMT"/>
          <w:sz w:val="24"/>
          <w:szCs w:val="24"/>
        </w:rPr>
        <w:t xml:space="preserve">el capital intelectual </w:t>
      </w:r>
      <w:r w:rsidR="003811F1" w:rsidRPr="00007DEC">
        <w:rPr>
          <w:rFonts w:ascii="TimesNewRomanPSMT" w:hAnsi="TimesNewRomanPSMT"/>
          <w:sz w:val="24"/>
          <w:szCs w:val="24"/>
        </w:rPr>
        <w:t>(expresado a través de variables de aprendizaje tácito e individual)</w:t>
      </w:r>
      <w:r w:rsidR="00007DEC" w:rsidRPr="00007DEC">
        <w:rPr>
          <w:rFonts w:ascii="TimesNewRomanPSMT" w:hAnsi="TimesNewRomanPSMT"/>
          <w:sz w:val="24"/>
          <w:szCs w:val="24"/>
        </w:rPr>
        <w:t xml:space="preserve"> </w:t>
      </w:r>
      <w:r w:rsidR="00BA3E7D" w:rsidRPr="00007DEC">
        <w:rPr>
          <w:rFonts w:ascii="TimesNewRomanPSMT" w:hAnsi="TimesNewRomanPSMT"/>
          <w:sz w:val="24"/>
          <w:szCs w:val="24"/>
        </w:rPr>
        <w:t xml:space="preserve">puede contribuir a la </w:t>
      </w:r>
      <w:r w:rsidR="0084779D" w:rsidRPr="00007DEC">
        <w:rPr>
          <w:rFonts w:ascii="TimesNewRomanPSMT" w:hAnsi="TimesNewRomanPSMT"/>
          <w:sz w:val="24"/>
          <w:szCs w:val="24"/>
        </w:rPr>
        <w:t>creación</w:t>
      </w:r>
      <w:r w:rsidR="00BA3E7D" w:rsidRPr="00007DEC">
        <w:rPr>
          <w:rFonts w:ascii="TimesNewRomanPSMT" w:hAnsi="TimesNewRomanPSMT"/>
          <w:sz w:val="24"/>
          <w:szCs w:val="24"/>
        </w:rPr>
        <w:t xml:space="preserve"> de valor y a sostener las ventajas competitiv</w:t>
      </w:r>
      <w:r w:rsidR="003811F1" w:rsidRPr="00007DEC">
        <w:rPr>
          <w:rFonts w:ascii="TimesNewRomanPSMT" w:hAnsi="TimesNewRomanPSMT"/>
          <w:sz w:val="24"/>
          <w:szCs w:val="24"/>
        </w:rPr>
        <w:t xml:space="preserve">as </w:t>
      </w:r>
      <w:r w:rsidR="00BA3E7D" w:rsidRPr="00007DEC">
        <w:rPr>
          <w:rFonts w:ascii="TimesNewRomanPSMT" w:hAnsi="TimesNewRomanPSMT"/>
          <w:sz w:val="24"/>
          <w:szCs w:val="24"/>
        </w:rPr>
        <w:t xml:space="preserve"> dado que influye en el cumplimiento de los objetivos innovadores</w:t>
      </w:r>
      <w:r w:rsidR="003811F1" w:rsidRPr="00007DEC">
        <w:rPr>
          <w:rFonts w:ascii="TimesNewRomanPSMT" w:hAnsi="TimesNewRomanPSMT"/>
          <w:sz w:val="24"/>
          <w:szCs w:val="24"/>
        </w:rPr>
        <w:t xml:space="preserve">. </w:t>
      </w:r>
    </w:p>
    <w:p w14:paraId="4CD05C7A" w14:textId="77777777" w:rsidR="005E2C9E" w:rsidRDefault="005E2C9E" w:rsidP="00BA005F">
      <w:pPr>
        <w:spacing w:line="360" w:lineRule="auto"/>
        <w:jc w:val="both"/>
        <w:rPr>
          <w:rFonts w:ascii="Times New Roman" w:hAnsi="Times New Roman" w:cs="Times New Roman"/>
        </w:rPr>
      </w:pPr>
    </w:p>
    <w:p w14:paraId="70789127" w14:textId="57492D27" w:rsidR="00BA005F" w:rsidRDefault="00395712" w:rsidP="00BA005F">
      <w:pPr>
        <w:spacing w:line="360" w:lineRule="auto"/>
        <w:jc w:val="both"/>
        <w:rPr>
          <w:rFonts w:ascii="Times New Roman" w:hAnsi="Times New Roman" w:cs="Times New Roman"/>
          <w:lang w:val="es-ES"/>
        </w:rPr>
      </w:pPr>
      <w:r>
        <w:rPr>
          <w:rFonts w:ascii="Times New Roman" w:hAnsi="Times New Roman" w:cs="Times New Roman"/>
          <w:lang w:val="es-ES"/>
        </w:rPr>
        <w:t>L</w:t>
      </w:r>
      <w:r w:rsidR="00BA005F" w:rsidRPr="009E2C0C">
        <w:rPr>
          <w:rFonts w:ascii="Times New Roman" w:hAnsi="Times New Roman" w:cs="Times New Roman"/>
          <w:lang w:val="es-ES"/>
        </w:rPr>
        <w:t xml:space="preserve">os resultados </w:t>
      </w:r>
      <w:r>
        <w:rPr>
          <w:rFonts w:ascii="Times New Roman" w:hAnsi="Times New Roman" w:cs="Times New Roman"/>
          <w:lang w:val="es-ES"/>
        </w:rPr>
        <w:t>de</w:t>
      </w:r>
      <w:r w:rsidR="00BA005F" w:rsidRPr="009E2C0C">
        <w:rPr>
          <w:rFonts w:ascii="Times New Roman" w:hAnsi="Times New Roman" w:cs="Times New Roman"/>
          <w:lang w:val="es-ES"/>
        </w:rPr>
        <w:t xml:space="preserve"> este estudio se limitan a la muestra sobre la que se indag</w:t>
      </w:r>
      <w:r>
        <w:rPr>
          <w:rFonts w:ascii="Times New Roman" w:hAnsi="Times New Roman" w:cs="Times New Roman"/>
          <w:lang w:val="es-ES"/>
        </w:rPr>
        <w:t>ó,</w:t>
      </w:r>
      <w:r w:rsidR="00BA005F" w:rsidRPr="009E2C0C">
        <w:rPr>
          <w:rFonts w:ascii="Times New Roman" w:hAnsi="Times New Roman" w:cs="Times New Roman"/>
          <w:lang w:val="es-ES"/>
        </w:rPr>
        <w:t xml:space="preserve"> </w:t>
      </w:r>
      <w:r w:rsidR="00BA005F">
        <w:rPr>
          <w:rFonts w:ascii="Times New Roman" w:hAnsi="Times New Roman" w:cs="Times New Roman"/>
          <w:lang w:val="es-ES"/>
        </w:rPr>
        <w:t xml:space="preserve">ya que fue un </w:t>
      </w:r>
      <w:r>
        <w:rPr>
          <w:rFonts w:ascii="Times New Roman" w:hAnsi="Times New Roman" w:cs="Times New Roman"/>
          <w:lang w:val="es-ES"/>
        </w:rPr>
        <w:t>análisis de carácter</w:t>
      </w:r>
      <w:r w:rsidR="00BA005F">
        <w:rPr>
          <w:rFonts w:ascii="Times New Roman" w:hAnsi="Times New Roman" w:cs="Times New Roman"/>
          <w:lang w:val="es-ES"/>
        </w:rPr>
        <w:t xml:space="preserve"> no probabilístico</w:t>
      </w:r>
      <w:r>
        <w:rPr>
          <w:rFonts w:ascii="Times New Roman" w:hAnsi="Times New Roman" w:cs="Times New Roman"/>
          <w:lang w:val="es-ES"/>
        </w:rPr>
        <w:t xml:space="preserve">. </w:t>
      </w:r>
      <w:r w:rsidR="007354D0">
        <w:rPr>
          <w:rFonts w:ascii="Times New Roman" w:hAnsi="Times New Roman" w:cs="Times New Roman"/>
          <w:lang w:val="es-ES"/>
        </w:rPr>
        <w:t>Es con</w:t>
      </w:r>
      <w:r w:rsidR="00BA005F" w:rsidRPr="009E2C0C">
        <w:rPr>
          <w:rFonts w:ascii="Times New Roman" w:hAnsi="Times New Roman" w:cs="Times New Roman"/>
          <w:lang w:val="es-ES"/>
        </w:rPr>
        <w:t xml:space="preserve">veniente </w:t>
      </w:r>
      <w:r>
        <w:rPr>
          <w:rFonts w:ascii="Times New Roman" w:hAnsi="Times New Roman" w:cs="Times New Roman"/>
          <w:lang w:val="es-ES"/>
        </w:rPr>
        <w:t xml:space="preserve">en </w:t>
      </w:r>
      <w:r w:rsidR="00BA005F" w:rsidRPr="009E2C0C">
        <w:rPr>
          <w:rFonts w:ascii="Times New Roman" w:hAnsi="Times New Roman" w:cs="Times New Roman"/>
          <w:lang w:val="es-ES"/>
        </w:rPr>
        <w:t>futuras investigaciones que se indague en otros sectores empresariales y en otros contextos para poder generalizar los resultados.</w:t>
      </w:r>
      <w:r w:rsidR="00BA005F">
        <w:rPr>
          <w:rFonts w:ascii="Times New Roman" w:hAnsi="Times New Roman" w:cs="Times New Roman"/>
          <w:lang w:val="es-ES"/>
        </w:rPr>
        <w:t xml:space="preserve"> </w:t>
      </w:r>
    </w:p>
    <w:p w14:paraId="5C658764" w14:textId="77777777" w:rsidR="00BA005F" w:rsidRPr="00BA005F" w:rsidRDefault="00BA005F" w:rsidP="005374B8">
      <w:pPr>
        <w:jc w:val="both"/>
        <w:rPr>
          <w:rFonts w:ascii="Arial" w:hAnsi="Arial" w:cs="Arial"/>
          <w:iCs/>
          <w:sz w:val="16"/>
          <w:szCs w:val="16"/>
          <w:lang w:val="es-ES"/>
        </w:rPr>
      </w:pPr>
    </w:p>
    <w:p w14:paraId="3E07FBD8" w14:textId="41095115" w:rsidR="005374B8" w:rsidRPr="00876488" w:rsidRDefault="00395712" w:rsidP="00876488">
      <w:pPr>
        <w:spacing w:line="360" w:lineRule="auto"/>
        <w:jc w:val="both"/>
        <w:rPr>
          <w:rFonts w:ascii="Times" w:hAnsi="Times"/>
          <w:szCs w:val="16"/>
        </w:rPr>
      </w:pPr>
      <w:r>
        <w:rPr>
          <w:rFonts w:ascii="Times" w:hAnsi="Times"/>
          <w:szCs w:val="16"/>
        </w:rPr>
        <w:t>E</w:t>
      </w:r>
      <w:r w:rsidR="005374B8" w:rsidRPr="00876488">
        <w:rPr>
          <w:rFonts w:ascii="Times" w:hAnsi="Times"/>
          <w:szCs w:val="16"/>
        </w:rPr>
        <w:t>l marketing interno</w:t>
      </w:r>
      <w:r>
        <w:rPr>
          <w:rFonts w:ascii="Times" w:hAnsi="Times"/>
          <w:szCs w:val="16"/>
        </w:rPr>
        <w:t xml:space="preserve"> y la</w:t>
      </w:r>
      <w:r w:rsidR="005374B8" w:rsidRPr="00876488">
        <w:rPr>
          <w:rFonts w:ascii="Times" w:hAnsi="Times"/>
          <w:szCs w:val="16"/>
        </w:rPr>
        <w:t xml:space="preserve"> orientación al aprendiz</w:t>
      </w:r>
      <w:r w:rsidR="003134BF" w:rsidRPr="00876488">
        <w:rPr>
          <w:rFonts w:ascii="Times" w:hAnsi="Times"/>
          <w:szCs w:val="16"/>
        </w:rPr>
        <w:t xml:space="preserve">aje </w:t>
      </w:r>
      <w:r w:rsidR="005374B8" w:rsidRPr="00876488">
        <w:rPr>
          <w:rFonts w:ascii="Times" w:hAnsi="Times"/>
          <w:szCs w:val="16"/>
        </w:rPr>
        <w:t>son enfoques que toman tiempo y deben de estar in</w:t>
      </w:r>
      <w:r>
        <w:rPr>
          <w:rFonts w:ascii="Times" w:hAnsi="Times"/>
          <w:szCs w:val="16"/>
        </w:rPr>
        <w:t>sertos</w:t>
      </w:r>
      <w:r w:rsidR="005374B8" w:rsidRPr="00876488">
        <w:rPr>
          <w:rFonts w:ascii="Times" w:hAnsi="Times"/>
          <w:szCs w:val="16"/>
        </w:rPr>
        <w:t xml:space="preserve"> en la cultura de la organización. Por </w:t>
      </w:r>
      <w:r>
        <w:rPr>
          <w:rFonts w:ascii="Times" w:hAnsi="Times"/>
          <w:szCs w:val="16"/>
        </w:rPr>
        <w:t>eso</w:t>
      </w:r>
      <w:r w:rsidR="005374B8" w:rsidRPr="00876488">
        <w:rPr>
          <w:rFonts w:ascii="Times" w:hAnsi="Times"/>
          <w:szCs w:val="16"/>
        </w:rPr>
        <w:t xml:space="preserve"> la empresa debe tener pr</w:t>
      </w:r>
      <w:r w:rsidR="0084779D">
        <w:rPr>
          <w:rFonts w:ascii="Times" w:hAnsi="Times"/>
          <w:szCs w:val="16"/>
        </w:rPr>
        <w:t>ogramas sólidos y continuos que</w:t>
      </w:r>
      <w:r>
        <w:rPr>
          <w:rFonts w:ascii="Times" w:hAnsi="Times"/>
          <w:szCs w:val="16"/>
        </w:rPr>
        <w:t>,</w:t>
      </w:r>
      <w:r w:rsidR="005374B8" w:rsidRPr="00876488">
        <w:rPr>
          <w:rFonts w:ascii="Times" w:hAnsi="Times"/>
          <w:szCs w:val="16"/>
        </w:rPr>
        <w:t xml:space="preserve"> por un lado, faciliten el desarrollo de ideas cre</w:t>
      </w:r>
      <w:r w:rsidR="0084779D">
        <w:rPr>
          <w:rFonts w:ascii="Times" w:hAnsi="Times"/>
          <w:szCs w:val="16"/>
        </w:rPr>
        <w:t>ativas y</w:t>
      </w:r>
      <w:r>
        <w:rPr>
          <w:rFonts w:ascii="Times" w:hAnsi="Times"/>
          <w:szCs w:val="16"/>
        </w:rPr>
        <w:t>,</w:t>
      </w:r>
      <w:r w:rsidR="005374B8" w:rsidRPr="00876488">
        <w:rPr>
          <w:rFonts w:ascii="Times" w:hAnsi="Times"/>
          <w:szCs w:val="16"/>
        </w:rPr>
        <w:t xml:space="preserve"> por </w:t>
      </w:r>
      <w:r w:rsidR="007354D0">
        <w:rPr>
          <w:rFonts w:ascii="Times" w:hAnsi="Times"/>
          <w:szCs w:val="16"/>
        </w:rPr>
        <w:t xml:space="preserve">el </w:t>
      </w:r>
      <w:r w:rsidR="005374B8" w:rsidRPr="00876488">
        <w:rPr>
          <w:rFonts w:ascii="Times" w:hAnsi="Times"/>
          <w:szCs w:val="16"/>
        </w:rPr>
        <w:t>otro</w:t>
      </w:r>
      <w:r>
        <w:rPr>
          <w:rFonts w:ascii="Times" w:hAnsi="Times"/>
          <w:szCs w:val="16"/>
        </w:rPr>
        <w:t>,</w:t>
      </w:r>
      <w:r w:rsidR="005374B8" w:rsidRPr="00876488">
        <w:rPr>
          <w:rFonts w:ascii="Times" w:hAnsi="Times"/>
          <w:szCs w:val="16"/>
        </w:rPr>
        <w:t xml:space="preserve"> permitan a los </w:t>
      </w:r>
      <w:r w:rsidR="005374B8" w:rsidRPr="00876488">
        <w:rPr>
          <w:rFonts w:ascii="Times" w:hAnsi="Times"/>
          <w:szCs w:val="16"/>
        </w:rPr>
        <w:lastRenderedPageBreak/>
        <w:t xml:space="preserve">nuevos empleados </w:t>
      </w:r>
      <w:r>
        <w:rPr>
          <w:rFonts w:ascii="Times" w:hAnsi="Times"/>
          <w:szCs w:val="16"/>
        </w:rPr>
        <w:t>insertarse en</w:t>
      </w:r>
      <w:r w:rsidR="005374B8" w:rsidRPr="00876488">
        <w:rPr>
          <w:rFonts w:ascii="Times" w:hAnsi="Times"/>
          <w:szCs w:val="16"/>
        </w:rPr>
        <w:t xml:space="preserve"> la cultura y participar </w:t>
      </w:r>
      <w:r>
        <w:rPr>
          <w:rFonts w:ascii="Times" w:hAnsi="Times"/>
          <w:szCs w:val="16"/>
        </w:rPr>
        <w:t>en</w:t>
      </w:r>
      <w:r w:rsidR="005374B8" w:rsidRPr="00876488">
        <w:rPr>
          <w:rFonts w:ascii="Times" w:hAnsi="Times"/>
          <w:szCs w:val="16"/>
        </w:rPr>
        <w:t xml:space="preserve"> ella. Estos programas no deben de ser tomados como eventos temporales, sino como parte de</w:t>
      </w:r>
      <w:r w:rsidR="00F119EC">
        <w:rPr>
          <w:rFonts w:ascii="Times" w:hAnsi="Times"/>
          <w:szCs w:val="16"/>
        </w:rPr>
        <w:t xml:space="preserve"> </w:t>
      </w:r>
      <w:r w:rsidR="005374B8" w:rsidRPr="00876488">
        <w:rPr>
          <w:rFonts w:ascii="Times" w:hAnsi="Times"/>
          <w:szCs w:val="16"/>
        </w:rPr>
        <w:t>l</w:t>
      </w:r>
      <w:r w:rsidR="00F119EC">
        <w:rPr>
          <w:rFonts w:ascii="Times" w:hAnsi="Times"/>
          <w:szCs w:val="16"/>
        </w:rPr>
        <w:t>as</w:t>
      </w:r>
      <w:r w:rsidR="005374B8" w:rsidRPr="00876488">
        <w:rPr>
          <w:rFonts w:ascii="Times" w:hAnsi="Times"/>
          <w:szCs w:val="16"/>
        </w:rPr>
        <w:t xml:space="preserve"> ac</w:t>
      </w:r>
      <w:r w:rsidR="00F119EC">
        <w:rPr>
          <w:rFonts w:ascii="Times" w:hAnsi="Times"/>
          <w:szCs w:val="16"/>
        </w:rPr>
        <w:t>ciones</w:t>
      </w:r>
      <w:r w:rsidR="005374B8" w:rsidRPr="00876488">
        <w:rPr>
          <w:rFonts w:ascii="Times" w:hAnsi="Times"/>
          <w:szCs w:val="16"/>
        </w:rPr>
        <w:t xml:space="preserve"> cotidian</w:t>
      </w:r>
      <w:r w:rsidR="00F119EC">
        <w:rPr>
          <w:rFonts w:ascii="Times" w:hAnsi="Times"/>
          <w:szCs w:val="16"/>
        </w:rPr>
        <w:t>as</w:t>
      </w:r>
      <w:r w:rsidR="005374B8" w:rsidRPr="00876488">
        <w:rPr>
          <w:rFonts w:ascii="Times" w:hAnsi="Times"/>
          <w:szCs w:val="16"/>
        </w:rPr>
        <w:t xml:space="preserve"> de la</w:t>
      </w:r>
      <w:r w:rsidR="005D11F9">
        <w:rPr>
          <w:rFonts w:ascii="Times" w:hAnsi="Times"/>
          <w:szCs w:val="16"/>
        </w:rPr>
        <w:t>s</w:t>
      </w:r>
      <w:r w:rsidR="005374B8" w:rsidRPr="00876488">
        <w:rPr>
          <w:rFonts w:ascii="Times" w:hAnsi="Times"/>
          <w:szCs w:val="16"/>
        </w:rPr>
        <w:t xml:space="preserve"> empresa</w:t>
      </w:r>
      <w:r w:rsidR="005D11F9">
        <w:rPr>
          <w:rFonts w:ascii="Times" w:hAnsi="Times"/>
          <w:szCs w:val="16"/>
        </w:rPr>
        <w:t>s</w:t>
      </w:r>
      <w:r w:rsidR="005374B8" w:rsidRPr="00876488">
        <w:rPr>
          <w:rFonts w:ascii="Times" w:hAnsi="Times"/>
          <w:szCs w:val="16"/>
        </w:rPr>
        <w:t xml:space="preserve">. </w:t>
      </w:r>
    </w:p>
    <w:p w14:paraId="53555241" w14:textId="77777777" w:rsidR="0084779D" w:rsidRDefault="0084779D" w:rsidP="009E2C0C">
      <w:pPr>
        <w:spacing w:line="360" w:lineRule="auto"/>
        <w:jc w:val="both"/>
        <w:rPr>
          <w:rFonts w:ascii="Times New Roman" w:hAnsi="Times New Roman" w:cs="Times New Roman"/>
          <w:b/>
        </w:rPr>
      </w:pPr>
    </w:p>
    <w:p w14:paraId="0B4157B7" w14:textId="01080084" w:rsidR="0084779D" w:rsidRPr="005F6D88" w:rsidRDefault="005F6D88" w:rsidP="0084779D">
      <w:pPr>
        <w:spacing w:line="360" w:lineRule="auto"/>
        <w:jc w:val="both"/>
        <w:rPr>
          <w:rFonts w:ascii="Calibri" w:eastAsia="Times New Roman" w:hAnsi="Calibri" w:cs="Calibri"/>
          <w:color w:val="7030A0"/>
          <w:sz w:val="28"/>
          <w:szCs w:val="28"/>
          <w:lang w:val="es-ES"/>
        </w:rPr>
      </w:pPr>
      <w:r w:rsidRPr="005F6D88">
        <w:rPr>
          <w:rFonts w:ascii="Calibri" w:eastAsia="Times New Roman" w:hAnsi="Calibri" w:cs="Calibri"/>
          <w:color w:val="7030A0"/>
          <w:sz w:val="28"/>
          <w:szCs w:val="28"/>
          <w:lang w:val="es-ES"/>
        </w:rPr>
        <w:t>Bibliografía</w:t>
      </w:r>
    </w:p>
    <w:p w14:paraId="64CEC19F" w14:textId="77777777" w:rsidR="0084779D" w:rsidRPr="005F6D88" w:rsidRDefault="0084779D" w:rsidP="005F6D88">
      <w:pPr>
        <w:spacing w:line="360" w:lineRule="auto"/>
        <w:ind w:left="284" w:hanging="284"/>
        <w:jc w:val="both"/>
        <w:rPr>
          <w:rFonts w:ascii="Times New Roman" w:eastAsia="Times New Roman" w:hAnsi="Times New Roman" w:cs="Times New Roman"/>
          <w:lang w:val="en-US"/>
        </w:rPr>
      </w:pPr>
      <w:proofErr w:type="spellStart"/>
      <w:r w:rsidRPr="005F6D88">
        <w:rPr>
          <w:rFonts w:ascii="Times New Roman" w:eastAsia="Times New Roman" w:hAnsi="Times New Roman" w:cs="Times New Roman"/>
        </w:rPr>
        <w:t>Akman</w:t>
      </w:r>
      <w:proofErr w:type="spellEnd"/>
      <w:r w:rsidRPr="005F6D88">
        <w:rPr>
          <w:rFonts w:ascii="Times New Roman" w:eastAsia="Times New Roman" w:hAnsi="Times New Roman" w:cs="Times New Roman"/>
        </w:rPr>
        <w:t xml:space="preserve">, G. y </w:t>
      </w:r>
      <w:proofErr w:type="spellStart"/>
      <w:r w:rsidRPr="005F6D88">
        <w:rPr>
          <w:rFonts w:ascii="Times New Roman" w:eastAsia="Times New Roman" w:hAnsi="Times New Roman" w:cs="Times New Roman"/>
        </w:rPr>
        <w:t>Yilmaz</w:t>
      </w:r>
      <w:proofErr w:type="spellEnd"/>
      <w:r w:rsidRPr="005F6D88">
        <w:rPr>
          <w:rFonts w:ascii="Times New Roman" w:eastAsia="Times New Roman" w:hAnsi="Times New Roman" w:cs="Times New Roman"/>
        </w:rPr>
        <w:t xml:space="preserve">, G. (2008). </w:t>
      </w:r>
      <w:r w:rsidRPr="005F6D88">
        <w:rPr>
          <w:rFonts w:ascii="Times New Roman" w:eastAsia="Times New Roman" w:hAnsi="Times New Roman" w:cs="Times New Roman"/>
          <w:lang w:val="en-US"/>
        </w:rPr>
        <w:t>Innovative Capability, Innovation strategy and market orientation: An empirical analysis in Turkish software industry.</w:t>
      </w:r>
      <w:r w:rsidRPr="005F6D88">
        <w:rPr>
          <w:rFonts w:ascii="Times New Roman" w:eastAsia="Times New Roman" w:hAnsi="Times New Roman" w:cs="Times New Roman"/>
          <w:i/>
          <w:lang w:val="en-US"/>
        </w:rPr>
        <w:t xml:space="preserve"> </w:t>
      </w:r>
      <w:proofErr w:type="gramStart"/>
      <w:r w:rsidRPr="005F6D88">
        <w:rPr>
          <w:rFonts w:ascii="Times New Roman" w:eastAsia="Times New Roman" w:hAnsi="Times New Roman" w:cs="Times New Roman"/>
          <w:i/>
          <w:lang w:val="en-US"/>
        </w:rPr>
        <w:t>International Journal of Innovation Management,</w:t>
      </w:r>
      <w:r w:rsidRPr="005F6D88">
        <w:rPr>
          <w:rFonts w:ascii="Times New Roman" w:eastAsia="Times New Roman" w:hAnsi="Times New Roman" w:cs="Times New Roman"/>
          <w:lang w:val="en-US"/>
        </w:rPr>
        <w:t xml:space="preserve"> 12 (1).</w:t>
      </w:r>
      <w:proofErr w:type="gramEnd"/>
      <w:r w:rsidRPr="005F6D88">
        <w:rPr>
          <w:rFonts w:ascii="Times New Roman" w:eastAsia="Times New Roman" w:hAnsi="Times New Roman" w:cs="Times New Roman"/>
          <w:lang w:val="en-US"/>
        </w:rPr>
        <w:t xml:space="preserve"> </w:t>
      </w:r>
      <w:proofErr w:type="gramStart"/>
      <w:r w:rsidRPr="005F6D88">
        <w:rPr>
          <w:rFonts w:ascii="Times New Roman" w:eastAsia="Times New Roman" w:hAnsi="Times New Roman" w:cs="Times New Roman"/>
          <w:lang w:val="en-US"/>
        </w:rPr>
        <w:t>69-111.</w:t>
      </w:r>
      <w:proofErr w:type="gramEnd"/>
    </w:p>
    <w:p w14:paraId="6AE6EF2A" w14:textId="77777777" w:rsidR="0084779D" w:rsidRPr="005F6D88" w:rsidRDefault="0084779D" w:rsidP="005F6D88">
      <w:pPr>
        <w:spacing w:line="360" w:lineRule="auto"/>
        <w:ind w:left="360" w:hanging="360"/>
        <w:jc w:val="both"/>
        <w:rPr>
          <w:rFonts w:ascii="Times New Roman" w:eastAsia="Times New Roman" w:hAnsi="Times New Roman" w:cs="Times New Roman"/>
        </w:rPr>
      </w:pPr>
      <w:r w:rsidRPr="005F6D88">
        <w:rPr>
          <w:rFonts w:ascii="Times New Roman" w:eastAsia="Times New Roman" w:hAnsi="Times New Roman" w:cs="Times New Roman"/>
          <w:lang w:val="en-US"/>
        </w:rPr>
        <w:t xml:space="preserve">Alegre, J., y </w:t>
      </w:r>
      <w:proofErr w:type="spellStart"/>
      <w:r w:rsidRPr="005F6D88">
        <w:rPr>
          <w:rFonts w:ascii="Times New Roman" w:eastAsia="Times New Roman" w:hAnsi="Times New Roman" w:cs="Times New Roman"/>
          <w:lang w:val="en-US"/>
        </w:rPr>
        <w:t>Chiva</w:t>
      </w:r>
      <w:proofErr w:type="spellEnd"/>
      <w:r w:rsidRPr="005F6D88">
        <w:rPr>
          <w:rFonts w:ascii="Times New Roman" w:eastAsia="Times New Roman" w:hAnsi="Times New Roman" w:cs="Times New Roman"/>
          <w:lang w:val="en-US"/>
        </w:rPr>
        <w:t xml:space="preserve">, R. (2008). </w:t>
      </w:r>
      <w:proofErr w:type="gramStart"/>
      <w:r w:rsidRPr="005F6D88">
        <w:rPr>
          <w:rFonts w:ascii="Times New Roman" w:eastAsia="Times New Roman" w:hAnsi="Times New Roman" w:cs="Times New Roman"/>
          <w:lang w:val="en-US"/>
        </w:rPr>
        <w:t xml:space="preserve">Assessing the impact of organizational learning capability on product innovation performance: An empirical test, </w:t>
      </w:r>
      <w:proofErr w:type="spellStart"/>
      <w:r w:rsidRPr="005F6D88">
        <w:rPr>
          <w:rFonts w:ascii="Times New Roman" w:eastAsia="Times New Roman" w:hAnsi="Times New Roman" w:cs="Times New Roman"/>
          <w:i/>
          <w:lang w:val="en-US"/>
        </w:rPr>
        <w:t>Technovation</w:t>
      </w:r>
      <w:proofErr w:type="spellEnd"/>
      <w:r w:rsidRPr="005F6D88">
        <w:rPr>
          <w:rFonts w:ascii="Times New Roman" w:eastAsia="Times New Roman" w:hAnsi="Times New Roman" w:cs="Times New Roman"/>
          <w:i/>
          <w:lang w:val="en-US"/>
        </w:rPr>
        <w:t>,</w:t>
      </w:r>
      <w:r w:rsidRPr="005F6D88">
        <w:rPr>
          <w:rFonts w:ascii="Times New Roman" w:eastAsia="Times New Roman" w:hAnsi="Times New Roman" w:cs="Times New Roman"/>
          <w:lang w:val="en-US"/>
        </w:rPr>
        <w:t xml:space="preserve"> 28(6).</w:t>
      </w:r>
      <w:proofErr w:type="gramEnd"/>
      <w:r w:rsidRPr="005F6D88">
        <w:rPr>
          <w:rFonts w:ascii="Times New Roman" w:eastAsia="Times New Roman" w:hAnsi="Times New Roman" w:cs="Times New Roman"/>
          <w:lang w:val="en-US"/>
        </w:rPr>
        <w:t xml:space="preserve"> </w:t>
      </w:r>
      <w:r w:rsidRPr="005F6D88">
        <w:rPr>
          <w:rFonts w:ascii="Times New Roman" w:eastAsia="Times New Roman" w:hAnsi="Times New Roman" w:cs="Times New Roman"/>
        </w:rPr>
        <w:t>315-326.</w:t>
      </w:r>
    </w:p>
    <w:p w14:paraId="38720882" w14:textId="77777777" w:rsidR="0084779D" w:rsidRPr="005F6D88" w:rsidRDefault="0084779D" w:rsidP="005F6D88">
      <w:pPr>
        <w:spacing w:line="360" w:lineRule="auto"/>
        <w:ind w:left="284" w:hanging="284"/>
        <w:jc w:val="both"/>
        <w:rPr>
          <w:rFonts w:ascii="Times New Roman" w:eastAsia="Times New Roman" w:hAnsi="Times New Roman" w:cs="Times New Roman"/>
        </w:rPr>
      </w:pPr>
      <w:r w:rsidRPr="005F6D88">
        <w:rPr>
          <w:rFonts w:ascii="Times New Roman" w:eastAsia="Times New Roman" w:hAnsi="Times New Roman" w:cs="Times New Roman"/>
        </w:rPr>
        <w:t xml:space="preserve">Alegre, J. (2012). Aprendizaje organizativo, innovación y propensión exportadora, </w:t>
      </w:r>
      <w:r w:rsidRPr="005F6D88">
        <w:rPr>
          <w:rFonts w:ascii="Times New Roman" w:eastAsia="Times New Roman" w:hAnsi="Times New Roman" w:cs="Times New Roman"/>
          <w:i/>
        </w:rPr>
        <w:t>Estudios Gerenciales,</w:t>
      </w:r>
      <w:r w:rsidRPr="005F6D88">
        <w:rPr>
          <w:rFonts w:ascii="Times New Roman" w:eastAsia="Times New Roman" w:hAnsi="Times New Roman" w:cs="Times New Roman"/>
        </w:rPr>
        <w:t xml:space="preserve"> (28), 41-56.</w:t>
      </w:r>
    </w:p>
    <w:p w14:paraId="09BD2C96" w14:textId="77777777" w:rsidR="0084779D" w:rsidRPr="005F6D88" w:rsidRDefault="0084779D" w:rsidP="005F6D88">
      <w:pPr>
        <w:spacing w:line="360" w:lineRule="auto"/>
        <w:ind w:left="284" w:hanging="284"/>
        <w:jc w:val="both"/>
        <w:rPr>
          <w:rFonts w:ascii="Times New Roman" w:eastAsia="Times New Roman" w:hAnsi="Times New Roman" w:cs="Times New Roman"/>
          <w:iCs/>
          <w:lang w:val="en-US"/>
        </w:rPr>
      </w:pPr>
      <w:proofErr w:type="spellStart"/>
      <w:r w:rsidRPr="005F6D88">
        <w:rPr>
          <w:rFonts w:ascii="Times New Roman" w:eastAsia="Times New Roman" w:hAnsi="Times New Roman" w:cs="Times New Roman"/>
          <w:iCs/>
          <w:lang w:val="en-US"/>
        </w:rPr>
        <w:t>Alambro</w:t>
      </w:r>
      <w:proofErr w:type="spellEnd"/>
      <w:r w:rsidRPr="005F6D88">
        <w:rPr>
          <w:rFonts w:ascii="Times New Roman" w:eastAsia="Times New Roman" w:hAnsi="Times New Roman" w:cs="Times New Roman"/>
          <w:iCs/>
          <w:lang w:val="en-US"/>
        </w:rPr>
        <w:t xml:space="preserve">, A. (2013). </w:t>
      </w:r>
      <w:proofErr w:type="gramStart"/>
      <w:r w:rsidRPr="005F6D88">
        <w:rPr>
          <w:rFonts w:ascii="Times New Roman" w:eastAsia="Times New Roman" w:hAnsi="Times New Roman" w:cs="Times New Roman"/>
          <w:iCs/>
          <w:lang w:val="en-US"/>
        </w:rPr>
        <w:t>The impact of internal marketing on NPD.</w:t>
      </w:r>
      <w:proofErr w:type="gramEnd"/>
      <w:r w:rsidRPr="005F6D88">
        <w:rPr>
          <w:rFonts w:ascii="Times New Roman" w:eastAsia="Times New Roman" w:hAnsi="Times New Roman" w:cs="Times New Roman"/>
          <w:iCs/>
          <w:lang w:val="en-US"/>
        </w:rPr>
        <w:t xml:space="preserve"> </w:t>
      </w:r>
      <w:r w:rsidRPr="005F6D88">
        <w:rPr>
          <w:rFonts w:ascii="Times New Roman" w:eastAsia="Times New Roman" w:hAnsi="Times New Roman" w:cs="Times New Roman"/>
          <w:i/>
          <w:iCs/>
          <w:lang w:val="en-US"/>
        </w:rPr>
        <w:t>College of Business and Economics, Qatar University</w:t>
      </w:r>
      <w:r w:rsidRPr="005F6D88">
        <w:rPr>
          <w:rFonts w:ascii="Times New Roman" w:eastAsia="Times New Roman" w:hAnsi="Times New Roman" w:cs="Times New Roman"/>
          <w:iCs/>
          <w:lang w:val="en-US"/>
        </w:rPr>
        <w:t>, 1-6.</w:t>
      </w:r>
    </w:p>
    <w:p w14:paraId="3964234D" w14:textId="77777777" w:rsidR="0084779D" w:rsidRPr="005F6D88" w:rsidRDefault="0084779D" w:rsidP="005F6D88">
      <w:pPr>
        <w:spacing w:line="360" w:lineRule="auto"/>
        <w:ind w:left="284" w:hanging="284"/>
        <w:jc w:val="both"/>
        <w:rPr>
          <w:rFonts w:ascii="Times New Roman" w:eastAsia="Times New Roman" w:hAnsi="Times New Roman" w:cs="Times New Roman"/>
          <w:color w:val="0E0E0E"/>
        </w:rPr>
      </w:pPr>
      <w:r w:rsidRPr="005F6D88">
        <w:rPr>
          <w:rFonts w:ascii="Times New Roman" w:eastAsia="Times New Roman" w:hAnsi="Times New Roman" w:cs="Times New Roman"/>
          <w:color w:val="0E0E0E"/>
          <w:lang w:val="en-US"/>
        </w:rPr>
        <w:t xml:space="preserve">Anderson, J.C., </w:t>
      </w:r>
      <w:proofErr w:type="spellStart"/>
      <w:r w:rsidRPr="005F6D88">
        <w:rPr>
          <w:rFonts w:ascii="Times New Roman" w:eastAsia="Times New Roman" w:hAnsi="Times New Roman" w:cs="Times New Roman"/>
          <w:color w:val="0E0E0E"/>
          <w:lang w:val="en-US"/>
        </w:rPr>
        <w:t>Gerbing</w:t>
      </w:r>
      <w:proofErr w:type="spellEnd"/>
      <w:r w:rsidRPr="005F6D88">
        <w:rPr>
          <w:rFonts w:ascii="Times New Roman" w:eastAsia="Times New Roman" w:hAnsi="Times New Roman" w:cs="Times New Roman"/>
          <w:color w:val="0E0E0E"/>
          <w:lang w:val="en-US"/>
        </w:rPr>
        <w:t xml:space="preserve">, D.W. (1988). Structural equation modeling in practice: a review and recommended two-step approach. </w:t>
      </w:r>
      <w:proofErr w:type="spellStart"/>
      <w:r w:rsidRPr="005F6D88">
        <w:rPr>
          <w:rFonts w:ascii="Times New Roman" w:eastAsia="Times New Roman" w:hAnsi="Times New Roman" w:cs="Times New Roman"/>
          <w:i/>
          <w:color w:val="0E0E0E"/>
        </w:rPr>
        <w:t>Psychological</w:t>
      </w:r>
      <w:proofErr w:type="spellEnd"/>
      <w:r w:rsidRPr="005F6D88">
        <w:rPr>
          <w:rFonts w:ascii="Times New Roman" w:eastAsia="Times New Roman" w:hAnsi="Times New Roman" w:cs="Times New Roman"/>
          <w:i/>
          <w:color w:val="0E0E0E"/>
        </w:rPr>
        <w:t xml:space="preserve"> </w:t>
      </w:r>
      <w:proofErr w:type="spellStart"/>
      <w:r w:rsidRPr="005F6D88">
        <w:rPr>
          <w:rFonts w:ascii="Times New Roman" w:eastAsia="Times New Roman" w:hAnsi="Times New Roman" w:cs="Times New Roman"/>
          <w:i/>
          <w:color w:val="0E0E0E"/>
        </w:rPr>
        <w:t>Bulletin</w:t>
      </w:r>
      <w:proofErr w:type="spellEnd"/>
      <w:r w:rsidRPr="005F6D88">
        <w:rPr>
          <w:rFonts w:ascii="Times New Roman" w:eastAsia="Times New Roman" w:hAnsi="Times New Roman" w:cs="Times New Roman"/>
          <w:color w:val="0E0E0E"/>
        </w:rPr>
        <w:t>, 103 (3), 411-423.</w:t>
      </w:r>
    </w:p>
    <w:p w14:paraId="51AB0C46" w14:textId="7DAAF9E8" w:rsidR="0084779D" w:rsidRPr="005F6D88" w:rsidRDefault="0084779D" w:rsidP="005F6D88">
      <w:pPr>
        <w:spacing w:line="360" w:lineRule="auto"/>
        <w:ind w:left="357" w:hanging="357"/>
        <w:jc w:val="both"/>
        <w:rPr>
          <w:rFonts w:ascii="Times New Roman" w:eastAsia="Times New Roman" w:hAnsi="Times New Roman" w:cs="Times New Roman"/>
        </w:rPr>
      </w:pPr>
      <w:r w:rsidRPr="005F6D88">
        <w:rPr>
          <w:rFonts w:ascii="Times New Roman" w:eastAsia="Times New Roman" w:hAnsi="Times New Roman" w:cs="Times New Roman"/>
        </w:rPr>
        <w:t>Asociación Española de contabilidad y Administración de Empresas (AECA). (1995). La innovación en la empresa: factor de supervivencia. Principios de organización y sistemas, Madrid, España: AECA.</w:t>
      </w:r>
    </w:p>
    <w:p w14:paraId="2A02C853" w14:textId="77777777" w:rsidR="0084779D" w:rsidRPr="005F6D88" w:rsidRDefault="0084779D" w:rsidP="005F6D88">
      <w:pPr>
        <w:spacing w:line="360" w:lineRule="auto"/>
        <w:ind w:left="360" w:hanging="360"/>
        <w:jc w:val="both"/>
        <w:rPr>
          <w:rFonts w:ascii="Times New Roman" w:eastAsia="Times New Roman" w:hAnsi="Times New Roman" w:cs="Times New Roman"/>
          <w:iCs/>
          <w:lang w:val="en-US"/>
        </w:rPr>
      </w:pPr>
      <w:r w:rsidRPr="005F6D88">
        <w:rPr>
          <w:rFonts w:ascii="Times New Roman" w:eastAsia="Times New Roman" w:hAnsi="Times New Roman" w:cs="Times New Roman"/>
          <w:iCs/>
          <w:lang w:val="en-US"/>
        </w:rPr>
        <w:t xml:space="preserve">Baker, W.E., y Sinkula, J.M. (2002). Market orientation, learning orientation and product innovation: Delving into the organization´s black box. </w:t>
      </w:r>
      <w:r w:rsidRPr="005F6D88">
        <w:rPr>
          <w:rFonts w:ascii="Times New Roman" w:eastAsia="Times New Roman" w:hAnsi="Times New Roman" w:cs="Times New Roman"/>
          <w:i/>
          <w:iCs/>
          <w:lang w:val="en-US"/>
        </w:rPr>
        <w:t xml:space="preserve">Journal of Market-Focused Management, </w:t>
      </w:r>
      <w:r w:rsidRPr="005F6D88">
        <w:rPr>
          <w:rFonts w:ascii="Times New Roman" w:eastAsia="Times New Roman" w:hAnsi="Times New Roman" w:cs="Times New Roman"/>
          <w:iCs/>
          <w:lang w:val="en-US"/>
        </w:rPr>
        <w:t>(5), 5-23.</w:t>
      </w:r>
    </w:p>
    <w:p w14:paraId="47CBEB66" w14:textId="77777777" w:rsidR="0084779D" w:rsidRPr="005F6D88" w:rsidRDefault="0084779D" w:rsidP="005F6D88">
      <w:pPr>
        <w:spacing w:line="360" w:lineRule="auto"/>
        <w:ind w:left="357" w:hanging="357"/>
        <w:jc w:val="both"/>
        <w:rPr>
          <w:rFonts w:ascii="Times New Roman" w:eastAsia="Times New Roman" w:hAnsi="Times New Roman" w:cs="Times New Roman"/>
          <w:color w:val="0E0E0E"/>
          <w:lang w:val="en-US"/>
        </w:rPr>
      </w:pPr>
      <w:proofErr w:type="spellStart"/>
      <w:r w:rsidRPr="005F6D88">
        <w:rPr>
          <w:rFonts w:ascii="Times New Roman" w:eastAsia="Times New Roman" w:hAnsi="Times New Roman" w:cs="Times New Roman"/>
          <w:color w:val="0E0E0E"/>
          <w:lang w:val="es-ES_tradnl"/>
        </w:rPr>
        <w:t>Bagozzi</w:t>
      </w:r>
      <w:proofErr w:type="spellEnd"/>
      <w:r w:rsidRPr="005F6D88">
        <w:rPr>
          <w:rFonts w:ascii="Times New Roman" w:eastAsia="Times New Roman" w:hAnsi="Times New Roman" w:cs="Times New Roman"/>
          <w:color w:val="0E0E0E"/>
          <w:lang w:val="es-ES_tradnl"/>
        </w:rPr>
        <w:t xml:space="preserve">, R.P., y </w:t>
      </w:r>
      <w:proofErr w:type="spellStart"/>
      <w:r w:rsidRPr="005F6D88">
        <w:rPr>
          <w:rFonts w:ascii="Times New Roman" w:eastAsia="Times New Roman" w:hAnsi="Times New Roman" w:cs="Times New Roman"/>
          <w:color w:val="0E0E0E"/>
          <w:lang w:val="es-ES_tradnl"/>
        </w:rPr>
        <w:t>Yi</w:t>
      </w:r>
      <w:proofErr w:type="spellEnd"/>
      <w:r w:rsidRPr="005F6D88">
        <w:rPr>
          <w:rFonts w:ascii="Times New Roman" w:eastAsia="Times New Roman" w:hAnsi="Times New Roman" w:cs="Times New Roman"/>
          <w:color w:val="0E0E0E"/>
          <w:lang w:val="es-ES_tradnl"/>
        </w:rPr>
        <w:t xml:space="preserve">, Y. (1988). </w:t>
      </w:r>
      <w:proofErr w:type="gramStart"/>
      <w:r w:rsidRPr="005F6D88">
        <w:rPr>
          <w:rFonts w:ascii="Times New Roman" w:eastAsia="Times New Roman" w:hAnsi="Times New Roman" w:cs="Times New Roman"/>
          <w:color w:val="0E0E0E"/>
          <w:lang w:val="en-US"/>
        </w:rPr>
        <w:t>On the evaluation of structural equation models.</w:t>
      </w:r>
      <w:proofErr w:type="gramEnd"/>
      <w:r w:rsidRPr="005F6D88">
        <w:rPr>
          <w:rFonts w:ascii="Times New Roman" w:eastAsia="Times New Roman" w:hAnsi="Times New Roman" w:cs="Times New Roman"/>
          <w:color w:val="0E0E0E"/>
          <w:lang w:val="en-US"/>
        </w:rPr>
        <w:t xml:space="preserve"> </w:t>
      </w:r>
      <w:r w:rsidRPr="005F6D88">
        <w:rPr>
          <w:rFonts w:ascii="Times New Roman" w:eastAsia="Times New Roman" w:hAnsi="Times New Roman" w:cs="Times New Roman"/>
          <w:i/>
          <w:color w:val="0E0E0E"/>
          <w:lang w:val="en-US"/>
        </w:rPr>
        <w:t xml:space="preserve">Journal of Academy of Marketing Science, </w:t>
      </w:r>
      <w:r w:rsidRPr="005F6D88">
        <w:rPr>
          <w:rFonts w:ascii="Times New Roman" w:eastAsia="Times New Roman" w:hAnsi="Times New Roman" w:cs="Times New Roman"/>
          <w:color w:val="0E0E0E"/>
          <w:lang w:val="en-US"/>
        </w:rPr>
        <w:t>16 (1), 74-94</w:t>
      </w:r>
    </w:p>
    <w:p w14:paraId="75127A53" w14:textId="77777777" w:rsidR="0084779D" w:rsidRPr="005F6D88" w:rsidRDefault="0084779D" w:rsidP="005F6D88">
      <w:pPr>
        <w:widowControl w:val="0"/>
        <w:autoSpaceDE w:val="0"/>
        <w:autoSpaceDN w:val="0"/>
        <w:adjustRightInd w:val="0"/>
        <w:spacing w:line="360" w:lineRule="auto"/>
        <w:ind w:left="284" w:hanging="284"/>
        <w:jc w:val="both"/>
        <w:rPr>
          <w:rFonts w:ascii="Times New Roman" w:eastAsia="Times New Roman" w:hAnsi="Times New Roman" w:cs="Times New Roman"/>
          <w:lang w:val="en-US"/>
        </w:rPr>
      </w:pPr>
      <w:proofErr w:type="spellStart"/>
      <w:r w:rsidRPr="005F6D88">
        <w:rPr>
          <w:rFonts w:ascii="Times New Roman" w:eastAsia="Times New Roman" w:hAnsi="Times New Roman" w:cs="Times New Roman"/>
          <w:lang w:val="en-US"/>
        </w:rPr>
        <w:t>Balay</w:t>
      </w:r>
      <w:proofErr w:type="spellEnd"/>
      <w:r w:rsidRPr="005F6D88">
        <w:rPr>
          <w:rFonts w:ascii="Times New Roman" w:eastAsia="Times New Roman" w:hAnsi="Times New Roman" w:cs="Times New Roman"/>
          <w:lang w:val="en-US"/>
        </w:rPr>
        <w:t xml:space="preserve">, R. (2012). Effect of Learning Organization Perception to the Organizational Commitment: A Comparison between Private and Public University. </w:t>
      </w:r>
      <w:r w:rsidRPr="005F6D88">
        <w:rPr>
          <w:rFonts w:ascii="Times New Roman" w:eastAsia="Times New Roman" w:hAnsi="Times New Roman" w:cs="Times New Roman"/>
          <w:i/>
          <w:lang w:val="en-US"/>
        </w:rPr>
        <w:t>Educational Sciences: Theory &amp; Practice</w:t>
      </w:r>
      <w:r w:rsidRPr="005F6D88">
        <w:rPr>
          <w:rFonts w:ascii="Times New Roman" w:eastAsia="Times New Roman" w:hAnsi="Times New Roman" w:cs="Times New Roman"/>
          <w:lang w:val="en-US"/>
        </w:rPr>
        <w:t>, 12(4), 2474-2486.</w:t>
      </w:r>
    </w:p>
    <w:p w14:paraId="60EBACEC" w14:textId="77777777" w:rsidR="0084779D" w:rsidRPr="005F6D88" w:rsidRDefault="0084779D" w:rsidP="005F6D88">
      <w:pPr>
        <w:spacing w:line="360" w:lineRule="auto"/>
        <w:ind w:left="357" w:hanging="357"/>
        <w:jc w:val="both"/>
        <w:rPr>
          <w:rFonts w:ascii="Times New Roman" w:eastAsia="Times New Roman" w:hAnsi="Times New Roman" w:cs="Times New Roman"/>
          <w:color w:val="0E0E0E"/>
          <w:lang w:val="en-US"/>
        </w:rPr>
      </w:pPr>
      <w:proofErr w:type="spellStart"/>
      <w:r w:rsidRPr="005F6D88">
        <w:rPr>
          <w:rFonts w:ascii="Times New Roman" w:eastAsia="Times New Roman" w:hAnsi="Times New Roman" w:cs="Times New Roman"/>
          <w:color w:val="0E0E0E"/>
          <w:lang w:val="en-US"/>
        </w:rPr>
        <w:t>Bentler</w:t>
      </w:r>
      <w:proofErr w:type="spellEnd"/>
      <w:r w:rsidRPr="005F6D88">
        <w:rPr>
          <w:rFonts w:ascii="Times New Roman" w:eastAsia="Times New Roman" w:hAnsi="Times New Roman" w:cs="Times New Roman"/>
          <w:color w:val="0E0E0E"/>
          <w:lang w:val="en-US"/>
        </w:rPr>
        <w:t xml:space="preserve">, P.M. (1990). Comparative fit Indexes in structural models. </w:t>
      </w:r>
      <w:r w:rsidRPr="005F6D88">
        <w:rPr>
          <w:rFonts w:ascii="Times New Roman" w:eastAsia="Times New Roman" w:hAnsi="Times New Roman" w:cs="Times New Roman"/>
          <w:i/>
          <w:color w:val="0E0E0E"/>
          <w:lang w:val="en-US"/>
        </w:rPr>
        <w:t xml:space="preserve"> Psychological Bulletin, </w:t>
      </w:r>
      <w:r w:rsidRPr="005F6D88">
        <w:rPr>
          <w:rFonts w:ascii="Times New Roman" w:eastAsia="Times New Roman" w:hAnsi="Times New Roman" w:cs="Times New Roman"/>
          <w:color w:val="0E0E0E"/>
          <w:lang w:val="en-US"/>
        </w:rPr>
        <w:t>107 (2), 238-246.</w:t>
      </w:r>
    </w:p>
    <w:p w14:paraId="4C55D3CB" w14:textId="77777777" w:rsidR="0084779D" w:rsidRPr="005F6D88" w:rsidRDefault="0084779D" w:rsidP="005F6D88">
      <w:pPr>
        <w:spacing w:line="360" w:lineRule="auto"/>
        <w:ind w:left="360" w:hanging="360"/>
        <w:jc w:val="both"/>
        <w:rPr>
          <w:rFonts w:ascii="Times New Roman" w:eastAsia="Times New Roman" w:hAnsi="Times New Roman" w:cs="Times New Roman"/>
          <w:color w:val="0E0E0E"/>
          <w:lang w:val="en-US"/>
        </w:rPr>
      </w:pPr>
      <w:r w:rsidRPr="005F6D88">
        <w:rPr>
          <w:rFonts w:ascii="Times New Roman" w:eastAsia="Times New Roman" w:hAnsi="Times New Roman" w:cs="Times New Roman"/>
          <w:color w:val="0E0E0E"/>
          <w:lang w:val="en-US"/>
        </w:rPr>
        <w:t xml:space="preserve">Byrne, B. (2006). </w:t>
      </w:r>
      <w:proofErr w:type="gramStart"/>
      <w:r w:rsidRPr="005F6D88">
        <w:rPr>
          <w:rFonts w:ascii="Times New Roman" w:eastAsia="Times New Roman" w:hAnsi="Times New Roman" w:cs="Times New Roman"/>
          <w:color w:val="0E0E0E"/>
          <w:lang w:val="en-US"/>
        </w:rPr>
        <w:t>Structural equation modeling with EQS, basic concepts, applications and programming.</w:t>
      </w:r>
      <w:proofErr w:type="gramEnd"/>
      <w:r w:rsidRPr="005F6D88">
        <w:rPr>
          <w:rFonts w:ascii="Times New Roman" w:eastAsia="Times New Roman" w:hAnsi="Times New Roman" w:cs="Times New Roman"/>
          <w:color w:val="0E0E0E"/>
          <w:lang w:val="en-US"/>
        </w:rPr>
        <w:t xml:space="preserve"> </w:t>
      </w:r>
      <w:proofErr w:type="gramStart"/>
      <w:r w:rsidRPr="005F6D88">
        <w:rPr>
          <w:rFonts w:ascii="Times New Roman" w:eastAsia="Times New Roman" w:hAnsi="Times New Roman" w:cs="Times New Roman"/>
          <w:color w:val="0E0E0E"/>
          <w:lang w:val="en-US"/>
        </w:rPr>
        <w:t>2th Edition.</w:t>
      </w:r>
      <w:proofErr w:type="gramEnd"/>
      <w:r w:rsidRPr="005F6D88">
        <w:rPr>
          <w:rFonts w:ascii="Times New Roman" w:eastAsia="Times New Roman" w:hAnsi="Times New Roman" w:cs="Times New Roman"/>
          <w:color w:val="0E0E0E"/>
          <w:lang w:val="en-US"/>
        </w:rPr>
        <w:t xml:space="preserve"> London: LEA Publishers.</w:t>
      </w:r>
    </w:p>
    <w:p w14:paraId="13AAE878" w14:textId="3B2623F1" w:rsidR="0084779D" w:rsidRPr="005F6D88" w:rsidRDefault="0084779D" w:rsidP="005F6D88">
      <w:pPr>
        <w:spacing w:line="360" w:lineRule="auto"/>
        <w:ind w:left="284" w:hanging="284"/>
        <w:jc w:val="both"/>
        <w:rPr>
          <w:rFonts w:ascii="Times New Roman" w:eastAsia="Times New Roman" w:hAnsi="Times New Roman" w:cs="Times New Roman"/>
          <w:lang w:val="en-US"/>
        </w:rPr>
      </w:pPr>
      <w:proofErr w:type="spellStart"/>
      <w:r w:rsidRPr="005F6D88">
        <w:rPr>
          <w:rFonts w:ascii="Times New Roman" w:eastAsia="Times New Roman" w:hAnsi="Times New Roman" w:cs="Times New Roman"/>
          <w:lang w:val="en-US"/>
        </w:rPr>
        <w:lastRenderedPageBreak/>
        <w:t>Calantone</w:t>
      </w:r>
      <w:proofErr w:type="spellEnd"/>
      <w:r w:rsidRPr="005F6D88">
        <w:rPr>
          <w:rFonts w:ascii="Times New Roman" w:eastAsia="Times New Roman" w:hAnsi="Times New Roman" w:cs="Times New Roman"/>
          <w:lang w:val="en-US"/>
        </w:rPr>
        <w:t xml:space="preserve">, R. J., </w:t>
      </w:r>
      <w:proofErr w:type="spellStart"/>
      <w:r w:rsidRPr="005F6D88">
        <w:rPr>
          <w:rFonts w:ascii="Times New Roman" w:eastAsia="Times New Roman" w:hAnsi="Times New Roman" w:cs="Times New Roman"/>
          <w:lang w:val="en-US"/>
        </w:rPr>
        <w:t>Cavusgil</w:t>
      </w:r>
      <w:proofErr w:type="spellEnd"/>
      <w:r w:rsidRPr="005F6D88">
        <w:rPr>
          <w:rFonts w:ascii="Times New Roman" w:eastAsia="Times New Roman" w:hAnsi="Times New Roman" w:cs="Times New Roman"/>
          <w:lang w:val="en-US"/>
        </w:rPr>
        <w:t xml:space="preserve">, S. T., y </w:t>
      </w:r>
      <w:proofErr w:type="spellStart"/>
      <w:r w:rsidRPr="005F6D88">
        <w:rPr>
          <w:rFonts w:ascii="Times New Roman" w:eastAsia="Times New Roman" w:hAnsi="Times New Roman" w:cs="Times New Roman"/>
          <w:lang w:val="en-US"/>
        </w:rPr>
        <w:t>Yushan</w:t>
      </w:r>
      <w:proofErr w:type="spellEnd"/>
      <w:r w:rsidRPr="005F6D88">
        <w:rPr>
          <w:rFonts w:ascii="Times New Roman" w:eastAsia="Times New Roman" w:hAnsi="Times New Roman" w:cs="Times New Roman"/>
          <w:lang w:val="en-US"/>
        </w:rPr>
        <w:t>, Z. (2002)</w:t>
      </w:r>
      <w:r w:rsidR="001D29BD" w:rsidRPr="005F6D88">
        <w:rPr>
          <w:rFonts w:ascii="Times New Roman" w:eastAsia="Times New Roman" w:hAnsi="Times New Roman" w:cs="Times New Roman"/>
          <w:lang w:val="en-US"/>
        </w:rPr>
        <w:t>.</w:t>
      </w:r>
      <w:r w:rsidRPr="005F6D88">
        <w:rPr>
          <w:rFonts w:ascii="Times New Roman" w:eastAsia="Times New Roman" w:hAnsi="Times New Roman" w:cs="Times New Roman"/>
          <w:lang w:val="en-US"/>
        </w:rPr>
        <w:t xml:space="preserve"> </w:t>
      </w:r>
      <w:proofErr w:type="gramStart"/>
      <w:r w:rsidRPr="005F6D88">
        <w:rPr>
          <w:rFonts w:ascii="Times New Roman" w:eastAsia="Times New Roman" w:hAnsi="Times New Roman" w:cs="Times New Roman"/>
          <w:lang w:val="en-US"/>
        </w:rPr>
        <w:t>Learning orientation, firm innovation capability, and firm performance.</w:t>
      </w:r>
      <w:proofErr w:type="gramEnd"/>
      <w:r w:rsidRPr="005F6D88">
        <w:rPr>
          <w:rFonts w:ascii="Times New Roman" w:eastAsia="Times New Roman" w:hAnsi="Times New Roman" w:cs="Times New Roman"/>
          <w:lang w:val="en-US"/>
        </w:rPr>
        <w:t xml:space="preserve"> </w:t>
      </w:r>
      <w:r w:rsidRPr="005F6D88">
        <w:rPr>
          <w:rFonts w:ascii="Times New Roman" w:eastAsia="Times New Roman" w:hAnsi="Times New Roman" w:cs="Times New Roman"/>
          <w:i/>
          <w:lang w:val="en-US"/>
        </w:rPr>
        <w:t>Industrial Marketing Management</w:t>
      </w:r>
      <w:r w:rsidRPr="005F6D88">
        <w:rPr>
          <w:rFonts w:ascii="Times New Roman" w:eastAsia="Times New Roman" w:hAnsi="Times New Roman" w:cs="Times New Roman"/>
          <w:lang w:val="en-US"/>
        </w:rPr>
        <w:t>, 31(6), 515-524.</w:t>
      </w:r>
    </w:p>
    <w:p w14:paraId="1EA4EF48" w14:textId="77777777" w:rsidR="0084779D" w:rsidRPr="005F6D88" w:rsidRDefault="0084779D" w:rsidP="005F6D88">
      <w:pPr>
        <w:spacing w:line="360" w:lineRule="auto"/>
        <w:ind w:left="284" w:hanging="295"/>
        <w:jc w:val="both"/>
        <w:rPr>
          <w:rFonts w:ascii="Times New Roman" w:eastAsia="Calibri" w:hAnsi="Times New Roman" w:cs="Times New Roman"/>
          <w:noProof/>
          <w:lang w:val="en-US" w:eastAsia="en-US"/>
        </w:rPr>
      </w:pPr>
      <w:bookmarkStart w:id="1" w:name="_ENREF_15"/>
      <w:r w:rsidRPr="005F6D88">
        <w:rPr>
          <w:rFonts w:ascii="Times New Roman" w:eastAsia="Calibri" w:hAnsi="Times New Roman" w:cs="Times New Roman"/>
          <w:noProof/>
          <w:lang w:val="en-US" w:eastAsia="en-US"/>
        </w:rPr>
        <w:t xml:space="preserve">Calisir, F., Altin Gumussoy, C., y Guzelsoy, E. (2013). Impacts of learning orientation on product innovation performance. </w:t>
      </w:r>
      <w:r w:rsidRPr="005F6D88">
        <w:rPr>
          <w:rFonts w:ascii="Times New Roman" w:eastAsia="Calibri" w:hAnsi="Times New Roman" w:cs="Times New Roman"/>
          <w:i/>
          <w:noProof/>
          <w:lang w:val="en-US" w:eastAsia="en-US"/>
        </w:rPr>
        <w:t>The Learning Organization, 20</w:t>
      </w:r>
      <w:r w:rsidRPr="005F6D88">
        <w:rPr>
          <w:rFonts w:ascii="Times New Roman" w:eastAsia="Calibri" w:hAnsi="Times New Roman" w:cs="Times New Roman"/>
          <w:noProof/>
          <w:lang w:val="en-US" w:eastAsia="en-US"/>
        </w:rPr>
        <w:t>(3), 176-194. doi:10.1108/09696471311328442</w:t>
      </w:r>
      <w:bookmarkEnd w:id="1"/>
    </w:p>
    <w:p w14:paraId="387C4CA9" w14:textId="77777777" w:rsidR="0084779D" w:rsidRPr="005F6D88" w:rsidRDefault="0084779D" w:rsidP="005F6D88">
      <w:pPr>
        <w:widowControl w:val="0"/>
        <w:autoSpaceDE w:val="0"/>
        <w:autoSpaceDN w:val="0"/>
        <w:adjustRightInd w:val="0"/>
        <w:spacing w:line="360" w:lineRule="auto"/>
        <w:ind w:left="284" w:hanging="284"/>
        <w:jc w:val="both"/>
        <w:rPr>
          <w:rFonts w:ascii="Times New Roman" w:eastAsia="Times New Roman" w:hAnsi="Times New Roman" w:cs="Times New Roman"/>
          <w:lang w:val="en-US"/>
        </w:rPr>
      </w:pPr>
      <w:proofErr w:type="spellStart"/>
      <w:r w:rsidRPr="005F6D88">
        <w:rPr>
          <w:rFonts w:ascii="Times New Roman" w:eastAsia="Times New Roman" w:hAnsi="Times New Roman" w:cs="Times New Roman"/>
          <w:lang w:val="es-ES_tradnl"/>
        </w:rPr>
        <w:t>Celep</w:t>
      </w:r>
      <w:proofErr w:type="spellEnd"/>
      <w:r w:rsidRPr="005F6D88">
        <w:rPr>
          <w:rFonts w:ascii="Times New Roman" w:eastAsia="Times New Roman" w:hAnsi="Times New Roman" w:cs="Times New Roman"/>
          <w:lang w:val="es-ES_tradnl"/>
        </w:rPr>
        <w:t xml:space="preserve">, C., </w:t>
      </w:r>
      <w:proofErr w:type="spellStart"/>
      <w:r w:rsidRPr="005F6D88">
        <w:rPr>
          <w:rFonts w:ascii="Times New Roman" w:eastAsia="Times New Roman" w:hAnsi="Times New Roman" w:cs="Times New Roman"/>
          <w:lang w:val="es-ES_tradnl"/>
        </w:rPr>
        <w:t>Konakli</w:t>
      </w:r>
      <w:proofErr w:type="spellEnd"/>
      <w:r w:rsidRPr="005F6D88">
        <w:rPr>
          <w:rFonts w:ascii="Times New Roman" w:eastAsia="Times New Roman" w:hAnsi="Times New Roman" w:cs="Times New Roman"/>
          <w:lang w:val="es-ES_tradnl"/>
        </w:rPr>
        <w:t xml:space="preserve">, T., y </w:t>
      </w:r>
      <w:proofErr w:type="spellStart"/>
      <w:r w:rsidRPr="005F6D88">
        <w:rPr>
          <w:rFonts w:ascii="Times New Roman" w:eastAsia="Times New Roman" w:hAnsi="Times New Roman" w:cs="Times New Roman"/>
          <w:lang w:val="es-ES_tradnl"/>
        </w:rPr>
        <w:t>Recepoglu</w:t>
      </w:r>
      <w:proofErr w:type="spellEnd"/>
      <w:r w:rsidRPr="005F6D88">
        <w:rPr>
          <w:rFonts w:ascii="Times New Roman" w:eastAsia="Times New Roman" w:hAnsi="Times New Roman" w:cs="Times New Roman"/>
          <w:lang w:val="es-ES_tradnl"/>
        </w:rPr>
        <w:t xml:space="preserve">, E. (2011). </w:t>
      </w:r>
      <w:r w:rsidRPr="005F6D88">
        <w:rPr>
          <w:rFonts w:ascii="Times New Roman" w:eastAsia="Times New Roman" w:hAnsi="Times New Roman" w:cs="Times New Roman"/>
          <w:lang w:val="en-US"/>
        </w:rPr>
        <w:t xml:space="preserve">Organizational learning: Perceptions of teachers’ in Turkey. </w:t>
      </w:r>
      <w:r w:rsidRPr="005F6D88">
        <w:rPr>
          <w:rFonts w:ascii="Times New Roman" w:eastAsia="Times New Roman" w:hAnsi="Times New Roman" w:cs="Times New Roman"/>
          <w:i/>
          <w:lang w:val="en-US"/>
        </w:rPr>
        <w:t>International Online Journal of Educational Sciences</w:t>
      </w:r>
      <w:r w:rsidRPr="005F6D88">
        <w:rPr>
          <w:rFonts w:ascii="Times New Roman" w:eastAsia="Times New Roman" w:hAnsi="Times New Roman" w:cs="Times New Roman"/>
          <w:lang w:val="en-US"/>
        </w:rPr>
        <w:t>, 3(2),</w:t>
      </w:r>
    </w:p>
    <w:p w14:paraId="1395CF61" w14:textId="77777777" w:rsidR="0084779D" w:rsidRPr="005F6D88" w:rsidRDefault="0084779D" w:rsidP="005F6D88">
      <w:pPr>
        <w:widowControl w:val="0"/>
        <w:autoSpaceDE w:val="0"/>
        <w:autoSpaceDN w:val="0"/>
        <w:adjustRightInd w:val="0"/>
        <w:spacing w:line="360" w:lineRule="auto"/>
        <w:ind w:left="284" w:hanging="284"/>
        <w:jc w:val="both"/>
        <w:rPr>
          <w:rFonts w:ascii="Times New Roman" w:eastAsia="Times New Roman" w:hAnsi="Times New Roman" w:cs="Times New Roman"/>
          <w:lang w:val="en-US"/>
        </w:rPr>
      </w:pPr>
      <w:r w:rsidRPr="005F6D88">
        <w:rPr>
          <w:rFonts w:ascii="Times New Roman" w:eastAsia="Times New Roman" w:hAnsi="Times New Roman" w:cs="Times New Roman"/>
          <w:lang w:val="en-US"/>
        </w:rPr>
        <w:t>Ci</w:t>
      </w:r>
      <w:r w:rsidRPr="005F6D88">
        <w:rPr>
          <w:rFonts w:ascii="Cambria Math" w:eastAsia="Times New Roman" w:hAnsi="Cambria Math" w:cs="Cambria Math"/>
          <w:b/>
          <w:bCs/>
          <w:lang w:val="en-US"/>
        </w:rPr>
        <w:t>‐</w:t>
      </w:r>
      <w:proofErr w:type="spellStart"/>
      <w:r w:rsidRPr="005F6D88">
        <w:rPr>
          <w:rFonts w:ascii="Times New Roman" w:eastAsia="Times New Roman" w:hAnsi="Times New Roman" w:cs="Times New Roman"/>
          <w:lang w:val="en-US"/>
        </w:rPr>
        <w:t>Rong</w:t>
      </w:r>
      <w:proofErr w:type="spellEnd"/>
      <w:r w:rsidRPr="005F6D88">
        <w:rPr>
          <w:rFonts w:ascii="Times New Roman" w:eastAsia="Times New Roman" w:hAnsi="Times New Roman" w:cs="Times New Roman"/>
          <w:lang w:val="en-US"/>
        </w:rPr>
        <w:t>, L., Chen</w:t>
      </w:r>
      <w:r w:rsidRPr="005F6D88">
        <w:rPr>
          <w:rFonts w:ascii="Cambria Math" w:eastAsia="Times New Roman" w:hAnsi="Cambria Math" w:cs="Cambria Math"/>
          <w:b/>
          <w:bCs/>
          <w:lang w:val="en-US"/>
        </w:rPr>
        <w:t>‐</w:t>
      </w:r>
      <w:proofErr w:type="spellStart"/>
      <w:r w:rsidRPr="005F6D88">
        <w:rPr>
          <w:rFonts w:ascii="Times New Roman" w:eastAsia="Times New Roman" w:hAnsi="Times New Roman" w:cs="Times New Roman"/>
          <w:lang w:val="en-US"/>
        </w:rPr>
        <w:t>Ju</w:t>
      </w:r>
      <w:proofErr w:type="spellEnd"/>
      <w:r w:rsidRPr="005F6D88">
        <w:rPr>
          <w:rFonts w:ascii="Times New Roman" w:eastAsia="Times New Roman" w:hAnsi="Times New Roman" w:cs="Times New Roman"/>
          <w:lang w:val="en-US"/>
        </w:rPr>
        <w:t xml:space="preserve">, L., y </w:t>
      </w:r>
      <w:proofErr w:type="spellStart"/>
      <w:r w:rsidRPr="005F6D88">
        <w:rPr>
          <w:rFonts w:ascii="Times New Roman" w:eastAsia="Times New Roman" w:hAnsi="Times New Roman" w:cs="Times New Roman"/>
          <w:lang w:val="en-US"/>
        </w:rPr>
        <w:t>Chih</w:t>
      </w:r>
      <w:proofErr w:type="spellEnd"/>
      <w:r w:rsidRPr="005F6D88">
        <w:rPr>
          <w:rFonts w:ascii="Cambria Math" w:eastAsia="Times New Roman" w:hAnsi="Cambria Math" w:cs="Cambria Math"/>
          <w:b/>
          <w:bCs/>
          <w:lang w:val="en-US"/>
        </w:rPr>
        <w:t>‐</w:t>
      </w:r>
      <w:r w:rsidRPr="005F6D88">
        <w:rPr>
          <w:rFonts w:ascii="Times New Roman" w:eastAsia="Times New Roman" w:hAnsi="Times New Roman" w:cs="Times New Roman"/>
          <w:lang w:val="en-US"/>
        </w:rPr>
        <w:t xml:space="preserve">Peng, C. (2008). </w:t>
      </w:r>
      <w:proofErr w:type="gramStart"/>
      <w:r w:rsidRPr="005F6D88">
        <w:rPr>
          <w:rFonts w:ascii="Times New Roman" w:eastAsia="Times New Roman" w:hAnsi="Times New Roman" w:cs="Times New Roman"/>
          <w:lang w:val="en-US"/>
        </w:rPr>
        <w:t>The nature of market orientation and the ambidexterity of innovations.</w:t>
      </w:r>
      <w:proofErr w:type="gramEnd"/>
      <w:r w:rsidRPr="005F6D88">
        <w:rPr>
          <w:rFonts w:ascii="Times New Roman" w:eastAsia="Times New Roman" w:hAnsi="Times New Roman" w:cs="Times New Roman"/>
          <w:lang w:val="en-US"/>
        </w:rPr>
        <w:t xml:space="preserve"> </w:t>
      </w:r>
      <w:r w:rsidRPr="005F6D88">
        <w:rPr>
          <w:rFonts w:ascii="Times New Roman" w:eastAsia="Times New Roman" w:hAnsi="Times New Roman" w:cs="Times New Roman"/>
          <w:i/>
          <w:lang w:val="en-US"/>
        </w:rPr>
        <w:t>Management Decision,</w:t>
      </w:r>
      <w:r w:rsidRPr="005F6D88">
        <w:rPr>
          <w:rFonts w:ascii="Times New Roman" w:eastAsia="Times New Roman" w:hAnsi="Times New Roman" w:cs="Times New Roman"/>
          <w:lang w:val="en-US"/>
        </w:rPr>
        <w:t xml:space="preserve"> 46(7), 1002-1026 doi</w:t>
      </w:r>
      <w:proofErr w:type="gramStart"/>
      <w:r w:rsidRPr="005F6D88">
        <w:rPr>
          <w:rFonts w:ascii="Times New Roman" w:eastAsia="Times New Roman" w:hAnsi="Times New Roman" w:cs="Times New Roman"/>
          <w:lang w:val="en-US"/>
        </w:rPr>
        <w:t>:10.1108</w:t>
      </w:r>
      <w:proofErr w:type="gramEnd"/>
      <w:r w:rsidRPr="005F6D88">
        <w:rPr>
          <w:rFonts w:ascii="Times New Roman" w:eastAsia="Times New Roman" w:hAnsi="Times New Roman" w:cs="Times New Roman"/>
          <w:lang w:val="en-US"/>
        </w:rPr>
        <w:t>/00251740810890186</w:t>
      </w:r>
    </w:p>
    <w:p w14:paraId="754189DC" w14:textId="77777777" w:rsidR="0084779D" w:rsidRPr="005F6D88" w:rsidRDefault="0084779D" w:rsidP="005F6D88">
      <w:pPr>
        <w:spacing w:line="360" w:lineRule="auto"/>
        <w:ind w:left="284" w:hanging="284"/>
        <w:jc w:val="both"/>
        <w:rPr>
          <w:rFonts w:ascii="Times New Roman" w:eastAsia="Calibri" w:hAnsi="Times New Roman" w:cs="Times New Roman"/>
          <w:noProof/>
          <w:lang w:val="en-US" w:eastAsia="en-US"/>
        </w:rPr>
      </w:pPr>
      <w:bookmarkStart w:id="2" w:name="_ENREF_19"/>
      <w:r w:rsidRPr="005F6D88">
        <w:rPr>
          <w:rFonts w:ascii="Times New Roman" w:eastAsia="Calibri" w:hAnsi="Times New Roman" w:cs="Times New Roman"/>
          <w:noProof/>
          <w:lang w:val="en-US" w:eastAsia="en-US"/>
        </w:rPr>
        <w:t xml:space="preserve">Chiou, C. C., y Chen, Y.-C. (2012). Relations among Learning Orientation, Innovation Capital and Firm Performance: An Empirical Study in Taiwan's IT/Electronic Industry. </w:t>
      </w:r>
      <w:r w:rsidRPr="005F6D88">
        <w:rPr>
          <w:rFonts w:ascii="Times New Roman" w:eastAsia="Calibri" w:hAnsi="Times New Roman" w:cs="Times New Roman"/>
          <w:i/>
          <w:noProof/>
          <w:lang w:val="en-US" w:eastAsia="en-US"/>
        </w:rPr>
        <w:t>International Journal of Management, 29</w:t>
      </w:r>
      <w:r w:rsidRPr="005F6D88">
        <w:rPr>
          <w:rFonts w:ascii="Times New Roman" w:eastAsia="Calibri" w:hAnsi="Times New Roman" w:cs="Times New Roman"/>
          <w:noProof/>
          <w:lang w:val="en-US" w:eastAsia="en-US"/>
        </w:rPr>
        <w:t xml:space="preserve">(3), 321-331. </w:t>
      </w:r>
      <w:bookmarkEnd w:id="2"/>
    </w:p>
    <w:p w14:paraId="6E52C404" w14:textId="77777777" w:rsidR="0084779D" w:rsidRPr="005F6D88" w:rsidRDefault="0084779D" w:rsidP="005F6D88">
      <w:pPr>
        <w:widowControl w:val="0"/>
        <w:autoSpaceDE w:val="0"/>
        <w:autoSpaceDN w:val="0"/>
        <w:adjustRightInd w:val="0"/>
        <w:spacing w:line="360" w:lineRule="auto"/>
        <w:ind w:left="284" w:hanging="284"/>
        <w:jc w:val="both"/>
        <w:rPr>
          <w:rFonts w:ascii="Times New Roman" w:eastAsia="Times New Roman" w:hAnsi="Times New Roman" w:cs="Times New Roman"/>
          <w:lang w:val="en-US"/>
        </w:rPr>
      </w:pPr>
      <w:r w:rsidRPr="005F6D88">
        <w:rPr>
          <w:rFonts w:ascii="Times New Roman" w:eastAsia="Times New Roman" w:hAnsi="Times New Roman" w:cs="Times New Roman"/>
          <w:lang w:val="en-US"/>
        </w:rPr>
        <w:t xml:space="preserve">Collins, J. H., y </w:t>
      </w:r>
      <w:proofErr w:type="spellStart"/>
      <w:r w:rsidRPr="005F6D88">
        <w:rPr>
          <w:rFonts w:ascii="Times New Roman" w:eastAsia="Times New Roman" w:hAnsi="Times New Roman" w:cs="Times New Roman"/>
          <w:lang w:val="en-US"/>
        </w:rPr>
        <w:t>Moschler</w:t>
      </w:r>
      <w:proofErr w:type="spellEnd"/>
      <w:r w:rsidRPr="005F6D88">
        <w:rPr>
          <w:rFonts w:ascii="Times New Roman" w:eastAsia="Times New Roman" w:hAnsi="Times New Roman" w:cs="Times New Roman"/>
          <w:lang w:val="en-US"/>
        </w:rPr>
        <w:t xml:space="preserve">, J. (2008). </w:t>
      </w:r>
      <w:proofErr w:type="gramStart"/>
      <w:r w:rsidRPr="005F6D88">
        <w:rPr>
          <w:rFonts w:ascii="Times New Roman" w:eastAsia="Times New Roman" w:hAnsi="Times New Roman" w:cs="Times New Roman"/>
          <w:lang w:val="en-US"/>
        </w:rPr>
        <w:t>The life cycle of innovations.</w:t>
      </w:r>
      <w:proofErr w:type="gramEnd"/>
      <w:r w:rsidRPr="005F6D88">
        <w:rPr>
          <w:rFonts w:ascii="Times New Roman" w:eastAsia="Times New Roman" w:hAnsi="Times New Roman" w:cs="Times New Roman"/>
          <w:lang w:val="en-US"/>
        </w:rPr>
        <w:t xml:space="preserve"> </w:t>
      </w:r>
      <w:r w:rsidRPr="005F6D88">
        <w:rPr>
          <w:rFonts w:ascii="Times New Roman" w:eastAsia="Times New Roman" w:hAnsi="Times New Roman" w:cs="Times New Roman"/>
          <w:i/>
          <w:lang w:val="en-US"/>
        </w:rPr>
        <w:t>Defense AR Journal</w:t>
      </w:r>
      <w:r w:rsidRPr="005F6D88">
        <w:rPr>
          <w:rFonts w:ascii="Times New Roman" w:eastAsia="Times New Roman" w:hAnsi="Times New Roman" w:cs="Times New Roman"/>
          <w:lang w:val="en-US"/>
        </w:rPr>
        <w:t>, 15(1), 75-85.</w:t>
      </w:r>
    </w:p>
    <w:p w14:paraId="7836BA78" w14:textId="77777777" w:rsidR="0084779D" w:rsidRPr="005F6D88" w:rsidRDefault="0084779D" w:rsidP="005F6D88">
      <w:pPr>
        <w:spacing w:line="360" w:lineRule="auto"/>
        <w:ind w:left="360" w:hanging="360"/>
        <w:jc w:val="both"/>
        <w:rPr>
          <w:rFonts w:ascii="Times New Roman" w:eastAsia="Times New Roman" w:hAnsi="Times New Roman" w:cs="Times New Roman"/>
          <w:color w:val="0E0E0E"/>
          <w:lang w:val="en-US"/>
        </w:rPr>
      </w:pPr>
      <w:proofErr w:type="spellStart"/>
      <w:r w:rsidRPr="005F6D88">
        <w:rPr>
          <w:rFonts w:ascii="Times New Roman" w:eastAsia="Times New Roman" w:hAnsi="Times New Roman" w:cs="Times New Roman"/>
          <w:color w:val="212121"/>
          <w:shd w:val="clear" w:color="auto" w:fill="FFFFFF"/>
          <w:lang w:val="en-US"/>
        </w:rPr>
        <w:t>Deniz</w:t>
      </w:r>
      <w:proofErr w:type="spellEnd"/>
      <w:r w:rsidRPr="005F6D88">
        <w:rPr>
          <w:rFonts w:ascii="Times New Roman" w:eastAsia="Times New Roman" w:hAnsi="Times New Roman" w:cs="Times New Roman"/>
          <w:color w:val="212121"/>
          <w:shd w:val="clear" w:color="auto" w:fill="FFFFFF"/>
          <w:lang w:val="en-US"/>
        </w:rPr>
        <w:t xml:space="preserve">, E.E., y </w:t>
      </w:r>
      <w:proofErr w:type="spellStart"/>
      <w:r w:rsidRPr="005F6D88">
        <w:rPr>
          <w:rFonts w:ascii="Times New Roman" w:eastAsia="Times New Roman" w:hAnsi="Times New Roman" w:cs="Times New Roman"/>
          <w:color w:val="212121"/>
          <w:shd w:val="clear" w:color="auto" w:fill="FFFFFF"/>
          <w:lang w:val="en-US"/>
        </w:rPr>
        <w:t>Neczan</w:t>
      </w:r>
      <w:proofErr w:type="spellEnd"/>
      <w:r w:rsidRPr="005F6D88">
        <w:rPr>
          <w:rFonts w:ascii="Times New Roman" w:eastAsia="Times New Roman" w:hAnsi="Times New Roman" w:cs="Times New Roman"/>
          <w:color w:val="212121"/>
          <w:shd w:val="clear" w:color="auto" w:fill="FFFFFF"/>
          <w:lang w:val="en-US"/>
        </w:rPr>
        <w:t>, O.T.O. (2012). The effect of market orientation, learning orientation and innovativeness on firm performance: A Research from Turkish Logistics Sector.</w:t>
      </w:r>
      <w:r w:rsidRPr="005F6D88">
        <w:rPr>
          <w:rFonts w:ascii="Times New Roman" w:eastAsia="Times New Roman" w:hAnsi="Times New Roman" w:cs="Times New Roman"/>
          <w:color w:val="212121"/>
          <w:lang w:val="en-US"/>
        </w:rPr>
        <w:t> </w:t>
      </w:r>
      <w:r w:rsidRPr="005F6D88">
        <w:rPr>
          <w:rFonts w:ascii="Times New Roman" w:eastAsia="Times New Roman" w:hAnsi="Times New Roman" w:cs="Times New Roman"/>
          <w:i/>
          <w:iCs/>
          <w:color w:val="212121"/>
          <w:lang w:val="en-US"/>
        </w:rPr>
        <w:t>International Journal of Economic Sciences and Applied Research </w:t>
      </w:r>
      <w:r w:rsidRPr="005F6D88">
        <w:rPr>
          <w:rFonts w:ascii="Times New Roman" w:eastAsia="Times New Roman" w:hAnsi="Times New Roman" w:cs="Times New Roman"/>
          <w:color w:val="212121"/>
          <w:shd w:val="clear" w:color="auto" w:fill="FFFFFF"/>
          <w:lang w:val="en-US"/>
        </w:rPr>
        <w:t>5(1): 77-108.</w:t>
      </w:r>
    </w:p>
    <w:p w14:paraId="669C98E2" w14:textId="77777777" w:rsidR="0084779D" w:rsidRPr="005F6D88" w:rsidRDefault="0084779D" w:rsidP="005F6D88">
      <w:pPr>
        <w:widowControl w:val="0"/>
        <w:spacing w:line="360" w:lineRule="auto"/>
        <w:ind w:left="284" w:hanging="284"/>
        <w:jc w:val="both"/>
        <w:rPr>
          <w:rFonts w:ascii="Times New Roman" w:eastAsia="Times New Roman" w:hAnsi="Times New Roman" w:cs="Times New Roman"/>
          <w:lang w:val="en-US"/>
        </w:rPr>
      </w:pPr>
      <w:proofErr w:type="gramStart"/>
      <w:r w:rsidRPr="005F6D88">
        <w:rPr>
          <w:rFonts w:ascii="Times New Roman" w:eastAsia="Times New Roman" w:hAnsi="Times New Roman" w:cs="Times New Roman"/>
          <w:lang w:val="en-US"/>
        </w:rPr>
        <w:t>Dunst, C. J., and Watson, A. (2010).</w:t>
      </w:r>
      <w:proofErr w:type="gramEnd"/>
      <w:r w:rsidRPr="005F6D88">
        <w:rPr>
          <w:rFonts w:ascii="Times New Roman" w:eastAsia="Times New Roman" w:hAnsi="Times New Roman" w:cs="Times New Roman"/>
          <w:lang w:val="en-US"/>
        </w:rPr>
        <w:t xml:space="preserve"> Effects of interventions intended to promote adoption of learning organization principles and practices. </w:t>
      </w:r>
      <w:proofErr w:type="gramStart"/>
      <w:r w:rsidRPr="005F6D88">
        <w:rPr>
          <w:rFonts w:ascii="Times New Roman" w:eastAsia="Times New Roman" w:hAnsi="Times New Roman" w:cs="Times New Roman"/>
          <w:lang w:val="en-US"/>
        </w:rPr>
        <w:t xml:space="preserve">Manuscript </w:t>
      </w:r>
      <w:proofErr w:type="spellStart"/>
      <w:r w:rsidRPr="005F6D88">
        <w:rPr>
          <w:rFonts w:ascii="Times New Roman" w:eastAsia="Times New Roman" w:hAnsi="Times New Roman" w:cs="Times New Roman"/>
          <w:lang w:val="en-US"/>
        </w:rPr>
        <w:t>submited</w:t>
      </w:r>
      <w:proofErr w:type="spellEnd"/>
      <w:r w:rsidRPr="005F6D88">
        <w:rPr>
          <w:rFonts w:ascii="Times New Roman" w:eastAsia="Times New Roman" w:hAnsi="Times New Roman" w:cs="Times New Roman"/>
          <w:lang w:val="en-US"/>
        </w:rPr>
        <w:t xml:space="preserve"> for publication.</w:t>
      </w:r>
      <w:proofErr w:type="gramEnd"/>
    </w:p>
    <w:p w14:paraId="20A209B8" w14:textId="77777777" w:rsidR="0084779D" w:rsidRPr="005F6D88" w:rsidRDefault="0084779D" w:rsidP="005F6D88">
      <w:pPr>
        <w:widowControl w:val="0"/>
        <w:spacing w:line="360" w:lineRule="auto"/>
        <w:ind w:left="284" w:hanging="284"/>
        <w:jc w:val="both"/>
        <w:rPr>
          <w:rFonts w:ascii="Times New Roman" w:eastAsia="Times New Roman" w:hAnsi="Times New Roman" w:cs="Times New Roman"/>
          <w:lang w:val="en-US"/>
        </w:rPr>
      </w:pPr>
      <w:proofErr w:type="gramStart"/>
      <w:r w:rsidRPr="005F6D88">
        <w:rPr>
          <w:rFonts w:ascii="Times New Roman" w:eastAsia="Times New Roman" w:hAnsi="Times New Roman" w:cs="Times New Roman"/>
          <w:lang w:val="en-US"/>
        </w:rPr>
        <w:t>Dunst, C. J., Watson, A, Roper, N. y Batman, D. (2011).</w:t>
      </w:r>
      <w:proofErr w:type="gramEnd"/>
      <w:r w:rsidRPr="005F6D88">
        <w:rPr>
          <w:rFonts w:ascii="Times New Roman" w:eastAsia="Times New Roman" w:hAnsi="Times New Roman" w:cs="Times New Roman"/>
          <w:lang w:val="en-US"/>
        </w:rPr>
        <w:t xml:space="preserve"> Factors Associated with employee Appraisals of Adherence to Learning Organization Principles and Practices. </w:t>
      </w:r>
      <w:proofErr w:type="gramStart"/>
      <w:r w:rsidRPr="005F6D88">
        <w:rPr>
          <w:rFonts w:ascii="Times New Roman" w:eastAsia="Times New Roman" w:hAnsi="Times New Roman" w:cs="Times New Roman"/>
          <w:i/>
          <w:lang w:val="en-US"/>
        </w:rPr>
        <w:t>E-Journal of Organizational Learning and Leadership</w:t>
      </w:r>
      <w:r w:rsidRPr="005F6D88">
        <w:rPr>
          <w:rFonts w:ascii="Times New Roman" w:eastAsia="Times New Roman" w:hAnsi="Times New Roman" w:cs="Times New Roman"/>
          <w:lang w:val="en-US"/>
        </w:rPr>
        <w:t>.</w:t>
      </w:r>
      <w:proofErr w:type="gramEnd"/>
      <w:r w:rsidRPr="005F6D88">
        <w:rPr>
          <w:rFonts w:ascii="Times New Roman" w:eastAsia="Times New Roman" w:hAnsi="Times New Roman" w:cs="Times New Roman"/>
          <w:lang w:val="en-US"/>
        </w:rPr>
        <w:t xml:space="preserve"> Volume 9, Number 2. </w:t>
      </w:r>
      <w:proofErr w:type="spellStart"/>
      <w:proofErr w:type="gramStart"/>
      <w:r w:rsidRPr="005F6D88">
        <w:rPr>
          <w:rFonts w:ascii="Times New Roman" w:eastAsia="Times New Roman" w:hAnsi="Times New Roman" w:cs="Times New Roman"/>
          <w:lang w:val="en-US"/>
        </w:rPr>
        <w:t>p.p</w:t>
      </w:r>
      <w:proofErr w:type="spellEnd"/>
      <w:proofErr w:type="gramEnd"/>
      <w:r w:rsidRPr="005F6D88">
        <w:rPr>
          <w:rFonts w:ascii="Times New Roman" w:eastAsia="Times New Roman" w:hAnsi="Times New Roman" w:cs="Times New Roman"/>
          <w:lang w:val="en-US"/>
        </w:rPr>
        <w:t xml:space="preserve"> 81-96.</w:t>
      </w:r>
    </w:p>
    <w:p w14:paraId="035B95BD" w14:textId="413D973D" w:rsidR="0084779D" w:rsidRPr="005F6D88" w:rsidRDefault="0084779D" w:rsidP="005F6D88">
      <w:pPr>
        <w:spacing w:line="360" w:lineRule="auto"/>
        <w:ind w:left="284" w:hanging="284"/>
        <w:jc w:val="both"/>
        <w:rPr>
          <w:rFonts w:ascii="Times New Roman" w:eastAsia="Times New Roman" w:hAnsi="Times New Roman" w:cs="Times New Roman"/>
          <w:lang w:eastAsia="es-ES_tradnl"/>
        </w:rPr>
      </w:pPr>
      <w:r w:rsidRPr="005F6D88">
        <w:rPr>
          <w:rFonts w:ascii="Times New Roman" w:eastAsia="Times New Roman" w:hAnsi="Times New Roman" w:cs="Times New Roman"/>
        </w:rPr>
        <w:t xml:space="preserve">Estrada, S. y </w:t>
      </w:r>
      <w:proofErr w:type="spellStart"/>
      <w:r w:rsidRPr="005F6D88">
        <w:rPr>
          <w:rFonts w:ascii="Times New Roman" w:eastAsia="Times New Roman" w:hAnsi="Times New Roman" w:cs="Times New Roman"/>
        </w:rPr>
        <w:t>Dutrénit</w:t>
      </w:r>
      <w:proofErr w:type="spellEnd"/>
      <w:r w:rsidRPr="005F6D88">
        <w:rPr>
          <w:rFonts w:ascii="Times New Roman" w:eastAsia="Times New Roman" w:hAnsi="Times New Roman" w:cs="Times New Roman"/>
        </w:rPr>
        <w:t>, G. (2007)</w:t>
      </w:r>
      <w:r w:rsidR="001D29BD" w:rsidRPr="005F6D88">
        <w:rPr>
          <w:rFonts w:ascii="Times New Roman" w:eastAsia="Times New Roman" w:hAnsi="Times New Roman" w:cs="Times New Roman"/>
        </w:rPr>
        <w:t>.</w:t>
      </w:r>
      <w:r w:rsidRPr="005F6D88">
        <w:rPr>
          <w:rFonts w:ascii="Times New Roman" w:eastAsia="Times New Roman" w:hAnsi="Times New Roman" w:cs="Times New Roman"/>
        </w:rPr>
        <w:t xml:space="preserve"> Gestión de conocimiento en pymes y desempeño competitivo,</w:t>
      </w:r>
      <w:r w:rsidRPr="005F6D88">
        <w:rPr>
          <w:rFonts w:ascii="Times New Roman" w:eastAsia="Times New Roman" w:hAnsi="Times New Roman" w:cs="Times New Roman"/>
          <w:color w:val="54AFF4"/>
        </w:rPr>
        <w:t xml:space="preserve"> </w:t>
      </w:r>
      <w:r w:rsidRPr="005F6D88">
        <w:rPr>
          <w:rFonts w:ascii="Times New Roman" w:eastAsia="Times New Roman" w:hAnsi="Times New Roman" w:cs="Times New Roman"/>
        </w:rPr>
        <w:t xml:space="preserve">ENGEVISTA, v. 9, n. 2, p. 129-148, </w:t>
      </w:r>
      <w:proofErr w:type="spellStart"/>
      <w:r w:rsidRPr="005F6D88">
        <w:rPr>
          <w:rFonts w:ascii="Times New Roman" w:eastAsia="Times New Roman" w:hAnsi="Times New Roman" w:cs="Times New Roman"/>
        </w:rPr>
        <w:t>dezembro</w:t>
      </w:r>
      <w:proofErr w:type="spellEnd"/>
      <w:r w:rsidRPr="005F6D88">
        <w:rPr>
          <w:rFonts w:ascii="Times New Roman" w:eastAsia="Times New Roman" w:hAnsi="Times New Roman" w:cs="Times New Roman"/>
        </w:rPr>
        <w:t xml:space="preserve"> 2007 </w:t>
      </w:r>
    </w:p>
    <w:p w14:paraId="6B8C287B" w14:textId="77777777" w:rsidR="0084779D" w:rsidRPr="005F6D88" w:rsidRDefault="0084779D" w:rsidP="005F6D88">
      <w:pPr>
        <w:spacing w:line="360" w:lineRule="auto"/>
        <w:ind w:left="284" w:hanging="284"/>
        <w:jc w:val="both"/>
        <w:rPr>
          <w:rFonts w:ascii="Times New Roman" w:eastAsia="Times New Roman" w:hAnsi="Times New Roman" w:cs="Times New Roman"/>
          <w:color w:val="0E0E0E"/>
          <w:lang w:val="en-US"/>
        </w:rPr>
      </w:pPr>
      <w:proofErr w:type="spellStart"/>
      <w:r w:rsidRPr="005F6D88">
        <w:rPr>
          <w:rFonts w:ascii="Times New Roman" w:eastAsia="Times New Roman" w:hAnsi="Times New Roman" w:cs="Times New Roman"/>
          <w:color w:val="0E0E0E"/>
          <w:lang w:val="en-US"/>
        </w:rPr>
        <w:t>Fornell</w:t>
      </w:r>
      <w:proofErr w:type="spellEnd"/>
      <w:r w:rsidRPr="005F6D88">
        <w:rPr>
          <w:rFonts w:ascii="Times New Roman" w:eastAsia="Times New Roman" w:hAnsi="Times New Roman" w:cs="Times New Roman"/>
          <w:color w:val="0E0E0E"/>
          <w:lang w:val="en-US"/>
        </w:rPr>
        <w:t xml:space="preserve">, C., y </w:t>
      </w:r>
      <w:proofErr w:type="spellStart"/>
      <w:r w:rsidRPr="005F6D88">
        <w:rPr>
          <w:rFonts w:ascii="Times New Roman" w:eastAsia="Times New Roman" w:hAnsi="Times New Roman" w:cs="Times New Roman"/>
          <w:color w:val="0E0E0E"/>
          <w:lang w:val="en-US"/>
        </w:rPr>
        <w:t>Larcker</w:t>
      </w:r>
      <w:proofErr w:type="spellEnd"/>
      <w:r w:rsidRPr="005F6D88">
        <w:rPr>
          <w:rFonts w:ascii="Times New Roman" w:eastAsia="Times New Roman" w:hAnsi="Times New Roman" w:cs="Times New Roman"/>
          <w:color w:val="0E0E0E"/>
          <w:lang w:val="en-US"/>
        </w:rPr>
        <w:t xml:space="preserve">, D. (1981). </w:t>
      </w:r>
      <w:proofErr w:type="gramStart"/>
      <w:r w:rsidRPr="005F6D88">
        <w:rPr>
          <w:rFonts w:ascii="Times New Roman" w:eastAsia="Times New Roman" w:hAnsi="Times New Roman" w:cs="Times New Roman"/>
          <w:color w:val="0E0E0E"/>
          <w:lang w:val="en-US"/>
        </w:rPr>
        <w:t>Evaluating structural equation models with unobservable variables and measurement error.</w:t>
      </w:r>
      <w:proofErr w:type="gramEnd"/>
      <w:r w:rsidRPr="005F6D88">
        <w:rPr>
          <w:rFonts w:ascii="Times New Roman" w:eastAsia="Times New Roman" w:hAnsi="Times New Roman" w:cs="Times New Roman"/>
          <w:i/>
          <w:color w:val="0E0E0E"/>
          <w:lang w:val="en-US"/>
        </w:rPr>
        <w:t xml:space="preserve"> Journal of Marketing Research,</w:t>
      </w:r>
      <w:r w:rsidRPr="005F6D88">
        <w:rPr>
          <w:rFonts w:ascii="Times New Roman" w:eastAsia="Times New Roman" w:hAnsi="Times New Roman" w:cs="Times New Roman"/>
          <w:color w:val="0E0E0E"/>
          <w:lang w:val="en-US"/>
        </w:rPr>
        <w:t xml:space="preserve"> (18), 39-50.</w:t>
      </w:r>
    </w:p>
    <w:p w14:paraId="7AF9F90E" w14:textId="77777777" w:rsidR="0084779D" w:rsidRPr="005F6D88" w:rsidRDefault="0084779D" w:rsidP="005F6D88">
      <w:pPr>
        <w:spacing w:line="360" w:lineRule="auto"/>
        <w:ind w:left="357" w:hanging="357"/>
        <w:jc w:val="both"/>
        <w:rPr>
          <w:rFonts w:ascii="Times New Roman" w:eastAsia="Times New Roman" w:hAnsi="Times New Roman" w:cs="Times New Roman"/>
          <w:color w:val="212121"/>
          <w:shd w:val="clear" w:color="auto" w:fill="FFFFFF"/>
        </w:rPr>
      </w:pPr>
      <w:proofErr w:type="spellStart"/>
      <w:r w:rsidRPr="005F6D88">
        <w:rPr>
          <w:rFonts w:ascii="Times New Roman" w:eastAsia="Times New Roman" w:hAnsi="Times New Roman" w:cs="Times New Roman"/>
          <w:color w:val="212121"/>
          <w:shd w:val="clear" w:color="auto" w:fill="FFFFFF"/>
          <w:lang w:val="en-US"/>
        </w:rPr>
        <w:t>Gálvez</w:t>
      </w:r>
      <w:proofErr w:type="spellEnd"/>
      <w:r w:rsidRPr="005F6D88">
        <w:rPr>
          <w:rFonts w:ascii="Times New Roman" w:eastAsia="Times New Roman" w:hAnsi="Times New Roman" w:cs="Times New Roman"/>
          <w:color w:val="212121"/>
          <w:shd w:val="clear" w:color="auto" w:fill="FFFFFF"/>
          <w:lang w:val="en-US"/>
        </w:rPr>
        <w:t xml:space="preserve">, A.E.J., y </w:t>
      </w:r>
      <w:proofErr w:type="spellStart"/>
      <w:r w:rsidRPr="005F6D88">
        <w:rPr>
          <w:rFonts w:ascii="Times New Roman" w:eastAsia="Times New Roman" w:hAnsi="Times New Roman" w:cs="Times New Roman"/>
          <w:color w:val="212121"/>
          <w:shd w:val="clear" w:color="auto" w:fill="FFFFFF"/>
          <w:lang w:val="en-US"/>
        </w:rPr>
        <w:t>García</w:t>
      </w:r>
      <w:proofErr w:type="spellEnd"/>
      <w:r w:rsidRPr="005F6D88">
        <w:rPr>
          <w:rFonts w:ascii="Times New Roman" w:eastAsia="Times New Roman" w:hAnsi="Times New Roman" w:cs="Times New Roman"/>
          <w:color w:val="212121"/>
          <w:shd w:val="clear" w:color="auto" w:fill="FFFFFF"/>
          <w:lang w:val="en-US"/>
        </w:rPr>
        <w:t xml:space="preserve">, G.P.L. (2012). </w:t>
      </w:r>
      <w:r w:rsidRPr="005F6D88">
        <w:rPr>
          <w:rFonts w:ascii="Times New Roman" w:eastAsia="Times New Roman" w:hAnsi="Times New Roman" w:cs="Times New Roman"/>
          <w:color w:val="212121"/>
          <w:shd w:val="clear" w:color="auto" w:fill="FFFFFF"/>
        </w:rPr>
        <w:t xml:space="preserve">Impacto de la Innovación sobre el rendimiento de la </w:t>
      </w:r>
      <w:proofErr w:type="spellStart"/>
      <w:r w:rsidRPr="005F6D88">
        <w:rPr>
          <w:rFonts w:ascii="Times New Roman" w:eastAsia="Times New Roman" w:hAnsi="Times New Roman" w:cs="Times New Roman"/>
          <w:color w:val="212121"/>
          <w:shd w:val="clear" w:color="auto" w:fill="FFFFFF"/>
        </w:rPr>
        <w:t>mipyme</w:t>
      </w:r>
      <w:proofErr w:type="spellEnd"/>
      <w:r w:rsidRPr="005F6D88">
        <w:rPr>
          <w:rFonts w:ascii="Times New Roman" w:eastAsia="Times New Roman" w:hAnsi="Times New Roman" w:cs="Times New Roman"/>
          <w:color w:val="212121"/>
          <w:shd w:val="clear" w:color="auto" w:fill="FFFFFF"/>
        </w:rPr>
        <w:t>: Un estudio empírico en Colombia.</w:t>
      </w:r>
      <w:r w:rsidRPr="005F6D88">
        <w:rPr>
          <w:rFonts w:ascii="Times New Roman" w:eastAsia="Times New Roman" w:hAnsi="Times New Roman" w:cs="Times New Roman"/>
          <w:i/>
          <w:iCs/>
          <w:color w:val="212121"/>
        </w:rPr>
        <w:t xml:space="preserve"> Estudios </w:t>
      </w:r>
      <w:proofErr w:type="spellStart"/>
      <w:r w:rsidRPr="005F6D88">
        <w:rPr>
          <w:rFonts w:ascii="Times New Roman" w:eastAsia="Times New Roman" w:hAnsi="Times New Roman" w:cs="Times New Roman"/>
          <w:i/>
          <w:iCs/>
          <w:color w:val="212121"/>
        </w:rPr>
        <w:t>Gerenciales.</w:t>
      </w:r>
      <w:r w:rsidRPr="005F6D88">
        <w:rPr>
          <w:rFonts w:ascii="Times New Roman" w:eastAsia="Times New Roman" w:hAnsi="Times New Roman" w:cs="Times New Roman"/>
          <w:color w:val="212121"/>
          <w:shd w:val="clear" w:color="auto" w:fill="FFFFFF"/>
        </w:rPr>
        <w:t>Universidad</w:t>
      </w:r>
      <w:proofErr w:type="spellEnd"/>
      <w:r w:rsidRPr="005F6D88">
        <w:rPr>
          <w:rFonts w:ascii="Times New Roman" w:eastAsia="Times New Roman" w:hAnsi="Times New Roman" w:cs="Times New Roman"/>
          <w:color w:val="212121"/>
          <w:shd w:val="clear" w:color="auto" w:fill="FFFFFF"/>
        </w:rPr>
        <w:t xml:space="preserve"> ICESI, Colombia.</w:t>
      </w:r>
    </w:p>
    <w:p w14:paraId="62D49062" w14:textId="77777777" w:rsidR="0084779D" w:rsidRPr="005F6D88" w:rsidRDefault="0084779D" w:rsidP="005F6D88">
      <w:pPr>
        <w:spacing w:line="360" w:lineRule="auto"/>
        <w:ind w:left="284" w:hanging="284"/>
        <w:jc w:val="both"/>
        <w:rPr>
          <w:rFonts w:ascii="Times New Roman" w:eastAsia="Times New Roman" w:hAnsi="Times New Roman" w:cs="Times New Roman"/>
        </w:rPr>
      </w:pPr>
      <w:r w:rsidRPr="005F6D88">
        <w:rPr>
          <w:rFonts w:ascii="Times New Roman" w:eastAsia="Times New Roman" w:hAnsi="Times New Roman" w:cs="Times New Roman"/>
        </w:rPr>
        <w:lastRenderedPageBreak/>
        <w:t xml:space="preserve">García, C.J., y Real, F.J.C. (2013). Confianza como consecuencia del compromiso percibido: Implicaciones sobre el aprendizaje y la innovación. </w:t>
      </w:r>
      <w:r w:rsidRPr="005F6D88">
        <w:rPr>
          <w:rFonts w:ascii="Times New Roman" w:eastAsia="Times New Roman" w:hAnsi="Times New Roman" w:cs="Times New Roman"/>
          <w:i/>
          <w:iCs/>
        </w:rPr>
        <w:t xml:space="preserve">Cuadernos de Gestión, </w:t>
      </w:r>
      <w:r w:rsidRPr="005F6D88">
        <w:rPr>
          <w:rFonts w:ascii="Times New Roman" w:eastAsia="Times New Roman" w:hAnsi="Times New Roman" w:cs="Times New Roman"/>
        </w:rPr>
        <w:t>13(1), 95-124.</w:t>
      </w:r>
    </w:p>
    <w:p w14:paraId="0FB3FB03" w14:textId="72DFCBF5" w:rsidR="0084779D" w:rsidRPr="005F6D88" w:rsidRDefault="0084779D" w:rsidP="005F6D88">
      <w:pPr>
        <w:widowControl w:val="0"/>
        <w:tabs>
          <w:tab w:val="left" w:pos="1560"/>
        </w:tabs>
        <w:autoSpaceDE w:val="0"/>
        <w:autoSpaceDN w:val="0"/>
        <w:adjustRightInd w:val="0"/>
        <w:spacing w:line="360" w:lineRule="auto"/>
        <w:ind w:left="284" w:hanging="284"/>
        <w:jc w:val="both"/>
        <w:rPr>
          <w:rFonts w:ascii="Times New Roman" w:eastAsia="Times New Roman" w:hAnsi="Times New Roman" w:cs="Times New Roman"/>
          <w:color w:val="000026"/>
          <w:lang w:val="en-US"/>
        </w:rPr>
      </w:pPr>
      <w:r w:rsidRPr="005F6D88">
        <w:rPr>
          <w:rFonts w:ascii="Times New Roman" w:eastAsia="Times New Roman" w:hAnsi="Times New Roman" w:cs="Times New Roman"/>
          <w:color w:val="000026"/>
          <w:lang w:val="es-ES"/>
        </w:rPr>
        <w:t xml:space="preserve">García, N., Álvarez, B. y Santos, M. L. (2010). Aplicación de la Lógica Dominante del servicio (LDS) en el sector turístico: el marketing interno como antecedente de la cultura de </w:t>
      </w:r>
      <w:proofErr w:type="spellStart"/>
      <w:r w:rsidRPr="005F6D88">
        <w:rPr>
          <w:rFonts w:ascii="Times New Roman" w:eastAsia="Times New Roman" w:hAnsi="Times New Roman" w:cs="Times New Roman"/>
          <w:color w:val="000026"/>
          <w:lang w:val="es-ES"/>
        </w:rPr>
        <w:t>co</w:t>
      </w:r>
      <w:proofErr w:type="spellEnd"/>
      <w:r w:rsidRPr="005F6D88">
        <w:rPr>
          <w:rFonts w:ascii="Times New Roman" w:eastAsia="Times New Roman" w:hAnsi="Times New Roman" w:cs="Times New Roman"/>
          <w:color w:val="000026"/>
          <w:lang w:val="es-ES"/>
        </w:rPr>
        <w:t xml:space="preserve">-creación de innovaciones con clientes y empleados. </w:t>
      </w:r>
      <w:proofErr w:type="spellStart"/>
      <w:r w:rsidRPr="005F6D88">
        <w:rPr>
          <w:rFonts w:ascii="Times New Roman" w:eastAsia="Times New Roman" w:hAnsi="Times New Roman" w:cs="Times New Roman"/>
          <w:i/>
          <w:color w:val="000026"/>
          <w:lang w:val="en-US"/>
        </w:rPr>
        <w:t>Cuadernos</w:t>
      </w:r>
      <w:proofErr w:type="spellEnd"/>
      <w:r w:rsidRPr="005F6D88">
        <w:rPr>
          <w:rFonts w:ascii="Times New Roman" w:eastAsia="Times New Roman" w:hAnsi="Times New Roman" w:cs="Times New Roman"/>
          <w:i/>
          <w:color w:val="000026"/>
          <w:lang w:val="en-US"/>
        </w:rPr>
        <w:t xml:space="preserve"> de </w:t>
      </w:r>
      <w:proofErr w:type="spellStart"/>
      <w:r w:rsidRPr="005F6D88">
        <w:rPr>
          <w:rFonts w:ascii="Times New Roman" w:eastAsia="Times New Roman" w:hAnsi="Times New Roman" w:cs="Times New Roman"/>
          <w:i/>
          <w:color w:val="000026"/>
          <w:lang w:val="en-US"/>
        </w:rPr>
        <w:t>Gestión</w:t>
      </w:r>
      <w:proofErr w:type="spellEnd"/>
      <w:r w:rsidRPr="005F6D88">
        <w:rPr>
          <w:rFonts w:ascii="Times New Roman" w:eastAsia="Times New Roman" w:hAnsi="Times New Roman" w:cs="Times New Roman"/>
          <w:color w:val="000026"/>
          <w:lang w:val="en-US"/>
        </w:rPr>
        <w:t>,</w:t>
      </w:r>
      <w:r w:rsidR="001D29BD" w:rsidRPr="005F6D88">
        <w:rPr>
          <w:rFonts w:ascii="Times New Roman" w:eastAsia="Times New Roman" w:hAnsi="Times New Roman" w:cs="Times New Roman"/>
          <w:color w:val="000026"/>
          <w:lang w:val="en-US"/>
        </w:rPr>
        <w:t xml:space="preserve"> </w:t>
      </w:r>
      <w:r w:rsidRPr="005F6D88">
        <w:rPr>
          <w:rFonts w:ascii="Times New Roman" w:eastAsia="Times New Roman" w:hAnsi="Times New Roman" w:cs="Times New Roman"/>
          <w:color w:val="000026"/>
          <w:lang w:val="en-US"/>
        </w:rPr>
        <w:t xml:space="preserve">11 </w:t>
      </w:r>
      <w:proofErr w:type="gramStart"/>
      <w:r w:rsidRPr="005F6D88">
        <w:rPr>
          <w:rFonts w:ascii="Times New Roman" w:eastAsia="Times New Roman" w:hAnsi="Times New Roman" w:cs="Times New Roman"/>
          <w:color w:val="000026"/>
          <w:lang w:val="en-US"/>
        </w:rPr>
        <w:t>( 2</w:t>
      </w:r>
      <w:proofErr w:type="gramEnd"/>
      <w:r w:rsidRPr="005F6D88">
        <w:rPr>
          <w:rFonts w:ascii="Times New Roman" w:eastAsia="Times New Roman" w:hAnsi="Times New Roman" w:cs="Times New Roman"/>
          <w:color w:val="000026"/>
          <w:lang w:val="en-US"/>
        </w:rPr>
        <w:t>), 53-75.</w:t>
      </w:r>
    </w:p>
    <w:p w14:paraId="06B15BCA" w14:textId="77777777" w:rsidR="0084779D" w:rsidRPr="005F6D88" w:rsidRDefault="0084779D" w:rsidP="005F6D88">
      <w:pPr>
        <w:spacing w:line="360" w:lineRule="auto"/>
        <w:ind w:left="284" w:hanging="284"/>
        <w:jc w:val="both"/>
        <w:rPr>
          <w:rFonts w:ascii="Times New Roman" w:eastAsia="Times New Roman" w:hAnsi="Times New Roman" w:cs="Times New Roman"/>
          <w:lang w:val="en-US"/>
        </w:rPr>
      </w:pPr>
      <w:proofErr w:type="spellStart"/>
      <w:r w:rsidRPr="005F6D88">
        <w:rPr>
          <w:rFonts w:ascii="Times New Roman" w:eastAsia="Times New Roman" w:hAnsi="Times New Roman" w:cs="Times New Roman"/>
          <w:color w:val="222222"/>
          <w:shd w:val="clear" w:color="auto" w:fill="FFFFFF"/>
          <w:lang w:val="en-US"/>
        </w:rPr>
        <w:t>Gounaris</w:t>
      </w:r>
      <w:proofErr w:type="spellEnd"/>
      <w:r w:rsidRPr="005F6D88">
        <w:rPr>
          <w:rFonts w:ascii="Times New Roman" w:eastAsia="Times New Roman" w:hAnsi="Times New Roman" w:cs="Times New Roman"/>
          <w:color w:val="222222"/>
          <w:shd w:val="clear" w:color="auto" w:fill="FFFFFF"/>
          <w:lang w:val="en-US"/>
        </w:rPr>
        <w:t>, S.</w:t>
      </w:r>
      <w:r w:rsidRPr="005F6D88">
        <w:rPr>
          <w:rFonts w:ascii="Times New Roman" w:eastAsia="Times New Roman" w:hAnsi="Times New Roman" w:cs="Times New Roman"/>
          <w:color w:val="222222"/>
          <w:lang w:val="en-US"/>
        </w:rPr>
        <w:t> </w:t>
      </w:r>
      <w:r w:rsidRPr="005F6D88">
        <w:rPr>
          <w:rFonts w:ascii="Times New Roman" w:eastAsia="Times New Roman" w:hAnsi="Times New Roman" w:cs="Times New Roman"/>
          <w:color w:val="222222"/>
          <w:shd w:val="clear" w:color="auto" w:fill="FFFFFF"/>
          <w:lang w:val="en-US"/>
        </w:rPr>
        <w:t>(2008).</w:t>
      </w:r>
      <w:r w:rsidRPr="005F6D88">
        <w:rPr>
          <w:rFonts w:ascii="Times New Roman" w:eastAsia="Times New Roman" w:hAnsi="Times New Roman" w:cs="Times New Roman"/>
          <w:color w:val="222222"/>
          <w:lang w:val="en-US"/>
        </w:rPr>
        <w:t> </w:t>
      </w:r>
      <w:r w:rsidRPr="005F6D88">
        <w:rPr>
          <w:rFonts w:ascii="Times New Roman" w:eastAsia="Times New Roman" w:hAnsi="Times New Roman" w:cs="Times New Roman"/>
          <w:color w:val="222222"/>
          <w:shd w:val="clear" w:color="auto" w:fill="FFFFFF"/>
          <w:lang w:val="en-US"/>
        </w:rPr>
        <w:t>Antecedents of internal marketing practice: some preliminary empirical evidence.</w:t>
      </w:r>
      <w:r w:rsidRPr="005F6D88">
        <w:rPr>
          <w:rFonts w:ascii="Times New Roman" w:eastAsia="Times New Roman" w:hAnsi="Times New Roman" w:cs="Times New Roman"/>
          <w:color w:val="222222"/>
          <w:lang w:val="en-US"/>
        </w:rPr>
        <w:t> </w:t>
      </w:r>
      <w:r w:rsidRPr="005F6D88">
        <w:rPr>
          <w:rFonts w:ascii="Times New Roman" w:eastAsia="Times New Roman" w:hAnsi="Times New Roman" w:cs="Times New Roman"/>
          <w:i/>
          <w:iCs/>
          <w:color w:val="222222"/>
          <w:lang w:val="en-US"/>
        </w:rPr>
        <w:t>International Journal of Service Industry Management</w:t>
      </w:r>
      <w:r w:rsidRPr="005F6D88">
        <w:rPr>
          <w:rFonts w:ascii="Times New Roman" w:eastAsia="Times New Roman" w:hAnsi="Times New Roman" w:cs="Times New Roman"/>
          <w:color w:val="222222"/>
          <w:shd w:val="clear" w:color="auto" w:fill="FFFFFF"/>
          <w:lang w:val="en-US"/>
        </w:rPr>
        <w:t>,</w:t>
      </w:r>
      <w:r w:rsidRPr="005F6D88">
        <w:rPr>
          <w:rFonts w:ascii="Times New Roman" w:eastAsia="Times New Roman" w:hAnsi="Times New Roman" w:cs="Times New Roman"/>
          <w:color w:val="222222"/>
          <w:lang w:val="en-US"/>
        </w:rPr>
        <w:t> </w:t>
      </w:r>
      <w:r w:rsidRPr="005F6D88">
        <w:rPr>
          <w:rFonts w:ascii="Times New Roman" w:eastAsia="Times New Roman" w:hAnsi="Times New Roman" w:cs="Times New Roman"/>
          <w:i/>
          <w:iCs/>
          <w:color w:val="222222"/>
          <w:lang w:val="en-US"/>
        </w:rPr>
        <w:t>19</w:t>
      </w:r>
      <w:r w:rsidRPr="005F6D88">
        <w:rPr>
          <w:rFonts w:ascii="Times New Roman" w:eastAsia="Times New Roman" w:hAnsi="Times New Roman" w:cs="Times New Roman"/>
          <w:color w:val="222222"/>
          <w:shd w:val="clear" w:color="auto" w:fill="FFFFFF"/>
          <w:lang w:val="en-US"/>
        </w:rPr>
        <w:t>(3), 400-434.</w:t>
      </w:r>
      <w:r w:rsidRPr="005F6D88">
        <w:rPr>
          <w:rFonts w:ascii="Times New Roman" w:eastAsia="Times New Roman" w:hAnsi="Times New Roman" w:cs="Times New Roman"/>
          <w:color w:val="222222"/>
          <w:lang w:val="en-US"/>
        </w:rPr>
        <w:t> </w:t>
      </w:r>
    </w:p>
    <w:p w14:paraId="5D1B029D" w14:textId="77777777" w:rsidR="0084779D" w:rsidRPr="005F6D88" w:rsidRDefault="0084779D" w:rsidP="005F6D88">
      <w:pPr>
        <w:spacing w:line="360" w:lineRule="auto"/>
        <w:ind w:left="357" w:hanging="357"/>
        <w:jc w:val="both"/>
        <w:rPr>
          <w:rFonts w:ascii="Times New Roman" w:eastAsia="Times New Roman" w:hAnsi="Times New Roman" w:cs="Times New Roman"/>
          <w:color w:val="0E0E0E"/>
          <w:lang w:val="en-US"/>
        </w:rPr>
      </w:pPr>
      <w:proofErr w:type="gramStart"/>
      <w:r w:rsidRPr="005F6D88">
        <w:rPr>
          <w:rFonts w:ascii="Times New Roman" w:eastAsia="Times New Roman" w:hAnsi="Times New Roman" w:cs="Times New Roman"/>
          <w:color w:val="0E0E0E"/>
          <w:lang w:val="en-US"/>
        </w:rPr>
        <w:t>Hair, J.F., Anderson, R.E., Tatham, R.L., y Black, W.C. (1995).</w:t>
      </w:r>
      <w:proofErr w:type="gramEnd"/>
      <w:r w:rsidRPr="005F6D88">
        <w:rPr>
          <w:rFonts w:ascii="Times New Roman" w:eastAsia="Times New Roman" w:hAnsi="Times New Roman" w:cs="Times New Roman"/>
          <w:i/>
          <w:color w:val="0E0E0E"/>
          <w:lang w:val="en-US"/>
        </w:rPr>
        <w:t xml:space="preserve"> </w:t>
      </w:r>
      <w:proofErr w:type="gramStart"/>
      <w:r w:rsidRPr="005F6D88">
        <w:rPr>
          <w:rFonts w:ascii="Times New Roman" w:eastAsia="Times New Roman" w:hAnsi="Times New Roman" w:cs="Times New Roman"/>
          <w:i/>
          <w:color w:val="0E0E0E"/>
          <w:lang w:val="en-US"/>
        </w:rPr>
        <w:t>Multivariate data analysis with readings.</w:t>
      </w:r>
      <w:proofErr w:type="gramEnd"/>
      <w:r w:rsidRPr="005F6D88">
        <w:rPr>
          <w:rFonts w:ascii="Times New Roman" w:eastAsia="Times New Roman" w:hAnsi="Times New Roman" w:cs="Times New Roman"/>
          <w:i/>
          <w:color w:val="0E0E0E"/>
          <w:lang w:val="en-US"/>
        </w:rPr>
        <w:t xml:space="preserve"> </w:t>
      </w:r>
      <w:r w:rsidRPr="005F6D88">
        <w:rPr>
          <w:rFonts w:ascii="Times New Roman" w:eastAsia="Times New Roman" w:hAnsi="Times New Roman" w:cs="Times New Roman"/>
          <w:color w:val="0E0E0E"/>
          <w:lang w:val="en-US"/>
        </w:rPr>
        <w:t>New York, NY: Prentice-Hall.</w:t>
      </w:r>
    </w:p>
    <w:p w14:paraId="70401DA5" w14:textId="77777777" w:rsidR="0084779D" w:rsidRPr="005F6D88" w:rsidRDefault="0084779D" w:rsidP="005F6D88">
      <w:pPr>
        <w:widowControl w:val="0"/>
        <w:autoSpaceDE w:val="0"/>
        <w:autoSpaceDN w:val="0"/>
        <w:adjustRightInd w:val="0"/>
        <w:spacing w:line="360" w:lineRule="auto"/>
        <w:ind w:left="284" w:hanging="284"/>
        <w:jc w:val="both"/>
        <w:rPr>
          <w:rFonts w:ascii="Times New Roman" w:eastAsia="Times New Roman" w:hAnsi="Times New Roman" w:cs="Times New Roman"/>
          <w:lang w:val="en-US"/>
        </w:rPr>
      </w:pPr>
      <w:r w:rsidRPr="005F6D88">
        <w:rPr>
          <w:rFonts w:ascii="Times New Roman" w:eastAsia="Times New Roman" w:hAnsi="Times New Roman" w:cs="Times New Roman"/>
          <w:lang w:val="en-US"/>
        </w:rPr>
        <w:t xml:space="preserve">Hewitt-Dundas, N. (2006). </w:t>
      </w:r>
      <w:proofErr w:type="gramStart"/>
      <w:r w:rsidRPr="005F6D88">
        <w:rPr>
          <w:rFonts w:ascii="Times New Roman" w:eastAsia="Times New Roman" w:hAnsi="Times New Roman" w:cs="Times New Roman"/>
          <w:lang w:val="en-US"/>
        </w:rPr>
        <w:t>Resource and Capability Constraints to Innovation in Small and Large Plants.</w:t>
      </w:r>
      <w:proofErr w:type="gramEnd"/>
      <w:r w:rsidRPr="005F6D88">
        <w:rPr>
          <w:rFonts w:ascii="Times New Roman" w:eastAsia="Times New Roman" w:hAnsi="Times New Roman" w:cs="Times New Roman"/>
          <w:lang w:val="en-US"/>
        </w:rPr>
        <w:t xml:space="preserve"> </w:t>
      </w:r>
      <w:r w:rsidRPr="005F6D88">
        <w:rPr>
          <w:rFonts w:ascii="Times New Roman" w:eastAsia="Times New Roman" w:hAnsi="Times New Roman" w:cs="Times New Roman"/>
          <w:i/>
          <w:lang w:val="en-US"/>
        </w:rPr>
        <w:t>Small Business Economics,</w:t>
      </w:r>
      <w:r w:rsidRPr="005F6D88">
        <w:rPr>
          <w:rFonts w:ascii="Times New Roman" w:eastAsia="Times New Roman" w:hAnsi="Times New Roman" w:cs="Times New Roman"/>
          <w:lang w:val="en-US"/>
        </w:rPr>
        <w:t xml:space="preserve"> 26(3), 257-277. </w:t>
      </w:r>
      <w:proofErr w:type="gramStart"/>
      <w:r w:rsidRPr="005F6D88">
        <w:rPr>
          <w:rFonts w:ascii="Times New Roman" w:eastAsia="Times New Roman" w:hAnsi="Times New Roman" w:cs="Times New Roman"/>
          <w:lang w:val="en-US"/>
        </w:rPr>
        <w:t>doi:</w:t>
      </w:r>
      <w:proofErr w:type="gramEnd"/>
      <w:r w:rsidRPr="005F6D88">
        <w:rPr>
          <w:rFonts w:ascii="Times New Roman" w:eastAsia="Times New Roman" w:hAnsi="Times New Roman" w:cs="Times New Roman"/>
          <w:lang w:val="en-US"/>
        </w:rPr>
        <w:t>10.1007/s11187-005</w:t>
      </w:r>
    </w:p>
    <w:p w14:paraId="66BE3042" w14:textId="1AC73B19" w:rsidR="0084779D" w:rsidRPr="005F6D88" w:rsidRDefault="0084779D" w:rsidP="005F6D88">
      <w:pPr>
        <w:spacing w:line="360" w:lineRule="auto"/>
        <w:ind w:left="284" w:hanging="284"/>
        <w:jc w:val="both"/>
        <w:rPr>
          <w:rFonts w:ascii="Times New Roman" w:eastAsia="Times New Roman" w:hAnsi="Times New Roman" w:cs="Times New Roman"/>
          <w:color w:val="0000FF"/>
          <w:u w:val="single"/>
          <w:lang w:val="en-US"/>
        </w:rPr>
      </w:pPr>
      <w:r w:rsidRPr="005F6D88">
        <w:rPr>
          <w:rFonts w:ascii="Times New Roman" w:eastAsia="Times New Roman" w:hAnsi="Times New Roman" w:cs="Times New Roman"/>
          <w:lang w:val="en-US"/>
        </w:rPr>
        <w:t>Hume, C. y Hume, M. (2015)</w:t>
      </w:r>
      <w:r w:rsidR="00C17BE7" w:rsidRPr="005F6D88">
        <w:rPr>
          <w:rFonts w:ascii="Times New Roman" w:eastAsia="Times New Roman" w:hAnsi="Times New Roman" w:cs="Times New Roman"/>
          <w:lang w:val="en-US"/>
        </w:rPr>
        <w:t>.</w:t>
      </w:r>
      <w:r w:rsidRPr="005F6D88">
        <w:rPr>
          <w:rFonts w:ascii="Times New Roman" w:eastAsia="Times New Roman" w:hAnsi="Times New Roman" w:cs="Times New Roman"/>
          <w:lang w:val="en-US"/>
        </w:rPr>
        <w:t xml:space="preserve"> </w:t>
      </w:r>
      <w:proofErr w:type="gramStart"/>
      <w:r w:rsidRPr="005F6D88">
        <w:rPr>
          <w:rFonts w:ascii="Times New Roman" w:eastAsia="Times New Roman" w:hAnsi="Times New Roman" w:cs="Times New Roman"/>
          <w:lang w:val="en-US"/>
        </w:rPr>
        <w:t>'The critical role of internal marketing in knowledge management in not-for-profit organizations'.</w:t>
      </w:r>
      <w:proofErr w:type="gramEnd"/>
      <w:r w:rsidRPr="005F6D88">
        <w:rPr>
          <w:rFonts w:ascii="Times New Roman" w:eastAsia="Times New Roman" w:hAnsi="Times New Roman" w:cs="Times New Roman"/>
          <w:lang w:val="en-US"/>
        </w:rPr>
        <w:t xml:space="preserve"> </w:t>
      </w:r>
      <w:r w:rsidRPr="005F6D88">
        <w:rPr>
          <w:rFonts w:ascii="Times New Roman" w:eastAsia="Times New Roman" w:hAnsi="Times New Roman" w:cs="Times New Roman"/>
          <w:i/>
          <w:lang w:val="en-US"/>
        </w:rPr>
        <w:t>Journal of Nonprofit &amp; Public Sector Marketing</w:t>
      </w:r>
      <w:r w:rsidRPr="005F6D88">
        <w:rPr>
          <w:rFonts w:ascii="Times New Roman" w:eastAsia="Times New Roman" w:hAnsi="Times New Roman" w:cs="Times New Roman"/>
          <w:lang w:val="en-US"/>
        </w:rPr>
        <w:t xml:space="preserve">, vol. 27, no. 1, pp. 23-47, </w:t>
      </w:r>
      <w:hyperlink r:id="rId10" w:history="1">
        <w:r w:rsidRPr="005F6D88">
          <w:rPr>
            <w:rFonts w:ascii="Times New Roman" w:eastAsia="Times New Roman" w:hAnsi="Times New Roman" w:cs="Times New Roman"/>
            <w:color w:val="0000FF"/>
            <w:u w:val="single"/>
            <w:lang w:val="en-US"/>
          </w:rPr>
          <w:t>http://dx.doi.org/10.1080/10495142.2014.934567</w:t>
        </w:r>
      </w:hyperlink>
    </w:p>
    <w:p w14:paraId="294E54C8" w14:textId="77777777" w:rsidR="0084779D" w:rsidRPr="005F6D88" w:rsidRDefault="0084779D" w:rsidP="005F6D88">
      <w:pPr>
        <w:spacing w:line="360" w:lineRule="auto"/>
        <w:ind w:left="284" w:hanging="284"/>
        <w:jc w:val="both"/>
        <w:rPr>
          <w:rFonts w:ascii="Times New Roman" w:eastAsia="Times New Roman" w:hAnsi="Times New Roman" w:cs="Times New Roman"/>
        </w:rPr>
      </w:pPr>
      <w:r w:rsidRPr="005F6D88">
        <w:rPr>
          <w:rFonts w:ascii="Times New Roman" w:eastAsia="Times New Roman" w:hAnsi="Times New Roman" w:cs="Times New Roman"/>
          <w:lang w:val="es-ES_tradnl"/>
        </w:rPr>
        <w:t xml:space="preserve">Jiménez, J.D., y </w:t>
      </w:r>
      <w:proofErr w:type="spellStart"/>
      <w:r w:rsidRPr="005F6D88">
        <w:rPr>
          <w:rFonts w:ascii="Times New Roman" w:eastAsia="Times New Roman" w:hAnsi="Times New Roman" w:cs="Times New Roman"/>
          <w:lang w:val="es-ES_tradnl"/>
        </w:rPr>
        <w:t>Sánz</w:t>
      </w:r>
      <w:proofErr w:type="spellEnd"/>
      <w:r w:rsidRPr="005F6D88">
        <w:rPr>
          <w:rFonts w:ascii="Times New Roman" w:eastAsia="Times New Roman" w:hAnsi="Times New Roman" w:cs="Times New Roman"/>
          <w:lang w:val="es-ES_tradnl"/>
        </w:rPr>
        <w:t xml:space="preserve">, V.R. (2006). </w:t>
      </w:r>
      <w:r w:rsidRPr="005F6D88">
        <w:rPr>
          <w:rFonts w:ascii="Times New Roman" w:eastAsia="Times New Roman" w:hAnsi="Times New Roman" w:cs="Times New Roman"/>
        </w:rPr>
        <w:t xml:space="preserve">Innovación, aprendizaje organizativo y resultados empresariales. Un estudio empírico. </w:t>
      </w:r>
      <w:r w:rsidRPr="005F6D88">
        <w:rPr>
          <w:rFonts w:ascii="Times New Roman" w:eastAsia="Times New Roman" w:hAnsi="Times New Roman" w:cs="Times New Roman"/>
          <w:i/>
          <w:iCs/>
        </w:rPr>
        <w:t xml:space="preserve">Cuadernos de Economía y dirección de la Empresa, </w:t>
      </w:r>
      <w:r w:rsidRPr="005F6D88">
        <w:rPr>
          <w:rFonts w:ascii="Times New Roman" w:eastAsia="Times New Roman" w:hAnsi="Times New Roman" w:cs="Times New Roman"/>
          <w:iCs/>
        </w:rPr>
        <w:t>29</w:t>
      </w:r>
      <w:r w:rsidRPr="005F6D88">
        <w:rPr>
          <w:rFonts w:ascii="Times New Roman" w:eastAsia="Times New Roman" w:hAnsi="Times New Roman" w:cs="Times New Roman"/>
          <w:i/>
          <w:iCs/>
        </w:rPr>
        <w:t xml:space="preserve">, 31-55. </w:t>
      </w:r>
      <w:r w:rsidRPr="005F6D88">
        <w:rPr>
          <w:rFonts w:ascii="Times New Roman" w:eastAsia="Times New Roman" w:hAnsi="Times New Roman" w:cs="Times New Roman"/>
        </w:rPr>
        <w:t>Asociación Científica de Economía y Dirección de Empresas, Madrid, España.</w:t>
      </w:r>
    </w:p>
    <w:p w14:paraId="3D173959" w14:textId="77777777" w:rsidR="0084779D" w:rsidRPr="005F6D88" w:rsidRDefault="0084779D" w:rsidP="005F6D88">
      <w:pPr>
        <w:spacing w:line="360" w:lineRule="auto"/>
        <w:ind w:left="360" w:hanging="360"/>
        <w:jc w:val="both"/>
        <w:rPr>
          <w:rFonts w:ascii="Times New Roman" w:eastAsia="Times New Roman" w:hAnsi="Times New Roman" w:cs="Times New Roman"/>
          <w:color w:val="0E0E0E"/>
          <w:lang w:val="en-US"/>
        </w:rPr>
      </w:pPr>
      <w:proofErr w:type="spellStart"/>
      <w:r w:rsidRPr="005F6D88">
        <w:rPr>
          <w:rFonts w:ascii="Times New Roman" w:eastAsia="Times New Roman" w:hAnsi="Times New Roman" w:cs="Times New Roman"/>
          <w:color w:val="0E0E0E"/>
          <w:lang w:val="es-ES_tradnl"/>
        </w:rPr>
        <w:t>Joreskog</w:t>
      </w:r>
      <w:proofErr w:type="spellEnd"/>
      <w:r w:rsidRPr="005F6D88">
        <w:rPr>
          <w:rFonts w:ascii="Times New Roman" w:eastAsia="Times New Roman" w:hAnsi="Times New Roman" w:cs="Times New Roman"/>
          <w:color w:val="0E0E0E"/>
          <w:lang w:val="es-ES_tradnl"/>
        </w:rPr>
        <w:t xml:space="preserve">, K.G., y </w:t>
      </w:r>
      <w:proofErr w:type="spellStart"/>
      <w:r w:rsidRPr="005F6D88">
        <w:rPr>
          <w:rFonts w:ascii="Times New Roman" w:eastAsia="Times New Roman" w:hAnsi="Times New Roman" w:cs="Times New Roman"/>
          <w:color w:val="0E0E0E"/>
          <w:lang w:val="es-ES_tradnl"/>
        </w:rPr>
        <w:t>Sorbom</w:t>
      </w:r>
      <w:proofErr w:type="spellEnd"/>
      <w:r w:rsidRPr="005F6D88">
        <w:rPr>
          <w:rFonts w:ascii="Times New Roman" w:eastAsia="Times New Roman" w:hAnsi="Times New Roman" w:cs="Times New Roman"/>
          <w:color w:val="0E0E0E"/>
          <w:lang w:val="es-ES_tradnl"/>
        </w:rPr>
        <w:t xml:space="preserve">, D. (1986). </w:t>
      </w:r>
      <w:r w:rsidRPr="005F6D88">
        <w:rPr>
          <w:rFonts w:ascii="Times New Roman" w:eastAsia="Times New Roman" w:hAnsi="Times New Roman" w:cs="Times New Roman"/>
          <w:i/>
          <w:color w:val="0E0E0E"/>
          <w:lang w:val="en-US"/>
        </w:rPr>
        <w:t xml:space="preserve">LISREL VI: Analysis of linear structural relations by maximum likelihood, instrumental variables and square methods. </w:t>
      </w:r>
      <w:proofErr w:type="spellStart"/>
      <w:r w:rsidRPr="005F6D88">
        <w:rPr>
          <w:rFonts w:ascii="Times New Roman" w:eastAsia="Times New Roman" w:hAnsi="Times New Roman" w:cs="Times New Roman"/>
          <w:color w:val="0E0E0E"/>
          <w:lang w:val="en-US"/>
        </w:rPr>
        <w:t>Moorsville</w:t>
      </w:r>
      <w:proofErr w:type="spellEnd"/>
      <w:r w:rsidRPr="005F6D88">
        <w:rPr>
          <w:rFonts w:ascii="Times New Roman" w:eastAsia="Times New Roman" w:hAnsi="Times New Roman" w:cs="Times New Roman"/>
          <w:color w:val="0E0E0E"/>
          <w:lang w:val="en-US"/>
        </w:rPr>
        <w:t>, I.N. Scientific Software.</w:t>
      </w:r>
    </w:p>
    <w:p w14:paraId="3EFFEA1E" w14:textId="77777777" w:rsidR="0084779D" w:rsidRPr="005F6D88" w:rsidRDefault="0084779D" w:rsidP="005F6D88">
      <w:pPr>
        <w:spacing w:line="360" w:lineRule="auto"/>
        <w:ind w:left="284" w:hanging="284"/>
        <w:jc w:val="both"/>
        <w:rPr>
          <w:rFonts w:ascii="Times New Roman" w:eastAsia="Times New Roman" w:hAnsi="Times New Roman" w:cs="Times New Roman"/>
          <w:color w:val="1A1A1A"/>
          <w:lang w:val="en-US"/>
        </w:rPr>
      </w:pPr>
      <w:proofErr w:type="spellStart"/>
      <w:r w:rsidRPr="005F6D88">
        <w:rPr>
          <w:rFonts w:ascii="Times New Roman" w:eastAsia="Times New Roman" w:hAnsi="Times New Roman" w:cs="Times New Roman"/>
          <w:color w:val="1A1A1A"/>
          <w:lang w:val="es-ES_tradnl"/>
        </w:rPr>
        <w:t>Hume</w:t>
      </w:r>
      <w:proofErr w:type="spellEnd"/>
      <w:r w:rsidRPr="005F6D88">
        <w:rPr>
          <w:rFonts w:ascii="Times New Roman" w:eastAsia="Times New Roman" w:hAnsi="Times New Roman" w:cs="Times New Roman"/>
          <w:color w:val="1A1A1A"/>
          <w:lang w:val="es-ES_tradnl"/>
        </w:rPr>
        <w:t xml:space="preserve">, C., y </w:t>
      </w:r>
      <w:proofErr w:type="spellStart"/>
      <w:r w:rsidRPr="005F6D88">
        <w:rPr>
          <w:rFonts w:ascii="Times New Roman" w:eastAsia="Times New Roman" w:hAnsi="Times New Roman" w:cs="Times New Roman"/>
          <w:color w:val="1A1A1A"/>
          <w:lang w:val="es-ES_tradnl"/>
        </w:rPr>
        <w:t>Hume</w:t>
      </w:r>
      <w:proofErr w:type="spellEnd"/>
      <w:r w:rsidRPr="005F6D88">
        <w:rPr>
          <w:rFonts w:ascii="Times New Roman" w:eastAsia="Times New Roman" w:hAnsi="Times New Roman" w:cs="Times New Roman"/>
          <w:color w:val="1A1A1A"/>
          <w:lang w:val="es-ES_tradnl"/>
        </w:rPr>
        <w:t xml:space="preserve">, M. (2015). </w:t>
      </w:r>
      <w:proofErr w:type="gramStart"/>
      <w:r w:rsidRPr="005F6D88">
        <w:rPr>
          <w:rFonts w:ascii="Times New Roman" w:eastAsia="Times New Roman" w:hAnsi="Times New Roman" w:cs="Times New Roman"/>
          <w:color w:val="1A1A1A"/>
          <w:lang w:val="en-US"/>
        </w:rPr>
        <w:t>The critical role of internal marketing in knowledge management in not-for-profit organizations.</w:t>
      </w:r>
      <w:proofErr w:type="gramEnd"/>
      <w:r w:rsidRPr="005F6D88">
        <w:rPr>
          <w:rFonts w:ascii="Times New Roman" w:eastAsia="Times New Roman" w:hAnsi="Times New Roman" w:cs="Times New Roman"/>
          <w:color w:val="1A1A1A"/>
          <w:lang w:val="en-US"/>
        </w:rPr>
        <w:t xml:space="preserve"> </w:t>
      </w:r>
      <w:r w:rsidRPr="005F6D88">
        <w:rPr>
          <w:rFonts w:ascii="Times New Roman" w:eastAsia="Times New Roman" w:hAnsi="Times New Roman" w:cs="Times New Roman"/>
          <w:i/>
          <w:iCs/>
          <w:color w:val="1A1A1A"/>
          <w:lang w:val="en-US"/>
        </w:rPr>
        <w:t>Journal of Nonprofit &amp; Public Sector Marketing</w:t>
      </w:r>
      <w:r w:rsidRPr="005F6D88">
        <w:rPr>
          <w:rFonts w:ascii="Times New Roman" w:eastAsia="Times New Roman" w:hAnsi="Times New Roman" w:cs="Times New Roman"/>
          <w:color w:val="1A1A1A"/>
          <w:lang w:val="en-US"/>
        </w:rPr>
        <w:t xml:space="preserve">, </w:t>
      </w:r>
      <w:r w:rsidRPr="005F6D88">
        <w:rPr>
          <w:rFonts w:ascii="Times New Roman" w:eastAsia="Times New Roman" w:hAnsi="Times New Roman" w:cs="Times New Roman"/>
          <w:i/>
          <w:iCs/>
          <w:color w:val="1A1A1A"/>
          <w:lang w:val="en-US"/>
        </w:rPr>
        <w:t>27</w:t>
      </w:r>
      <w:r w:rsidRPr="005F6D88">
        <w:rPr>
          <w:rFonts w:ascii="Times New Roman" w:eastAsia="Times New Roman" w:hAnsi="Times New Roman" w:cs="Times New Roman"/>
          <w:color w:val="1A1A1A"/>
          <w:lang w:val="en-US"/>
        </w:rPr>
        <w:t>(1), 23-47.</w:t>
      </w:r>
    </w:p>
    <w:p w14:paraId="7AC5521E" w14:textId="77777777" w:rsidR="0084779D" w:rsidRPr="005F6D88" w:rsidRDefault="0084779D" w:rsidP="005F6D88">
      <w:pPr>
        <w:spacing w:line="360" w:lineRule="auto"/>
        <w:ind w:left="284" w:hanging="284"/>
        <w:jc w:val="both"/>
        <w:rPr>
          <w:rFonts w:ascii="Times New Roman" w:eastAsia="Times New Roman" w:hAnsi="Times New Roman" w:cs="Times New Roman"/>
          <w:lang w:val="en-US"/>
        </w:rPr>
      </w:pPr>
      <w:proofErr w:type="spellStart"/>
      <w:r w:rsidRPr="005F6D88">
        <w:rPr>
          <w:rFonts w:ascii="Times New Roman" w:eastAsia="Times New Roman" w:hAnsi="Times New Roman" w:cs="Times New Roman"/>
          <w:bCs/>
          <w:lang w:val="es-ES_tradnl"/>
        </w:rPr>
        <w:t>Kaur</w:t>
      </w:r>
      <w:proofErr w:type="spellEnd"/>
      <w:r w:rsidRPr="005F6D88">
        <w:rPr>
          <w:rFonts w:ascii="Times New Roman" w:eastAsia="Times New Roman" w:hAnsi="Times New Roman" w:cs="Times New Roman"/>
          <w:bCs/>
          <w:lang w:val="es-ES_tradnl"/>
        </w:rPr>
        <w:t xml:space="preserve">, J. y </w:t>
      </w:r>
      <w:proofErr w:type="spellStart"/>
      <w:r w:rsidRPr="005F6D88">
        <w:rPr>
          <w:rFonts w:ascii="Times New Roman" w:eastAsia="Times New Roman" w:hAnsi="Times New Roman" w:cs="Times New Roman"/>
          <w:bCs/>
          <w:lang w:val="es-ES_tradnl"/>
        </w:rPr>
        <w:t>Kumar</w:t>
      </w:r>
      <w:proofErr w:type="spellEnd"/>
      <w:r w:rsidRPr="005F6D88">
        <w:rPr>
          <w:rFonts w:ascii="Times New Roman" w:eastAsia="Times New Roman" w:hAnsi="Times New Roman" w:cs="Times New Roman"/>
          <w:bCs/>
          <w:lang w:val="es-ES_tradnl"/>
        </w:rPr>
        <w:t xml:space="preserve"> S.</w:t>
      </w:r>
      <w:r w:rsidRPr="005F6D88">
        <w:rPr>
          <w:rFonts w:ascii="Times New Roman" w:eastAsia="Times New Roman" w:hAnsi="Times New Roman" w:cs="Times New Roman"/>
          <w:b/>
          <w:bCs/>
          <w:lang w:val="es-ES_tradnl"/>
        </w:rPr>
        <w:t> </w:t>
      </w:r>
      <w:r w:rsidRPr="005F6D88">
        <w:rPr>
          <w:rFonts w:ascii="Times New Roman" w:eastAsia="Times New Roman" w:hAnsi="Times New Roman" w:cs="Times New Roman"/>
          <w:bCs/>
          <w:lang w:val="es-ES_tradnl"/>
        </w:rPr>
        <w:t>(2015).</w:t>
      </w:r>
      <w:r w:rsidRPr="005F6D88">
        <w:rPr>
          <w:rFonts w:ascii="Times New Roman" w:eastAsia="Times New Roman" w:hAnsi="Times New Roman" w:cs="Times New Roman"/>
          <w:lang w:val="es-ES_tradnl"/>
        </w:rPr>
        <w:t xml:space="preserve"> </w:t>
      </w:r>
      <w:r w:rsidRPr="005F6D88">
        <w:rPr>
          <w:rFonts w:ascii="Times New Roman" w:eastAsia="Times New Roman" w:hAnsi="Times New Roman" w:cs="Times New Roman"/>
          <w:lang w:val="en-US"/>
        </w:rPr>
        <w:t xml:space="preserve">Internal Marketing: Scale Development and Validation. </w:t>
      </w:r>
      <w:proofErr w:type="gramStart"/>
      <w:r w:rsidRPr="005F6D88">
        <w:rPr>
          <w:rFonts w:ascii="Times New Roman" w:eastAsia="Times New Roman" w:hAnsi="Times New Roman" w:cs="Times New Roman"/>
          <w:lang w:val="en-US"/>
        </w:rPr>
        <w:t xml:space="preserve">Sage Journals, </w:t>
      </w:r>
      <w:r w:rsidRPr="005F6D88">
        <w:rPr>
          <w:rFonts w:ascii="Times New Roman" w:eastAsia="Times New Roman" w:hAnsi="Times New Roman" w:cs="Times New Roman"/>
          <w:i/>
          <w:lang w:val="en-US"/>
        </w:rPr>
        <w:t>The Journal of Business perspective</w:t>
      </w:r>
      <w:r w:rsidRPr="005F6D88">
        <w:rPr>
          <w:rFonts w:ascii="Times New Roman" w:eastAsia="Times New Roman" w:hAnsi="Times New Roman" w:cs="Times New Roman"/>
          <w:lang w:val="en-US"/>
        </w:rPr>
        <w:t>,</w:t>
      </w:r>
      <w:r w:rsidRPr="005F6D88">
        <w:rPr>
          <w:rFonts w:ascii="Times New Roman" w:eastAsia="Times New Roman" w:hAnsi="Times New Roman" w:cs="Times New Roman"/>
          <w:b/>
          <w:bCs/>
          <w:color w:val="333300"/>
          <w:lang w:val="en-US"/>
        </w:rPr>
        <w:t> </w:t>
      </w:r>
      <w:r w:rsidRPr="005F6D88">
        <w:rPr>
          <w:rFonts w:ascii="Times New Roman" w:eastAsia="Times New Roman" w:hAnsi="Times New Roman" w:cs="Times New Roman"/>
          <w:bCs/>
          <w:color w:val="333300"/>
          <w:lang w:val="en-US"/>
        </w:rPr>
        <w:t>September 2015, </w:t>
      </w:r>
      <w:r w:rsidRPr="005F6D88">
        <w:rPr>
          <w:rFonts w:ascii="Times New Roman" w:eastAsia="Times New Roman" w:hAnsi="Times New Roman" w:cs="Times New Roman"/>
          <w:color w:val="333300"/>
          <w:lang w:val="en-US"/>
        </w:rPr>
        <w:t>vol. 19, no. 3,</w:t>
      </w:r>
      <w:r w:rsidRPr="005F6D88">
        <w:rPr>
          <w:rFonts w:ascii="Times New Roman" w:eastAsia="Times New Roman" w:hAnsi="Times New Roman" w:cs="Times New Roman"/>
          <w:lang w:val="en-US"/>
        </w:rPr>
        <w:t> pp.</w:t>
      </w:r>
      <w:r w:rsidRPr="005F6D88">
        <w:rPr>
          <w:rFonts w:ascii="Times New Roman" w:eastAsia="Times New Roman" w:hAnsi="Times New Roman" w:cs="Times New Roman"/>
          <w:bCs/>
          <w:color w:val="333300"/>
          <w:lang w:val="en-US"/>
        </w:rPr>
        <w:t xml:space="preserve"> 236-247.</w:t>
      </w:r>
      <w:proofErr w:type="gramEnd"/>
      <w:r w:rsidRPr="005F6D88">
        <w:rPr>
          <w:rFonts w:ascii="Times New Roman" w:eastAsia="Times New Roman" w:hAnsi="Times New Roman" w:cs="Times New Roman"/>
          <w:lang w:val="en-US"/>
        </w:rPr>
        <w:t xml:space="preserve"> </w:t>
      </w:r>
    </w:p>
    <w:p w14:paraId="7EEC4533" w14:textId="77777777" w:rsidR="0084779D" w:rsidRPr="005F6D88" w:rsidRDefault="0084779D" w:rsidP="005F6D88">
      <w:pPr>
        <w:spacing w:line="360" w:lineRule="auto"/>
        <w:ind w:left="284" w:hanging="284"/>
        <w:jc w:val="both"/>
        <w:rPr>
          <w:rFonts w:ascii="Times New Roman" w:eastAsia="Times New Roman" w:hAnsi="Times New Roman" w:cs="Times New Roman"/>
          <w:lang w:val="en-US"/>
        </w:rPr>
      </w:pPr>
      <w:proofErr w:type="spellStart"/>
      <w:r w:rsidRPr="005F6D88">
        <w:rPr>
          <w:rFonts w:ascii="Times New Roman" w:eastAsia="Times New Roman" w:hAnsi="Times New Roman" w:cs="Times New Roman"/>
          <w:lang w:val="en-US"/>
        </w:rPr>
        <w:t>Keskin</w:t>
      </w:r>
      <w:proofErr w:type="spellEnd"/>
      <w:r w:rsidRPr="005F6D88">
        <w:rPr>
          <w:rFonts w:ascii="Times New Roman" w:eastAsia="Times New Roman" w:hAnsi="Times New Roman" w:cs="Times New Roman"/>
          <w:lang w:val="en-US"/>
        </w:rPr>
        <w:t xml:space="preserve">, H. (2006). </w:t>
      </w:r>
      <w:proofErr w:type="gramStart"/>
      <w:r w:rsidRPr="005F6D88">
        <w:rPr>
          <w:rFonts w:ascii="Times New Roman" w:eastAsia="Times New Roman" w:hAnsi="Times New Roman" w:cs="Times New Roman"/>
          <w:lang w:val="en-US"/>
        </w:rPr>
        <w:t>Market orientation, Learning orientation, and innovation capabilities in SMEs.</w:t>
      </w:r>
      <w:proofErr w:type="gramEnd"/>
      <w:r w:rsidRPr="005F6D88">
        <w:rPr>
          <w:rFonts w:ascii="Times New Roman" w:eastAsia="Times New Roman" w:hAnsi="Times New Roman" w:cs="Times New Roman"/>
          <w:lang w:val="en-US"/>
        </w:rPr>
        <w:t xml:space="preserve"> </w:t>
      </w:r>
      <w:proofErr w:type="gramStart"/>
      <w:r w:rsidRPr="005F6D88">
        <w:rPr>
          <w:rFonts w:ascii="Times New Roman" w:eastAsia="Times New Roman" w:hAnsi="Times New Roman" w:cs="Times New Roman"/>
          <w:lang w:val="en-US"/>
        </w:rPr>
        <w:t>An extended model.</w:t>
      </w:r>
      <w:proofErr w:type="gramEnd"/>
      <w:r w:rsidRPr="005F6D88">
        <w:rPr>
          <w:rFonts w:ascii="Times New Roman" w:eastAsia="Times New Roman" w:hAnsi="Times New Roman" w:cs="Times New Roman"/>
          <w:lang w:val="en-US"/>
        </w:rPr>
        <w:t xml:space="preserve"> </w:t>
      </w:r>
      <w:r w:rsidRPr="005F6D88">
        <w:rPr>
          <w:rFonts w:ascii="Times New Roman" w:eastAsia="Times New Roman" w:hAnsi="Times New Roman" w:cs="Times New Roman"/>
          <w:i/>
          <w:lang w:val="en-US"/>
        </w:rPr>
        <w:t>European Journal of Innovation Management,</w:t>
      </w:r>
      <w:r w:rsidRPr="005F6D88">
        <w:rPr>
          <w:rFonts w:ascii="Times New Roman" w:eastAsia="Times New Roman" w:hAnsi="Times New Roman" w:cs="Times New Roman"/>
          <w:lang w:val="en-US"/>
        </w:rPr>
        <w:t xml:space="preserve"> 9 (4), 396-417.</w:t>
      </w:r>
    </w:p>
    <w:p w14:paraId="4927C2EB" w14:textId="77777777" w:rsidR="0084779D" w:rsidRPr="005F6D88" w:rsidRDefault="0084779D" w:rsidP="005F6D88">
      <w:pPr>
        <w:widowControl w:val="0"/>
        <w:autoSpaceDE w:val="0"/>
        <w:autoSpaceDN w:val="0"/>
        <w:adjustRightInd w:val="0"/>
        <w:spacing w:line="360" w:lineRule="auto"/>
        <w:ind w:left="284" w:hanging="284"/>
        <w:jc w:val="both"/>
        <w:rPr>
          <w:rFonts w:ascii="Times New Roman" w:eastAsia="Times New Roman" w:hAnsi="Times New Roman" w:cs="Times New Roman"/>
          <w:color w:val="000026"/>
          <w:lang w:val="en-US"/>
        </w:rPr>
      </w:pPr>
      <w:proofErr w:type="spellStart"/>
      <w:r w:rsidRPr="005F6D88">
        <w:rPr>
          <w:rFonts w:ascii="Times New Roman" w:eastAsia="Times New Roman" w:hAnsi="Times New Roman" w:cs="Times New Roman"/>
          <w:color w:val="000026"/>
          <w:lang w:val="en-US"/>
        </w:rPr>
        <w:t>Kohli</w:t>
      </w:r>
      <w:proofErr w:type="spellEnd"/>
      <w:r w:rsidRPr="005F6D88">
        <w:rPr>
          <w:rFonts w:ascii="Times New Roman" w:eastAsia="Times New Roman" w:hAnsi="Times New Roman" w:cs="Times New Roman"/>
          <w:color w:val="000026"/>
          <w:lang w:val="en-US"/>
        </w:rPr>
        <w:t xml:space="preserve">, A. K. y </w:t>
      </w:r>
      <w:proofErr w:type="spellStart"/>
      <w:r w:rsidRPr="005F6D88">
        <w:rPr>
          <w:rFonts w:ascii="Times New Roman" w:eastAsia="Times New Roman" w:hAnsi="Times New Roman" w:cs="Times New Roman"/>
          <w:color w:val="000026"/>
          <w:lang w:val="en-US"/>
        </w:rPr>
        <w:t>Jaworski</w:t>
      </w:r>
      <w:proofErr w:type="spellEnd"/>
      <w:r w:rsidRPr="005F6D88">
        <w:rPr>
          <w:rFonts w:ascii="Times New Roman" w:eastAsia="Times New Roman" w:hAnsi="Times New Roman" w:cs="Times New Roman"/>
          <w:color w:val="000026"/>
          <w:lang w:val="en-US"/>
        </w:rPr>
        <w:t xml:space="preserve">, B.J. (1993). Market orientation: antecedents and consequences, </w:t>
      </w:r>
      <w:r w:rsidRPr="005F6D88">
        <w:rPr>
          <w:rFonts w:ascii="Times New Roman" w:eastAsia="Times New Roman" w:hAnsi="Times New Roman" w:cs="Times New Roman"/>
          <w:i/>
          <w:color w:val="000026"/>
          <w:lang w:val="en-US"/>
        </w:rPr>
        <w:t>Journal of Marketing,</w:t>
      </w:r>
      <w:r w:rsidRPr="005F6D88">
        <w:rPr>
          <w:rFonts w:ascii="Times New Roman" w:eastAsia="Times New Roman" w:hAnsi="Times New Roman" w:cs="Times New Roman"/>
          <w:color w:val="000026"/>
          <w:lang w:val="en-US"/>
        </w:rPr>
        <w:t xml:space="preserve"> 57, 53-70.</w:t>
      </w:r>
    </w:p>
    <w:p w14:paraId="156D81EC" w14:textId="77777777" w:rsidR="0084779D" w:rsidRPr="005F6D88" w:rsidRDefault="0084779D" w:rsidP="005F6D88">
      <w:pPr>
        <w:spacing w:line="360" w:lineRule="auto"/>
        <w:ind w:left="360" w:hanging="360"/>
        <w:jc w:val="both"/>
        <w:rPr>
          <w:rFonts w:ascii="Times New Roman" w:eastAsia="Times New Roman" w:hAnsi="Times New Roman" w:cs="Times New Roman"/>
          <w:lang w:val="en-US"/>
        </w:rPr>
      </w:pPr>
      <w:proofErr w:type="gramStart"/>
      <w:r w:rsidRPr="005F6D88">
        <w:rPr>
          <w:rFonts w:ascii="Times New Roman" w:eastAsia="Times New Roman" w:hAnsi="Times New Roman" w:cs="Times New Roman"/>
          <w:lang w:val="en-US"/>
        </w:rPr>
        <w:t xml:space="preserve">Liao, S-H., Chang, W-J., Hu, D-CH. y </w:t>
      </w:r>
      <w:proofErr w:type="spellStart"/>
      <w:r w:rsidRPr="005F6D88">
        <w:rPr>
          <w:rFonts w:ascii="Times New Roman" w:eastAsia="Times New Roman" w:hAnsi="Times New Roman" w:cs="Times New Roman"/>
          <w:lang w:val="en-US"/>
        </w:rPr>
        <w:t>Yueh</w:t>
      </w:r>
      <w:proofErr w:type="spellEnd"/>
      <w:r w:rsidRPr="005F6D88">
        <w:rPr>
          <w:rFonts w:ascii="Times New Roman" w:eastAsia="Times New Roman" w:hAnsi="Times New Roman" w:cs="Times New Roman"/>
          <w:lang w:val="en-US"/>
        </w:rPr>
        <w:t>, Y-L.</w:t>
      </w:r>
      <w:proofErr w:type="gramEnd"/>
      <w:r w:rsidRPr="005F6D88">
        <w:rPr>
          <w:rFonts w:ascii="Times New Roman" w:eastAsia="Times New Roman" w:hAnsi="Times New Roman" w:cs="Times New Roman"/>
          <w:lang w:val="en-US"/>
        </w:rPr>
        <w:t xml:space="preserve"> </w:t>
      </w:r>
      <w:proofErr w:type="gramStart"/>
      <w:r w:rsidRPr="005F6D88">
        <w:rPr>
          <w:rFonts w:ascii="Times New Roman" w:eastAsia="Times New Roman" w:hAnsi="Times New Roman" w:cs="Times New Roman"/>
          <w:lang w:val="en-US"/>
        </w:rPr>
        <w:t xml:space="preserve">(2012). Relations among organizational culture, knowledge acquisition, organizational learning, and organizational innovation in </w:t>
      </w:r>
      <w:r w:rsidRPr="005F6D88">
        <w:rPr>
          <w:rFonts w:ascii="Times New Roman" w:eastAsia="Times New Roman" w:hAnsi="Times New Roman" w:cs="Times New Roman"/>
          <w:lang w:val="en-US"/>
        </w:rPr>
        <w:lastRenderedPageBreak/>
        <w:t>Taiwan´s making and insurance industries.</w:t>
      </w:r>
      <w:proofErr w:type="gramEnd"/>
      <w:r w:rsidRPr="005F6D88">
        <w:rPr>
          <w:rFonts w:ascii="Times New Roman" w:eastAsia="Times New Roman" w:hAnsi="Times New Roman" w:cs="Times New Roman"/>
          <w:lang w:val="en-US"/>
        </w:rPr>
        <w:t xml:space="preserve"> </w:t>
      </w:r>
      <w:r w:rsidRPr="005F6D88">
        <w:rPr>
          <w:rFonts w:ascii="Times New Roman" w:eastAsia="Times New Roman" w:hAnsi="Times New Roman" w:cs="Times New Roman"/>
          <w:i/>
          <w:iCs/>
          <w:lang w:val="en-US"/>
        </w:rPr>
        <w:t xml:space="preserve">The international Journal of Human Resource Management, </w:t>
      </w:r>
      <w:r w:rsidRPr="005F6D88">
        <w:rPr>
          <w:rFonts w:ascii="Times New Roman" w:eastAsia="Times New Roman" w:hAnsi="Times New Roman" w:cs="Times New Roman"/>
          <w:lang w:val="en-US"/>
        </w:rPr>
        <w:t>23(1), 52-70.</w:t>
      </w:r>
    </w:p>
    <w:p w14:paraId="251DF854" w14:textId="77777777" w:rsidR="0084779D" w:rsidRPr="005F6D88" w:rsidRDefault="0084779D" w:rsidP="005F6D88">
      <w:pPr>
        <w:spacing w:line="360" w:lineRule="auto"/>
        <w:ind w:left="284" w:hanging="284"/>
        <w:jc w:val="both"/>
        <w:rPr>
          <w:rFonts w:ascii="Times New Roman" w:eastAsia="Times New Roman" w:hAnsi="Times New Roman" w:cs="Times New Roman"/>
          <w:i/>
          <w:iCs/>
          <w:lang w:val="en-US"/>
        </w:rPr>
      </w:pPr>
      <w:proofErr w:type="gramStart"/>
      <w:r w:rsidRPr="005F6D88">
        <w:rPr>
          <w:rFonts w:ascii="Times New Roman" w:eastAsia="Times New Roman" w:hAnsi="Times New Roman" w:cs="Times New Roman"/>
          <w:lang w:val="en-US"/>
        </w:rPr>
        <w:t>Lin, H., McDonough, E. F., Lin, S., y Lin, C.Y. (2013</w:t>
      </w:r>
      <w:r w:rsidRPr="005F6D88">
        <w:rPr>
          <w:rFonts w:ascii="Times New Roman" w:eastAsia="Times New Roman" w:hAnsi="Times New Roman" w:cs="Times New Roman"/>
          <w:iCs/>
          <w:lang w:val="en-US"/>
        </w:rPr>
        <w:t>).</w:t>
      </w:r>
      <w:proofErr w:type="gramEnd"/>
      <w:r w:rsidRPr="005F6D88">
        <w:rPr>
          <w:rFonts w:ascii="Times New Roman" w:eastAsia="Times New Roman" w:hAnsi="Times New Roman" w:cs="Times New Roman"/>
          <w:i/>
          <w:iCs/>
          <w:lang w:val="en-US"/>
        </w:rPr>
        <w:t xml:space="preserve"> </w:t>
      </w:r>
      <w:proofErr w:type="gramStart"/>
      <w:r w:rsidRPr="005F6D88">
        <w:rPr>
          <w:rFonts w:ascii="Times New Roman" w:eastAsia="Times New Roman" w:hAnsi="Times New Roman" w:cs="Times New Roman"/>
          <w:lang w:val="en-US"/>
        </w:rPr>
        <w:t xml:space="preserve">Managing the </w:t>
      </w:r>
      <w:proofErr w:type="spellStart"/>
      <w:r w:rsidRPr="005F6D88">
        <w:rPr>
          <w:rFonts w:ascii="Times New Roman" w:eastAsia="Times New Roman" w:hAnsi="Times New Roman" w:cs="Times New Roman"/>
          <w:lang w:val="en-US"/>
        </w:rPr>
        <w:t>Explotation</w:t>
      </w:r>
      <w:proofErr w:type="spellEnd"/>
      <w:r w:rsidRPr="005F6D88">
        <w:rPr>
          <w:rFonts w:ascii="Times New Roman" w:eastAsia="Times New Roman" w:hAnsi="Times New Roman" w:cs="Times New Roman"/>
          <w:lang w:val="en-US"/>
        </w:rPr>
        <w:t>/Exploration Paradox: The Role of Learning Capability and Innovation Ambidexterity</w:t>
      </w:r>
      <w:r w:rsidRPr="005F6D88">
        <w:rPr>
          <w:rFonts w:ascii="Times New Roman" w:eastAsia="Times New Roman" w:hAnsi="Times New Roman" w:cs="Times New Roman"/>
          <w:i/>
          <w:iCs/>
          <w:lang w:val="en-US"/>
        </w:rPr>
        <w:t>.</w:t>
      </w:r>
      <w:proofErr w:type="gramEnd"/>
      <w:r w:rsidRPr="005F6D88">
        <w:rPr>
          <w:rFonts w:ascii="Times New Roman" w:eastAsia="Times New Roman" w:hAnsi="Times New Roman" w:cs="Times New Roman"/>
          <w:i/>
          <w:iCs/>
          <w:lang w:val="en-US"/>
        </w:rPr>
        <w:t xml:space="preserve"> J Prod </w:t>
      </w:r>
      <w:proofErr w:type="spellStart"/>
      <w:proofErr w:type="gramStart"/>
      <w:r w:rsidRPr="005F6D88">
        <w:rPr>
          <w:rFonts w:ascii="Times New Roman" w:eastAsia="Times New Roman" w:hAnsi="Times New Roman" w:cs="Times New Roman"/>
          <w:i/>
          <w:iCs/>
          <w:lang w:val="en-US"/>
        </w:rPr>
        <w:t>Innov</w:t>
      </w:r>
      <w:proofErr w:type="spellEnd"/>
      <w:r w:rsidRPr="005F6D88">
        <w:rPr>
          <w:rFonts w:ascii="Times New Roman" w:eastAsia="Times New Roman" w:hAnsi="Times New Roman" w:cs="Times New Roman"/>
          <w:i/>
          <w:iCs/>
          <w:lang w:val="en-US"/>
        </w:rPr>
        <w:t xml:space="preserve">  Managing</w:t>
      </w:r>
      <w:proofErr w:type="gramEnd"/>
      <w:r w:rsidRPr="005F6D88">
        <w:rPr>
          <w:rFonts w:ascii="Times New Roman" w:eastAsia="Times New Roman" w:hAnsi="Times New Roman" w:cs="Times New Roman"/>
          <w:i/>
          <w:iCs/>
          <w:lang w:val="en-US"/>
        </w:rPr>
        <w:t>, 30-2; 262-278.</w:t>
      </w:r>
    </w:p>
    <w:p w14:paraId="09CC6DD5" w14:textId="77777777" w:rsidR="0084779D" w:rsidRPr="005F6D88" w:rsidRDefault="0084779D" w:rsidP="005F6D88">
      <w:pPr>
        <w:spacing w:line="360" w:lineRule="auto"/>
        <w:ind w:left="284" w:hanging="284"/>
        <w:jc w:val="both"/>
        <w:rPr>
          <w:rFonts w:ascii="Times New Roman" w:eastAsia="Times New Roman" w:hAnsi="Times New Roman" w:cs="Times New Roman"/>
          <w:lang w:val="en-US"/>
        </w:rPr>
      </w:pPr>
      <w:proofErr w:type="gramStart"/>
      <w:r w:rsidRPr="005F6D88">
        <w:rPr>
          <w:rFonts w:ascii="Times New Roman" w:eastAsia="Times New Roman" w:hAnsi="Times New Roman" w:cs="Times New Roman"/>
          <w:color w:val="1A1A1A"/>
          <w:lang w:val="en-US"/>
        </w:rPr>
        <w:t>Lings, I. N. (2004).</w:t>
      </w:r>
      <w:proofErr w:type="gramEnd"/>
      <w:r w:rsidRPr="005F6D88">
        <w:rPr>
          <w:rFonts w:ascii="Times New Roman" w:eastAsia="Times New Roman" w:hAnsi="Times New Roman" w:cs="Times New Roman"/>
          <w:color w:val="1A1A1A"/>
          <w:lang w:val="en-US"/>
        </w:rPr>
        <w:t xml:space="preserve"> Internal market orientation: Construct and consequences. </w:t>
      </w:r>
      <w:r w:rsidRPr="005F6D88">
        <w:rPr>
          <w:rFonts w:ascii="Times New Roman" w:eastAsia="Times New Roman" w:hAnsi="Times New Roman" w:cs="Times New Roman"/>
          <w:i/>
          <w:iCs/>
          <w:color w:val="1A1A1A"/>
          <w:lang w:val="en-US"/>
        </w:rPr>
        <w:t>Journal of Business Research</w:t>
      </w:r>
      <w:r w:rsidRPr="005F6D88">
        <w:rPr>
          <w:rFonts w:ascii="Times New Roman" w:eastAsia="Times New Roman" w:hAnsi="Times New Roman" w:cs="Times New Roman"/>
          <w:color w:val="1A1A1A"/>
          <w:lang w:val="en-US"/>
        </w:rPr>
        <w:t xml:space="preserve">, </w:t>
      </w:r>
      <w:r w:rsidRPr="005F6D88">
        <w:rPr>
          <w:rFonts w:ascii="Times New Roman" w:eastAsia="Times New Roman" w:hAnsi="Times New Roman" w:cs="Times New Roman"/>
          <w:i/>
          <w:iCs/>
          <w:color w:val="1A1A1A"/>
          <w:lang w:val="en-US"/>
        </w:rPr>
        <w:t>57</w:t>
      </w:r>
      <w:r w:rsidRPr="005F6D88">
        <w:rPr>
          <w:rFonts w:ascii="Times New Roman" w:eastAsia="Times New Roman" w:hAnsi="Times New Roman" w:cs="Times New Roman"/>
          <w:color w:val="1A1A1A"/>
          <w:lang w:val="en-US"/>
        </w:rPr>
        <w:t>(4), 405-413.</w:t>
      </w:r>
    </w:p>
    <w:p w14:paraId="029E4A84" w14:textId="6832DB56" w:rsidR="0084779D" w:rsidRPr="005F6D88" w:rsidRDefault="0084779D" w:rsidP="005F6D88">
      <w:pPr>
        <w:spacing w:line="360" w:lineRule="auto"/>
        <w:ind w:left="284" w:hanging="284"/>
        <w:jc w:val="both"/>
        <w:rPr>
          <w:rFonts w:ascii="Times New Roman" w:eastAsia="Times New Roman" w:hAnsi="Times New Roman" w:cs="Times New Roman"/>
          <w:lang w:val="en-US"/>
        </w:rPr>
      </w:pPr>
      <w:r w:rsidRPr="005F6D88">
        <w:rPr>
          <w:rFonts w:ascii="Times New Roman" w:eastAsia="Times New Roman" w:hAnsi="Times New Roman" w:cs="Times New Roman"/>
          <w:lang w:val="en-US"/>
        </w:rPr>
        <w:t xml:space="preserve">Lings, I. y </w:t>
      </w:r>
      <w:proofErr w:type="spellStart"/>
      <w:r w:rsidRPr="005F6D88">
        <w:rPr>
          <w:rFonts w:ascii="Times New Roman" w:eastAsia="Times New Roman" w:hAnsi="Times New Roman" w:cs="Times New Roman"/>
          <w:lang w:val="en-US"/>
        </w:rPr>
        <w:t>Greenley</w:t>
      </w:r>
      <w:proofErr w:type="spellEnd"/>
      <w:r w:rsidRPr="005F6D88">
        <w:rPr>
          <w:rFonts w:ascii="Times New Roman" w:eastAsia="Times New Roman" w:hAnsi="Times New Roman" w:cs="Times New Roman"/>
          <w:lang w:val="en-US"/>
        </w:rPr>
        <w:t>, G., (2008)</w:t>
      </w:r>
      <w:r w:rsidR="00C17BE7" w:rsidRPr="005F6D88">
        <w:rPr>
          <w:rFonts w:ascii="Times New Roman" w:eastAsia="Times New Roman" w:hAnsi="Times New Roman" w:cs="Times New Roman"/>
          <w:lang w:val="en-US"/>
        </w:rPr>
        <w:t>.</w:t>
      </w:r>
      <w:r w:rsidRPr="005F6D88">
        <w:rPr>
          <w:rFonts w:ascii="Times New Roman" w:eastAsia="Times New Roman" w:hAnsi="Times New Roman" w:cs="Times New Roman"/>
          <w:lang w:val="en-US"/>
        </w:rPr>
        <w:t xml:space="preserve"> </w:t>
      </w:r>
      <w:proofErr w:type="gramStart"/>
      <w:r w:rsidRPr="005F6D88">
        <w:rPr>
          <w:rFonts w:ascii="Times New Roman" w:eastAsia="Times New Roman" w:hAnsi="Times New Roman" w:cs="Times New Roman"/>
          <w:lang w:val="en-US"/>
        </w:rPr>
        <w:t>Measuring internal market orientation.</w:t>
      </w:r>
      <w:proofErr w:type="gramEnd"/>
      <w:r w:rsidRPr="005F6D88">
        <w:rPr>
          <w:rFonts w:ascii="Times New Roman" w:eastAsia="Times New Roman" w:hAnsi="Times New Roman" w:cs="Times New Roman"/>
          <w:lang w:val="en-US"/>
        </w:rPr>
        <w:t xml:space="preserve"> </w:t>
      </w:r>
      <w:proofErr w:type="gramStart"/>
      <w:r w:rsidRPr="005F6D88">
        <w:rPr>
          <w:rFonts w:ascii="Times New Roman" w:eastAsia="Times New Roman" w:hAnsi="Times New Roman" w:cs="Times New Roman"/>
          <w:lang w:val="en-US"/>
        </w:rPr>
        <w:t>J</w:t>
      </w:r>
      <w:r w:rsidRPr="005F6D88">
        <w:rPr>
          <w:rFonts w:ascii="Times New Roman" w:eastAsia="Times New Roman" w:hAnsi="Times New Roman" w:cs="Times New Roman"/>
          <w:i/>
          <w:lang w:val="en-US"/>
        </w:rPr>
        <w:t>ournal of Service Research</w:t>
      </w:r>
      <w:r w:rsidRPr="005F6D88">
        <w:rPr>
          <w:rFonts w:ascii="Times New Roman" w:eastAsia="Times New Roman" w:hAnsi="Times New Roman" w:cs="Times New Roman"/>
          <w:lang w:val="en-US"/>
        </w:rPr>
        <w:t>, 7(3).</w:t>
      </w:r>
      <w:proofErr w:type="gramEnd"/>
      <w:r w:rsidRPr="005F6D88">
        <w:rPr>
          <w:rFonts w:ascii="Times New Roman" w:eastAsia="Times New Roman" w:hAnsi="Times New Roman" w:cs="Times New Roman"/>
          <w:lang w:val="en-US"/>
        </w:rPr>
        <w:t xml:space="preserve"> pp. 290-305.</w:t>
      </w:r>
    </w:p>
    <w:p w14:paraId="0D9D5E08" w14:textId="0EA07D2E" w:rsidR="0084779D" w:rsidRPr="005F6D88" w:rsidRDefault="0084779D" w:rsidP="005F6D88">
      <w:pPr>
        <w:spacing w:line="360" w:lineRule="auto"/>
        <w:ind w:left="284" w:hanging="284"/>
        <w:jc w:val="both"/>
        <w:rPr>
          <w:rFonts w:ascii="Times New Roman" w:eastAsia="Times New Roman" w:hAnsi="Times New Roman" w:cs="Times New Roman"/>
        </w:rPr>
      </w:pPr>
      <w:proofErr w:type="spellStart"/>
      <w:proofErr w:type="gramStart"/>
      <w:r w:rsidRPr="005F6D88">
        <w:rPr>
          <w:rFonts w:ascii="Times New Roman" w:eastAsia="Times New Roman" w:hAnsi="Times New Roman" w:cs="Times New Roman"/>
          <w:lang w:val="en-US"/>
        </w:rPr>
        <w:t>López</w:t>
      </w:r>
      <w:proofErr w:type="spellEnd"/>
      <w:r w:rsidRPr="005F6D88">
        <w:rPr>
          <w:rFonts w:ascii="Times New Roman" w:eastAsia="Times New Roman" w:hAnsi="Times New Roman" w:cs="Times New Roman"/>
          <w:lang w:val="en-US"/>
        </w:rPr>
        <w:t xml:space="preserve">, G., </w:t>
      </w:r>
      <w:proofErr w:type="spellStart"/>
      <w:r w:rsidRPr="005F6D88">
        <w:rPr>
          <w:rFonts w:ascii="Times New Roman" w:eastAsia="Times New Roman" w:hAnsi="Times New Roman" w:cs="Times New Roman"/>
          <w:lang w:val="en-US"/>
        </w:rPr>
        <w:t>Fleitas</w:t>
      </w:r>
      <w:proofErr w:type="spellEnd"/>
      <w:r w:rsidRPr="005F6D88">
        <w:rPr>
          <w:rFonts w:ascii="Times New Roman" w:eastAsia="Times New Roman" w:hAnsi="Times New Roman" w:cs="Times New Roman"/>
          <w:lang w:val="en-US"/>
        </w:rPr>
        <w:t>, T. y Gil, M., (2008).</w:t>
      </w:r>
      <w:proofErr w:type="gramEnd"/>
      <w:r w:rsidRPr="005F6D88">
        <w:rPr>
          <w:rFonts w:ascii="Times New Roman" w:eastAsia="Times New Roman" w:hAnsi="Times New Roman" w:cs="Times New Roman"/>
          <w:lang w:val="en-US"/>
        </w:rPr>
        <w:t xml:space="preserve"> </w:t>
      </w:r>
      <w:r w:rsidRPr="005F6D88">
        <w:rPr>
          <w:rFonts w:ascii="Times New Roman" w:eastAsia="Times New Roman" w:hAnsi="Times New Roman" w:cs="Times New Roman"/>
        </w:rPr>
        <w:t xml:space="preserve">Mecanismo operativo modelo para el aprendizaje organizacional en </w:t>
      </w:r>
      <w:proofErr w:type="spellStart"/>
      <w:r w:rsidRPr="005F6D88">
        <w:rPr>
          <w:rFonts w:ascii="Times New Roman" w:eastAsia="Times New Roman" w:hAnsi="Times New Roman" w:cs="Times New Roman"/>
        </w:rPr>
        <w:t>Mipymes</w:t>
      </w:r>
      <w:proofErr w:type="spellEnd"/>
      <w:r w:rsidRPr="005F6D88">
        <w:rPr>
          <w:rFonts w:ascii="Times New Roman" w:eastAsia="Times New Roman" w:hAnsi="Times New Roman" w:cs="Times New Roman"/>
        </w:rPr>
        <w:t xml:space="preserve"> del sector comercial, </w:t>
      </w:r>
      <w:r w:rsidRPr="005F6D88">
        <w:rPr>
          <w:rFonts w:ascii="Times New Roman" w:eastAsia="Times New Roman" w:hAnsi="Times New Roman" w:cs="Times New Roman"/>
          <w:i/>
        </w:rPr>
        <w:t>Gestión de Recursos Humanos</w:t>
      </w:r>
      <w:r w:rsidRPr="005F6D88">
        <w:rPr>
          <w:rFonts w:ascii="Times New Roman" w:eastAsia="Times New Roman" w:hAnsi="Times New Roman" w:cs="Times New Roman"/>
        </w:rPr>
        <w:t>,</w:t>
      </w:r>
      <w:r w:rsidR="001D29BD" w:rsidRPr="005F6D88">
        <w:rPr>
          <w:rFonts w:ascii="Times New Roman" w:eastAsia="Times New Roman" w:hAnsi="Times New Roman" w:cs="Times New Roman"/>
        </w:rPr>
        <w:t xml:space="preserve"> </w:t>
      </w:r>
      <w:r w:rsidRPr="005F6D88">
        <w:rPr>
          <w:rFonts w:ascii="Times New Roman" w:eastAsia="Times New Roman" w:hAnsi="Times New Roman" w:cs="Times New Roman"/>
        </w:rPr>
        <w:t>29(2), 1.</w:t>
      </w:r>
    </w:p>
    <w:p w14:paraId="692D1599" w14:textId="77777777" w:rsidR="0084779D" w:rsidRPr="005F6D88" w:rsidRDefault="0084779D" w:rsidP="005F6D88">
      <w:pPr>
        <w:spacing w:line="360" w:lineRule="auto"/>
        <w:ind w:left="284" w:hanging="284"/>
        <w:jc w:val="both"/>
        <w:rPr>
          <w:rFonts w:ascii="Times New Roman" w:eastAsia="Times New Roman" w:hAnsi="Times New Roman" w:cs="Times New Roman"/>
          <w:lang w:val="es-ES_tradnl"/>
        </w:rPr>
      </w:pPr>
      <w:r w:rsidRPr="005F6D88">
        <w:rPr>
          <w:rFonts w:ascii="Times New Roman" w:eastAsia="Times New Roman" w:hAnsi="Times New Roman" w:cs="Times New Roman"/>
          <w:color w:val="1A1A1A"/>
          <w:lang w:val="es-ES"/>
        </w:rPr>
        <w:t xml:space="preserve">López, V., Ahumada, L., y Olivares, R. (2012). Escala de medición del aprendizaje organizacional en centros escolares. </w:t>
      </w:r>
      <w:proofErr w:type="spellStart"/>
      <w:r w:rsidRPr="005F6D88">
        <w:rPr>
          <w:rFonts w:ascii="Times New Roman" w:eastAsia="Times New Roman" w:hAnsi="Times New Roman" w:cs="Times New Roman"/>
          <w:i/>
          <w:iCs/>
          <w:color w:val="1A1A1A"/>
          <w:lang w:val="es-ES_tradnl"/>
        </w:rPr>
        <w:t>Psicothema</w:t>
      </w:r>
      <w:proofErr w:type="spellEnd"/>
      <w:r w:rsidRPr="005F6D88">
        <w:rPr>
          <w:rFonts w:ascii="Times New Roman" w:eastAsia="Times New Roman" w:hAnsi="Times New Roman" w:cs="Times New Roman"/>
          <w:color w:val="1A1A1A"/>
          <w:lang w:val="es-ES_tradnl"/>
        </w:rPr>
        <w:t xml:space="preserve">, </w:t>
      </w:r>
      <w:r w:rsidRPr="005F6D88">
        <w:rPr>
          <w:rFonts w:ascii="Times New Roman" w:eastAsia="Times New Roman" w:hAnsi="Times New Roman" w:cs="Times New Roman"/>
          <w:i/>
          <w:iCs/>
          <w:color w:val="1A1A1A"/>
          <w:lang w:val="es-ES_tradnl"/>
        </w:rPr>
        <w:t>24</w:t>
      </w:r>
      <w:r w:rsidRPr="005F6D88">
        <w:rPr>
          <w:rFonts w:ascii="Times New Roman" w:eastAsia="Times New Roman" w:hAnsi="Times New Roman" w:cs="Times New Roman"/>
          <w:color w:val="1A1A1A"/>
          <w:lang w:val="es-ES_tradnl"/>
        </w:rPr>
        <w:t>(2), 323-329.</w:t>
      </w:r>
    </w:p>
    <w:p w14:paraId="01A28460" w14:textId="77777777" w:rsidR="0084779D" w:rsidRPr="005F6D88" w:rsidRDefault="0084779D" w:rsidP="005F6D88">
      <w:pPr>
        <w:widowControl w:val="0"/>
        <w:autoSpaceDE w:val="0"/>
        <w:autoSpaceDN w:val="0"/>
        <w:adjustRightInd w:val="0"/>
        <w:spacing w:line="360" w:lineRule="auto"/>
        <w:ind w:left="284" w:hanging="284"/>
        <w:jc w:val="both"/>
        <w:rPr>
          <w:rFonts w:ascii="Times New Roman" w:eastAsia="Times New Roman" w:hAnsi="Times New Roman" w:cs="Times New Roman"/>
          <w:lang w:val="en-US"/>
        </w:rPr>
      </w:pPr>
      <w:r w:rsidRPr="005F6D88">
        <w:rPr>
          <w:rFonts w:ascii="Times New Roman" w:eastAsia="Times New Roman" w:hAnsi="Times New Roman" w:cs="Times New Roman"/>
        </w:rPr>
        <w:t xml:space="preserve">Martínez Serna, M. D. C., Vega Martínez, J. E., y Vega Martínez, J. (2016). </w:t>
      </w:r>
      <w:proofErr w:type="gramStart"/>
      <w:r w:rsidRPr="005F6D88">
        <w:rPr>
          <w:rFonts w:ascii="Times New Roman" w:eastAsia="Times New Roman" w:hAnsi="Times New Roman" w:cs="Times New Roman"/>
          <w:lang w:val="en-US"/>
        </w:rPr>
        <w:t>The Impact of Learning and Business Research, 5(1), 48.</w:t>
      </w:r>
      <w:proofErr w:type="gramEnd"/>
    </w:p>
    <w:p w14:paraId="52BCF8AB" w14:textId="77777777" w:rsidR="0084779D" w:rsidRPr="005F6D88" w:rsidRDefault="0084779D" w:rsidP="005F6D88">
      <w:pPr>
        <w:spacing w:line="360" w:lineRule="auto"/>
        <w:ind w:left="284" w:hanging="284"/>
        <w:jc w:val="both"/>
        <w:rPr>
          <w:rFonts w:ascii="Times New Roman" w:eastAsia="Times New Roman" w:hAnsi="Times New Roman" w:cs="Times New Roman"/>
        </w:rPr>
      </w:pPr>
      <w:proofErr w:type="gramStart"/>
      <w:r w:rsidRPr="005F6D88">
        <w:rPr>
          <w:rFonts w:ascii="Times New Roman" w:eastAsia="Times New Roman" w:hAnsi="Times New Roman" w:cs="Times New Roman"/>
          <w:lang w:val="en-US"/>
        </w:rPr>
        <w:t xml:space="preserve">Mendoza M., J., Hernández C., Martín A., y </w:t>
      </w:r>
      <w:proofErr w:type="spellStart"/>
      <w:r w:rsidRPr="005F6D88">
        <w:rPr>
          <w:rFonts w:ascii="Times New Roman" w:eastAsia="Times New Roman" w:hAnsi="Times New Roman" w:cs="Times New Roman"/>
          <w:lang w:val="en-US"/>
        </w:rPr>
        <w:t>Tabernero</w:t>
      </w:r>
      <w:proofErr w:type="spellEnd"/>
      <w:r w:rsidRPr="005F6D88">
        <w:rPr>
          <w:rFonts w:ascii="Times New Roman" w:eastAsia="Times New Roman" w:hAnsi="Times New Roman" w:cs="Times New Roman"/>
          <w:lang w:val="en-US"/>
        </w:rPr>
        <w:t>, U.C., (2011).</w:t>
      </w:r>
      <w:proofErr w:type="gramEnd"/>
      <w:r w:rsidRPr="005F6D88">
        <w:rPr>
          <w:rFonts w:ascii="Times New Roman" w:eastAsia="Times New Roman" w:hAnsi="Times New Roman" w:cs="Times New Roman"/>
          <w:lang w:val="en-US"/>
        </w:rPr>
        <w:t xml:space="preserve"> </w:t>
      </w:r>
      <w:r w:rsidRPr="005F6D88">
        <w:rPr>
          <w:rFonts w:ascii="Times New Roman" w:eastAsia="Times New Roman" w:hAnsi="Times New Roman" w:cs="Times New Roman"/>
        </w:rPr>
        <w:t xml:space="preserve">Retos y oportunidades de la investigación en marketing interno. </w:t>
      </w:r>
      <w:r w:rsidRPr="005F6D88">
        <w:rPr>
          <w:rFonts w:ascii="Times New Roman" w:eastAsia="Times New Roman" w:hAnsi="Times New Roman" w:cs="Times New Roman"/>
          <w:i/>
        </w:rPr>
        <w:t>Revista de Ciencias Sociales</w:t>
      </w:r>
      <w:r w:rsidRPr="005F6D88">
        <w:rPr>
          <w:rFonts w:ascii="Times New Roman" w:eastAsia="Times New Roman" w:hAnsi="Times New Roman" w:cs="Times New Roman"/>
        </w:rPr>
        <w:t xml:space="preserve"> (V), vol. XVII, núm. 1, enero-marzo, 2011, pp. 110-125 Universidad del Zulia Maracaibo, Venezuela.</w:t>
      </w:r>
    </w:p>
    <w:p w14:paraId="369C8EE4" w14:textId="77777777" w:rsidR="0084779D" w:rsidRPr="005F6D88" w:rsidRDefault="0084779D" w:rsidP="005F6D88">
      <w:pPr>
        <w:spacing w:line="360" w:lineRule="auto"/>
        <w:ind w:left="284" w:hanging="284"/>
        <w:jc w:val="both"/>
        <w:rPr>
          <w:rFonts w:ascii="Times New Roman" w:eastAsia="Times New Roman" w:hAnsi="Times New Roman" w:cs="Times New Roman"/>
          <w:lang w:val="en-US"/>
        </w:rPr>
      </w:pPr>
      <w:proofErr w:type="spellStart"/>
      <w:proofErr w:type="gramStart"/>
      <w:r w:rsidRPr="005F6D88">
        <w:rPr>
          <w:rFonts w:ascii="Times New Roman" w:eastAsia="Times New Roman" w:hAnsi="Times New Roman" w:cs="Times New Roman"/>
          <w:lang w:val="en-US"/>
        </w:rPr>
        <w:t>Mosleh</w:t>
      </w:r>
      <w:proofErr w:type="spellEnd"/>
      <w:r w:rsidRPr="005F6D88">
        <w:rPr>
          <w:rFonts w:ascii="Times New Roman" w:eastAsia="Times New Roman" w:hAnsi="Times New Roman" w:cs="Times New Roman"/>
          <w:lang w:val="en-US"/>
        </w:rPr>
        <w:t xml:space="preserve">, A., </w:t>
      </w:r>
      <w:proofErr w:type="spellStart"/>
      <w:r w:rsidRPr="005F6D88">
        <w:rPr>
          <w:rFonts w:ascii="Times New Roman" w:eastAsia="Times New Roman" w:hAnsi="Times New Roman" w:cs="Times New Roman"/>
          <w:lang w:val="en-US"/>
        </w:rPr>
        <w:t>Bahrainizadeh</w:t>
      </w:r>
      <w:proofErr w:type="spellEnd"/>
      <w:r w:rsidRPr="005F6D88">
        <w:rPr>
          <w:rFonts w:ascii="Times New Roman" w:eastAsia="Times New Roman" w:hAnsi="Times New Roman" w:cs="Times New Roman"/>
          <w:lang w:val="en-US"/>
        </w:rPr>
        <w:t xml:space="preserve">, M., y </w:t>
      </w:r>
      <w:proofErr w:type="spellStart"/>
      <w:r w:rsidRPr="005F6D88">
        <w:rPr>
          <w:rFonts w:ascii="Times New Roman" w:eastAsia="Times New Roman" w:hAnsi="Times New Roman" w:cs="Times New Roman"/>
          <w:lang w:val="en-US"/>
        </w:rPr>
        <w:t>Allahiyari</w:t>
      </w:r>
      <w:proofErr w:type="spellEnd"/>
      <w:r w:rsidRPr="005F6D88">
        <w:rPr>
          <w:rFonts w:ascii="Times New Roman" w:eastAsia="Times New Roman" w:hAnsi="Times New Roman" w:cs="Times New Roman"/>
          <w:lang w:val="en-US"/>
        </w:rPr>
        <w:t>, B. A. (2013).</w:t>
      </w:r>
      <w:proofErr w:type="gramEnd"/>
      <w:r w:rsidRPr="005F6D88">
        <w:rPr>
          <w:rFonts w:ascii="Times New Roman" w:eastAsia="Times New Roman" w:hAnsi="Times New Roman" w:cs="Times New Roman"/>
          <w:lang w:val="en-US"/>
        </w:rPr>
        <w:t xml:space="preserve"> </w:t>
      </w:r>
      <w:proofErr w:type="gramStart"/>
      <w:r w:rsidRPr="005F6D88">
        <w:rPr>
          <w:rFonts w:ascii="Times New Roman" w:eastAsia="Times New Roman" w:hAnsi="Times New Roman" w:cs="Times New Roman"/>
          <w:lang w:val="en-US"/>
        </w:rPr>
        <w:t xml:space="preserve">The internal Marketing on </w:t>
      </w:r>
      <w:proofErr w:type="spellStart"/>
      <w:r w:rsidRPr="005F6D88">
        <w:rPr>
          <w:rFonts w:ascii="Times New Roman" w:eastAsia="Times New Roman" w:hAnsi="Times New Roman" w:cs="Times New Roman"/>
          <w:lang w:val="en-US"/>
        </w:rPr>
        <w:t>Thechnological</w:t>
      </w:r>
      <w:proofErr w:type="spellEnd"/>
      <w:r w:rsidRPr="005F6D88">
        <w:rPr>
          <w:rFonts w:ascii="Times New Roman" w:eastAsia="Times New Roman" w:hAnsi="Times New Roman" w:cs="Times New Roman"/>
          <w:lang w:val="en-US"/>
        </w:rPr>
        <w:t xml:space="preserve"> Innovation in Knowledge-Based Enterprises.</w:t>
      </w:r>
      <w:proofErr w:type="gramEnd"/>
      <w:r w:rsidRPr="005F6D88">
        <w:rPr>
          <w:rFonts w:ascii="Times New Roman" w:eastAsia="Times New Roman" w:hAnsi="Times New Roman" w:cs="Times New Roman"/>
          <w:i/>
          <w:lang w:val="en-US"/>
        </w:rPr>
        <w:t xml:space="preserve"> </w:t>
      </w:r>
      <w:proofErr w:type="gramStart"/>
      <w:r w:rsidRPr="005F6D88">
        <w:rPr>
          <w:rFonts w:ascii="Times New Roman" w:eastAsia="Times New Roman" w:hAnsi="Times New Roman" w:cs="Times New Roman"/>
          <w:i/>
          <w:lang w:val="en-US"/>
        </w:rPr>
        <w:t xml:space="preserve">Journal of basic and Applied Scientific Research </w:t>
      </w:r>
      <w:r w:rsidRPr="005F6D88">
        <w:rPr>
          <w:rFonts w:ascii="Times New Roman" w:eastAsia="Times New Roman" w:hAnsi="Times New Roman" w:cs="Times New Roman"/>
          <w:lang w:val="en-US"/>
        </w:rPr>
        <w:t>3(5).</w:t>
      </w:r>
      <w:proofErr w:type="gramEnd"/>
    </w:p>
    <w:p w14:paraId="2F228CCF" w14:textId="77777777" w:rsidR="0084779D" w:rsidRPr="005F6D88" w:rsidRDefault="0084779D" w:rsidP="005F6D88">
      <w:pPr>
        <w:spacing w:line="360" w:lineRule="auto"/>
        <w:ind w:left="284" w:hanging="284"/>
        <w:jc w:val="both"/>
        <w:rPr>
          <w:rFonts w:ascii="Times New Roman" w:eastAsia="Times New Roman" w:hAnsi="Times New Roman" w:cs="Times New Roman"/>
          <w:iCs/>
          <w:lang w:val="en-US"/>
        </w:rPr>
      </w:pPr>
      <w:r w:rsidRPr="005F6D88">
        <w:rPr>
          <w:rFonts w:ascii="Times New Roman" w:eastAsia="Times New Roman" w:hAnsi="Times New Roman" w:cs="Times New Roman"/>
          <w:iCs/>
          <w:lang w:val="en-US"/>
        </w:rPr>
        <w:t xml:space="preserve">Naranjo, J.C., </w:t>
      </w:r>
      <w:proofErr w:type="spellStart"/>
      <w:r w:rsidRPr="005F6D88">
        <w:rPr>
          <w:rFonts w:ascii="Times New Roman" w:eastAsia="Times New Roman" w:hAnsi="Times New Roman" w:cs="Times New Roman"/>
          <w:iCs/>
          <w:lang w:val="en-US"/>
        </w:rPr>
        <w:t>Sanz</w:t>
      </w:r>
      <w:proofErr w:type="spellEnd"/>
      <w:r w:rsidRPr="005F6D88">
        <w:rPr>
          <w:rFonts w:ascii="Times New Roman" w:eastAsia="Times New Roman" w:hAnsi="Times New Roman" w:cs="Times New Roman"/>
          <w:iCs/>
          <w:lang w:val="en-US"/>
        </w:rPr>
        <w:t xml:space="preserve">, R., y Jiménez, D. (2008). </w:t>
      </w:r>
      <w:r w:rsidRPr="005F6D88">
        <w:rPr>
          <w:rFonts w:ascii="Times New Roman" w:eastAsia="Times New Roman" w:hAnsi="Times New Roman" w:cs="Times New Roman"/>
          <w:iCs/>
        </w:rPr>
        <w:t xml:space="preserve">Cultura organizacional e innovación: Cultura organizacional e innovación: un estudio empírico. El Pindado García, J. Estableciendo puentes en una economía global. </w:t>
      </w:r>
      <w:proofErr w:type="spellStart"/>
      <w:proofErr w:type="gramStart"/>
      <w:r w:rsidRPr="005F6D88">
        <w:rPr>
          <w:rFonts w:ascii="Times New Roman" w:eastAsia="Times New Roman" w:hAnsi="Times New Roman" w:cs="Times New Roman"/>
          <w:iCs/>
          <w:lang w:val="en-US"/>
        </w:rPr>
        <w:t>España</w:t>
      </w:r>
      <w:proofErr w:type="spellEnd"/>
      <w:r w:rsidRPr="005F6D88">
        <w:rPr>
          <w:rFonts w:ascii="Times New Roman" w:eastAsia="Times New Roman" w:hAnsi="Times New Roman" w:cs="Times New Roman"/>
          <w:iCs/>
          <w:lang w:val="en-US"/>
        </w:rPr>
        <w:t>.</w:t>
      </w:r>
      <w:proofErr w:type="gramEnd"/>
    </w:p>
    <w:p w14:paraId="5B809BB8" w14:textId="77777777" w:rsidR="0084779D" w:rsidRPr="005F6D88" w:rsidRDefault="0084779D" w:rsidP="005F6D88">
      <w:pPr>
        <w:spacing w:line="360" w:lineRule="auto"/>
        <w:ind w:left="284" w:hanging="284"/>
        <w:jc w:val="both"/>
        <w:rPr>
          <w:rFonts w:ascii="Times New Roman" w:eastAsia="Times New Roman" w:hAnsi="Times New Roman" w:cs="Times New Roman"/>
          <w:iCs/>
          <w:lang w:val="en-US"/>
        </w:rPr>
      </w:pPr>
      <w:proofErr w:type="spellStart"/>
      <w:r w:rsidRPr="005F6D88">
        <w:rPr>
          <w:rFonts w:ascii="Times New Roman" w:eastAsia="Times New Roman" w:hAnsi="Times New Roman" w:cs="Times New Roman"/>
          <w:iCs/>
          <w:lang w:val="en-US"/>
        </w:rPr>
        <w:t>Nunnally</w:t>
      </w:r>
      <w:proofErr w:type="spellEnd"/>
      <w:r w:rsidRPr="005F6D88">
        <w:rPr>
          <w:rFonts w:ascii="Times New Roman" w:eastAsia="Times New Roman" w:hAnsi="Times New Roman" w:cs="Times New Roman"/>
          <w:iCs/>
          <w:lang w:val="en-US"/>
        </w:rPr>
        <w:t>, J. (1978). Psychometric methods</w:t>
      </w:r>
    </w:p>
    <w:p w14:paraId="6FE2B65C" w14:textId="77777777" w:rsidR="0084779D" w:rsidRPr="005F6D88" w:rsidRDefault="0084779D" w:rsidP="005F6D88">
      <w:pPr>
        <w:spacing w:line="360" w:lineRule="auto"/>
        <w:ind w:left="284" w:hanging="284"/>
        <w:jc w:val="both"/>
        <w:rPr>
          <w:rFonts w:ascii="Times New Roman" w:eastAsia="Times New Roman" w:hAnsi="Times New Roman" w:cs="Times New Roman"/>
          <w:i/>
          <w:lang w:val="en-US"/>
        </w:rPr>
      </w:pPr>
      <w:proofErr w:type="spellStart"/>
      <w:proofErr w:type="gramStart"/>
      <w:r w:rsidRPr="005F6D88">
        <w:rPr>
          <w:rFonts w:ascii="Times New Roman" w:eastAsia="Times New Roman" w:hAnsi="Times New Roman" w:cs="Times New Roman"/>
          <w:lang w:val="en-US"/>
        </w:rPr>
        <w:t>Renko</w:t>
      </w:r>
      <w:proofErr w:type="spellEnd"/>
      <w:r w:rsidRPr="005F6D88">
        <w:rPr>
          <w:rFonts w:ascii="Times New Roman" w:eastAsia="Times New Roman" w:hAnsi="Times New Roman" w:cs="Times New Roman"/>
          <w:lang w:val="en-US"/>
        </w:rPr>
        <w:t xml:space="preserve">, M., </w:t>
      </w:r>
      <w:proofErr w:type="spellStart"/>
      <w:r w:rsidRPr="005F6D88">
        <w:rPr>
          <w:rFonts w:ascii="Times New Roman" w:eastAsia="Times New Roman" w:hAnsi="Times New Roman" w:cs="Times New Roman"/>
          <w:lang w:val="en-US"/>
        </w:rPr>
        <w:t>Carsrud</w:t>
      </w:r>
      <w:proofErr w:type="spellEnd"/>
      <w:r w:rsidRPr="005F6D88">
        <w:rPr>
          <w:rFonts w:ascii="Times New Roman" w:eastAsia="Times New Roman" w:hAnsi="Times New Roman" w:cs="Times New Roman"/>
          <w:lang w:val="en-US"/>
        </w:rPr>
        <w:t xml:space="preserve">, A. y </w:t>
      </w:r>
      <w:proofErr w:type="spellStart"/>
      <w:r w:rsidRPr="005F6D88">
        <w:rPr>
          <w:rFonts w:ascii="Times New Roman" w:eastAsia="Times New Roman" w:hAnsi="Times New Roman" w:cs="Times New Roman"/>
          <w:lang w:val="en-US"/>
        </w:rPr>
        <w:t>Brannback</w:t>
      </w:r>
      <w:proofErr w:type="spellEnd"/>
      <w:r w:rsidRPr="005F6D88">
        <w:rPr>
          <w:rFonts w:ascii="Times New Roman" w:eastAsia="Times New Roman" w:hAnsi="Times New Roman" w:cs="Times New Roman"/>
          <w:lang w:val="en-US"/>
        </w:rPr>
        <w:t>, M. (2009).</w:t>
      </w:r>
      <w:proofErr w:type="gramEnd"/>
      <w:r w:rsidRPr="005F6D88">
        <w:rPr>
          <w:rFonts w:ascii="Times New Roman" w:eastAsia="Times New Roman" w:hAnsi="Times New Roman" w:cs="Times New Roman"/>
          <w:lang w:val="en-US"/>
        </w:rPr>
        <w:t xml:space="preserve"> The effect of a Market Orientation, Entrepreneurial Orientation, and Technological Capability on Innovativeness: A study of Young Biotechnology Ventures in the United States and Scandinavia. </w:t>
      </w:r>
      <w:r w:rsidRPr="005F6D88">
        <w:rPr>
          <w:rFonts w:ascii="Times New Roman" w:eastAsia="Times New Roman" w:hAnsi="Times New Roman" w:cs="Times New Roman"/>
          <w:i/>
          <w:lang w:val="en-US"/>
        </w:rPr>
        <w:t>Journal of Small Business Management, 47(3), 331-369.</w:t>
      </w:r>
    </w:p>
    <w:p w14:paraId="677AE36D" w14:textId="77777777" w:rsidR="0084779D" w:rsidRPr="005F6D88" w:rsidRDefault="0084779D" w:rsidP="005F6D88">
      <w:pPr>
        <w:spacing w:line="360" w:lineRule="auto"/>
        <w:ind w:left="284" w:hanging="284"/>
        <w:jc w:val="both"/>
        <w:rPr>
          <w:rFonts w:ascii="Times New Roman" w:eastAsia="Times New Roman" w:hAnsi="Times New Roman" w:cs="Times New Roman"/>
          <w:lang w:val="en-US"/>
        </w:rPr>
      </w:pPr>
      <w:r w:rsidRPr="005F6D88">
        <w:rPr>
          <w:rFonts w:ascii="Times New Roman" w:eastAsia="Times New Roman" w:hAnsi="Times New Roman" w:cs="Times New Roman"/>
          <w:lang w:val="es-ES_tradnl"/>
        </w:rPr>
        <w:t xml:space="preserve">Reza, A.M y </w:t>
      </w:r>
      <w:proofErr w:type="spellStart"/>
      <w:r w:rsidRPr="005F6D88">
        <w:rPr>
          <w:rFonts w:ascii="Times New Roman" w:eastAsia="Times New Roman" w:hAnsi="Times New Roman" w:cs="Times New Roman"/>
          <w:lang w:val="es-ES_tradnl"/>
        </w:rPr>
        <w:t>Tajeddini</w:t>
      </w:r>
      <w:proofErr w:type="spellEnd"/>
      <w:r w:rsidRPr="005F6D88">
        <w:rPr>
          <w:rFonts w:ascii="Times New Roman" w:eastAsia="Times New Roman" w:hAnsi="Times New Roman" w:cs="Times New Roman"/>
          <w:lang w:val="es-ES_tradnl"/>
        </w:rPr>
        <w:t xml:space="preserve">, K. (2011). </w:t>
      </w:r>
      <w:proofErr w:type="gramStart"/>
      <w:r w:rsidRPr="005F6D88">
        <w:rPr>
          <w:rFonts w:ascii="Times New Roman" w:eastAsia="Times New Roman" w:hAnsi="Times New Roman" w:cs="Times New Roman"/>
          <w:lang w:val="en-US"/>
        </w:rPr>
        <w:t>Effect of Market Orientation and Entrepreneurial Orientation on Innovation.</w:t>
      </w:r>
      <w:proofErr w:type="gramEnd"/>
      <w:r w:rsidRPr="005F6D88">
        <w:rPr>
          <w:rFonts w:ascii="Times New Roman" w:eastAsia="Times New Roman" w:hAnsi="Times New Roman" w:cs="Times New Roman"/>
          <w:i/>
          <w:lang w:val="en-US"/>
        </w:rPr>
        <w:t xml:space="preserve"> </w:t>
      </w:r>
      <w:proofErr w:type="gramStart"/>
      <w:r w:rsidRPr="005F6D88">
        <w:rPr>
          <w:rFonts w:ascii="Times New Roman" w:eastAsia="Times New Roman" w:hAnsi="Times New Roman" w:cs="Times New Roman"/>
          <w:i/>
          <w:lang w:val="en-US"/>
        </w:rPr>
        <w:t>Journal of Management Research.</w:t>
      </w:r>
      <w:proofErr w:type="gramEnd"/>
      <w:r w:rsidRPr="005F6D88">
        <w:rPr>
          <w:rFonts w:ascii="Times New Roman" w:eastAsia="Times New Roman" w:hAnsi="Times New Roman" w:cs="Times New Roman"/>
          <w:lang w:val="en-US"/>
        </w:rPr>
        <w:t xml:space="preserve"> 11(1), 20-30.</w:t>
      </w:r>
    </w:p>
    <w:p w14:paraId="7073BE1D" w14:textId="58E49E5E" w:rsidR="0084779D" w:rsidRPr="005F6D88" w:rsidRDefault="0084779D" w:rsidP="005F6D88">
      <w:pPr>
        <w:spacing w:line="360" w:lineRule="auto"/>
        <w:ind w:left="284" w:hanging="284"/>
        <w:jc w:val="both"/>
        <w:rPr>
          <w:rFonts w:ascii="Times New Roman" w:eastAsia="Times New Roman" w:hAnsi="Times New Roman" w:cs="Times New Roman"/>
          <w:color w:val="1A1A1A"/>
          <w:lang w:val="es-ES"/>
        </w:rPr>
      </w:pPr>
      <w:r w:rsidRPr="005F6D88">
        <w:rPr>
          <w:rFonts w:ascii="Times New Roman" w:eastAsia="Times New Roman" w:hAnsi="Times New Roman" w:cs="Times New Roman"/>
          <w:color w:val="1A1A1A"/>
          <w:lang w:val="en-US"/>
        </w:rPr>
        <w:lastRenderedPageBreak/>
        <w:t xml:space="preserve">Rodríguez, N. G., </w:t>
      </w:r>
      <w:proofErr w:type="spellStart"/>
      <w:r w:rsidRPr="005F6D88">
        <w:rPr>
          <w:rFonts w:ascii="Times New Roman" w:eastAsia="Times New Roman" w:hAnsi="Times New Roman" w:cs="Times New Roman"/>
          <w:color w:val="1A1A1A"/>
          <w:lang w:val="en-US"/>
        </w:rPr>
        <w:t>Vijande</w:t>
      </w:r>
      <w:proofErr w:type="spellEnd"/>
      <w:r w:rsidRPr="005F6D88">
        <w:rPr>
          <w:rFonts w:ascii="Times New Roman" w:eastAsia="Times New Roman" w:hAnsi="Times New Roman" w:cs="Times New Roman"/>
          <w:color w:val="1A1A1A"/>
          <w:lang w:val="en-US"/>
        </w:rPr>
        <w:t xml:space="preserve">, M. L. S., Pérez, M. J. S., y Gutiérrez, J. A. T. (2008). </w:t>
      </w:r>
      <w:r w:rsidRPr="005F6D88">
        <w:rPr>
          <w:rFonts w:ascii="Times New Roman" w:eastAsia="Times New Roman" w:hAnsi="Times New Roman" w:cs="Times New Roman"/>
          <w:color w:val="1A1A1A"/>
          <w:lang w:val="es-ES"/>
        </w:rPr>
        <w:t xml:space="preserve">El papel del marketing interno como antecedente de la capacidad de innovación de la </w:t>
      </w:r>
      <w:r w:rsidR="001D29BD" w:rsidRPr="005F6D88">
        <w:rPr>
          <w:rFonts w:ascii="Times New Roman" w:eastAsia="Times New Roman" w:hAnsi="Times New Roman" w:cs="Times New Roman"/>
          <w:color w:val="1A1A1A"/>
          <w:lang w:val="es-ES"/>
        </w:rPr>
        <w:t>Pyme</w:t>
      </w:r>
      <w:r w:rsidRPr="005F6D88">
        <w:rPr>
          <w:rFonts w:ascii="Times New Roman" w:eastAsia="Times New Roman" w:hAnsi="Times New Roman" w:cs="Times New Roman"/>
          <w:color w:val="1A1A1A"/>
          <w:lang w:val="es-ES"/>
        </w:rPr>
        <w:t xml:space="preserve">: efecto sobre los resultados empresariales.  </w:t>
      </w:r>
      <w:r w:rsidRPr="005F6D88">
        <w:rPr>
          <w:rFonts w:ascii="Times New Roman" w:eastAsia="Times New Roman" w:hAnsi="Times New Roman" w:cs="Times New Roman"/>
          <w:i/>
          <w:iCs/>
          <w:color w:val="1A1A1A"/>
          <w:lang w:val="es-ES"/>
        </w:rPr>
        <w:t>Estableciendo puentes en una economía global</w:t>
      </w:r>
      <w:r w:rsidRPr="005F6D88">
        <w:rPr>
          <w:rFonts w:ascii="Times New Roman" w:eastAsia="Times New Roman" w:hAnsi="Times New Roman" w:cs="Times New Roman"/>
          <w:color w:val="1A1A1A"/>
          <w:lang w:val="es-ES"/>
        </w:rPr>
        <w:t xml:space="preserve"> (p. 25). Escuela Superior de Gestión Comercial y Marketing, ESIC.</w:t>
      </w:r>
    </w:p>
    <w:p w14:paraId="23513F7F" w14:textId="77777777" w:rsidR="0084779D" w:rsidRPr="005F6D88" w:rsidRDefault="0084779D" w:rsidP="005F6D88">
      <w:pPr>
        <w:spacing w:line="360" w:lineRule="auto"/>
        <w:ind w:left="284" w:hanging="284"/>
        <w:jc w:val="both"/>
        <w:rPr>
          <w:rFonts w:ascii="Times New Roman" w:eastAsia="Times New Roman" w:hAnsi="Times New Roman" w:cs="Times New Roman"/>
          <w:lang w:val="en-US"/>
        </w:rPr>
      </w:pPr>
      <w:r w:rsidRPr="005F6D88">
        <w:rPr>
          <w:rFonts w:ascii="Times New Roman" w:eastAsia="Times New Roman" w:hAnsi="Times New Roman" w:cs="Times New Roman"/>
          <w:iCs/>
        </w:rPr>
        <w:t>Santos-</w:t>
      </w:r>
      <w:proofErr w:type="spellStart"/>
      <w:r w:rsidRPr="005F6D88">
        <w:rPr>
          <w:rFonts w:ascii="Times New Roman" w:eastAsia="Times New Roman" w:hAnsi="Times New Roman" w:cs="Times New Roman"/>
          <w:iCs/>
        </w:rPr>
        <w:t>Vijande</w:t>
      </w:r>
      <w:proofErr w:type="spellEnd"/>
      <w:r w:rsidRPr="005F6D88">
        <w:rPr>
          <w:rFonts w:ascii="Times New Roman" w:eastAsia="Times New Roman" w:hAnsi="Times New Roman" w:cs="Times New Roman"/>
          <w:iCs/>
        </w:rPr>
        <w:t xml:space="preserve">, Ml., </w:t>
      </w:r>
      <w:proofErr w:type="spellStart"/>
      <w:r w:rsidRPr="005F6D88">
        <w:rPr>
          <w:rFonts w:ascii="Times New Roman" w:eastAsia="Times New Roman" w:hAnsi="Times New Roman" w:cs="Times New Roman"/>
          <w:iCs/>
        </w:rPr>
        <w:t>Alvarez</w:t>
      </w:r>
      <w:proofErr w:type="spellEnd"/>
      <w:r w:rsidRPr="005F6D88">
        <w:rPr>
          <w:rFonts w:ascii="Times New Roman" w:eastAsia="Times New Roman" w:hAnsi="Times New Roman" w:cs="Times New Roman"/>
          <w:iCs/>
        </w:rPr>
        <w:t>, A, B., y García, R. (2011).</w:t>
      </w:r>
      <w:r w:rsidRPr="005F6D88">
        <w:rPr>
          <w:rFonts w:ascii="Times New Roman" w:eastAsia="Times New Roman" w:hAnsi="Times New Roman" w:cs="Times New Roman"/>
        </w:rPr>
        <w:t xml:space="preserve"> </w:t>
      </w:r>
      <w:proofErr w:type="gramStart"/>
      <w:r w:rsidRPr="005F6D88">
        <w:rPr>
          <w:rFonts w:ascii="Times New Roman" w:eastAsia="Times New Roman" w:hAnsi="Times New Roman" w:cs="Times New Roman"/>
          <w:lang w:val="en-US"/>
        </w:rPr>
        <w:t>Internal marketing as a driver of market orientation and co-creation culture in the tourism sector.</w:t>
      </w:r>
      <w:proofErr w:type="gramEnd"/>
      <w:r w:rsidRPr="005F6D88">
        <w:rPr>
          <w:rFonts w:ascii="Times New Roman" w:eastAsia="Times New Roman" w:hAnsi="Times New Roman" w:cs="Times New Roman"/>
          <w:lang w:val="en-US"/>
        </w:rPr>
        <w:t xml:space="preserve"> </w:t>
      </w:r>
      <w:r w:rsidRPr="005F6D88">
        <w:rPr>
          <w:rFonts w:ascii="Times New Roman" w:eastAsia="Times New Roman" w:hAnsi="Times New Roman" w:cs="Times New Roman"/>
          <w:i/>
          <w:lang w:val="en-US"/>
        </w:rPr>
        <w:t>African Journal of Business Management,</w:t>
      </w:r>
      <w:r w:rsidRPr="005F6D88">
        <w:rPr>
          <w:rFonts w:ascii="Times New Roman" w:eastAsia="Times New Roman" w:hAnsi="Times New Roman" w:cs="Times New Roman"/>
          <w:lang w:val="en-US"/>
        </w:rPr>
        <w:t xml:space="preserve"> 6(13), 4707-471, Available online at http://www.academicjournals.org/AJBM DOI: 10.5897/AJBM11.1717ISSN 1993-8233 ©2012 Academic Journals.</w:t>
      </w:r>
    </w:p>
    <w:p w14:paraId="7EFDA068" w14:textId="4735CD54" w:rsidR="0084779D" w:rsidRPr="005F6D88" w:rsidRDefault="0084779D" w:rsidP="005F6D88">
      <w:pPr>
        <w:widowControl w:val="0"/>
        <w:autoSpaceDE w:val="0"/>
        <w:autoSpaceDN w:val="0"/>
        <w:adjustRightInd w:val="0"/>
        <w:spacing w:line="360" w:lineRule="auto"/>
        <w:ind w:left="284" w:hanging="284"/>
        <w:jc w:val="both"/>
        <w:rPr>
          <w:rFonts w:ascii="Times New Roman" w:eastAsia="Times New Roman" w:hAnsi="Times New Roman" w:cs="Times New Roman"/>
          <w:color w:val="000026"/>
          <w:lang w:val="es-ES"/>
        </w:rPr>
      </w:pPr>
      <w:proofErr w:type="spellStart"/>
      <w:r w:rsidRPr="005F6D88">
        <w:rPr>
          <w:rFonts w:ascii="Times New Roman" w:eastAsia="Times New Roman" w:hAnsi="Times New Roman" w:cs="Times New Roman"/>
          <w:color w:val="000026"/>
          <w:lang w:val="es-ES"/>
        </w:rPr>
        <w:t>Sanzo</w:t>
      </w:r>
      <w:proofErr w:type="spellEnd"/>
      <w:r w:rsidRPr="005F6D88">
        <w:rPr>
          <w:rFonts w:ascii="Times New Roman" w:eastAsia="Times New Roman" w:hAnsi="Times New Roman" w:cs="Times New Roman"/>
          <w:color w:val="000026"/>
          <w:lang w:val="es-ES"/>
        </w:rPr>
        <w:t xml:space="preserve">, M. J., García, N., Santos, L. y </w:t>
      </w:r>
      <w:proofErr w:type="spellStart"/>
      <w:r w:rsidRPr="005F6D88">
        <w:rPr>
          <w:rFonts w:ascii="Times New Roman" w:eastAsia="Times New Roman" w:hAnsi="Times New Roman" w:cs="Times New Roman"/>
          <w:color w:val="000026"/>
          <w:lang w:val="es-ES"/>
        </w:rPr>
        <w:t>Trespalacios</w:t>
      </w:r>
      <w:proofErr w:type="spellEnd"/>
      <w:r w:rsidRPr="005F6D88">
        <w:rPr>
          <w:rFonts w:ascii="Times New Roman" w:eastAsia="Times New Roman" w:hAnsi="Times New Roman" w:cs="Times New Roman"/>
          <w:color w:val="000026"/>
          <w:lang w:val="es-ES"/>
        </w:rPr>
        <w:t xml:space="preserve">, J. (2007). El marketing interno como fuente de ventaja competitiva para las </w:t>
      </w:r>
      <w:r w:rsidR="001D4BC7" w:rsidRPr="005F6D88">
        <w:rPr>
          <w:rFonts w:ascii="Times New Roman" w:eastAsia="Times New Roman" w:hAnsi="Times New Roman" w:cs="Times New Roman"/>
          <w:color w:val="000026"/>
          <w:lang w:val="es-ES"/>
        </w:rPr>
        <w:t>Pyme</w:t>
      </w:r>
      <w:r w:rsidRPr="005F6D88">
        <w:rPr>
          <w:rFonts w:ascii="Times New Roman" w:eastAsia="Times New Roman" w:hAnsi="Times New Roman" w:cs="Times New Roman"/>
          <w:color w:val="000026"/>
          <w:lang w:val="es-ES"/>
        </w:rPr>
        <w:t>: Repercusiones sobre diversos tipos de resultados. Universidad de Oviedo. Ministerio de Educación y Ciencia, España.</w:t>
      </w:r>
    </w:p>
    <w:p w14:paraId="62FFBB9A" w14:textId="7612F7AA" w:rsidR="0084779D" w:rsidRPr="005F6D88" w:rsidRDefault="0084779D" w:rsidP="005F6D88">
      <w:pPr>
        <w:widowControl w:val="0"/>
        <w:autoSpaceDE w:val="0"/>
        <w:autoSpaceDN w:val="0"/>
        <w:adjustRightInd w:val="0"/>
        <w:spacing w:line="360" w:lineRule="auto"/>
        <w:ind w:left="284" w:hanging="284"/>
        <w:jc w:val="both"/>
        <w:rPr>
          <w:rFonts w:ascii="Times New Roman" w:eastAsia="Times New Roman" w:hAnsi="Times New Roman" w:cs="Times New Roman"/>
          <w:lang w:val="es-ES"/>
        </w:rPr>
      </w:pPr>
      <w:proofErr w:type="spellStart"/>
      <w:r w:rsidRPr="005F6D88">
        <w:rPr>
          <w:rFonts w:ascii="Times New Roman" w:eastAsia="Times New Roman" w:hAnsi="Times New Roman" w:cs="Times New Roman"/>
          <w:lang w:val="es-ES"/>
        </w:rPr>
        <w:t>Secretary_of_Economy</w:t>
      </w:r>
      <w:proofErr w:type="spellEnd"/>
      <w:r w:rsidRPr="005F6D88">
        <w:rPr>
          <w:rFonts w:ascii="Times New Roman" w:eastAsia="Times New Roman" w:hAnsi="Times New Roman" w:cs="Times New Roman"/>
          <w:lang w:val="es-ES"/>
        </w:rPr>
        <w:t xml:space="preserve"> (2013). Plan Nacional de Desarrollo 2013-2018 PROGRAMA DE </w:t>
      </w:r>
      <w:proofErr w:type="spellStart"/>
      <w:r w:rsidRPr="005F6D88">
        <w:rPr>
          <w:rFonts w:ascii="Times New Roman" w:eastAsia="Times New Roman" w:hAnsi="Times New Roman" w:cs="Times New Roman"/>
          <w:lang w:val="es-ES"/>
        </w:rPr>
        <w:t>DE</w:t>
      </w:r>
      <w:proofErr w:type="spellEnd"/>
      <w:r w:rsidRPr="005F6D88">
        <w:rPr>
          <w:rFonts w:ascii="Times New Roman" w:eastAsia="Times New Roman" w:hAnsi="Times New Roman" w:cs="Times New Roman"/>
          <w:lang w:val="es-ES"/>
        </w:rPr>
        <w:t xml:space="preserve"> SARROLLO INNOVADOR (pp. 85): Secretaría de Economía.</w:t>
      </w:r>
    </w:p>
    <w:p w14:paraId="07CCECAC" w14:textId="0215675C" w:rsidR="0084779D" w:rsidRPr="005F6D88" w:rsidRDefault="0084779D" w:rsidP="005F6D88">
      <w:pPr>
        <w:spacing w:line="360" w:lineRule="auto"/>
        <w:ind w:left="284" w:hanging="284"/>
        <w:jc w:val="both"/>
        <w:rPr>
          <w:rFonts w:ascii="Times New Roman" w:eastAsia="Times New Roman" w:hAnsi="Times New Roman" w:cs="Times New Roman"/>
          <w:lang w:val="en-US"/>
        </w:rPr>
      </w:pPr>
      <w:proofErr w:type="spellStart"/>
      <w:r w:rsidRPr="005F6D88">
        <w:rPr>
          <w:rFonts w:ascii="Times New Roman" w:eastAsia="Times New Roman" w:hAnsi="Times New Roman" w:cs="Times New Roman"/>
          <w:lang w:val="en-US"/>
        </w:rPr>
        <w:t>Shaemi</w:t>
      </w:r>
      <w:proofErr w:type="spellEnd"/>
      <w:r w:rsidRPr="005F6D88">
        <w:rPr>
          <w:rFonts w:ascii="Times New Roman" w:eastAsia="Times New Roman" w:hAnsi="Times New Roman" w:cs="Times New Roman"/>
          <w:lang w:val="en-US"/>
        </w:rPr>
        <w:t xml:space="preserve">, B. A. y </w:t>
      </w:r>
      <w:proofErr w:type="spellStart"/>
      <w:r w:rsidRPr="005F6D88">
        <w:rPr>
          <w:rFonts w:ascii="Times New Roman" w:eastAsia="Times New Roman" w:hAnsi="Times New Roman" w:cs="Times New Roman"/>
          <w:lang w:val="en-US"/>
        </w:rPr>
        <w:t>Ghujali</w:t>
      </w:r>
      <w:proofErr w:type="spellEnd"/>
      <w:r w:rsidRPr="005F6D88">
        <w:rPr>
          <w:rFonts w:ascii="Times New Roman" w:eastAsia="Times New Roman" w:hAnsi="Times New Roman" w:cs="Times New Roman"/>
          <w:lang w:val="en-US"/>
        </w:rPr>
        <w:t xml:space="preserve"> T. (2013) Study the Relationship of Internal Marketing with Job Satisfaction, Organizational Commitment and Organizational Citizenship Behavior.</w:t>
      </w:r>
    </w:p>
    <w:p w14:paraId="5BA04146" w14:textId="77777777" w:rsidR="0084779D" w:rsidRPr="005F6D88" w:rsidRDefault="0084779D" w:rsidP="005F6D88">
      <w:pPr>
        <w:spacing w:line="360" w:lineRule="auto"/>
        <w:ind w:left="284" w:hanging="284"/>
        <w:jc w:val="both"/>
        <w:rPr>
          <w:rFonts w:ascii="Times New Roman" w:eastAsia="Calibri" w:hAnsi="Times New Roman" w:cs="Times New Roman"/>
          <w:noProof/>
          <w:lang w:val="en-US" w:eastAsia="en-US"/>
        </w:rPr>
      </w:pPr>
      <w:bookmarkStart w:id="3" w:name="_ENREF_71"/>
      <w:r w:rsidRPr="005F6D88">
        <w:rPr>
          <w:rFonts w:ascii="Times New Roman" w:eastAsia="Calibri" w:hAnsi="Times New Roman" w:cs="Times New Roman"/>
          <w:noProof/>
          <w:lang w:val="en-US" w:eastAsia="en-US"/>
        </w:rPr>
        <w:t xml:space="preserve">Sheng, M. L., y Chien, I. (2016). Rethinking organizational learning orientation on radical and incremental innovation in high-tech firms. </w:t>
      </w:r>
      <w:r w:rsidRPr="005F6D88">
        <w:rPr>
          <w:rFonts w:ascii="Times New Roman" w:eastAsia="Calibri" w:hAnsi="Times New Roman" w:cs="Times New Roman"/>
          <w:i/>
          <w:noProof/>
          <w:lang w:val="en-US" w:eastAsia="en-US"/>
        </w:rPr>
        <w:t>Journal of Business Research, 69</w:t>
      </w:r>
      <w:r w:rsidRPr="005F6D88">
        <w:rPr>
          <w:rFonts w:ascii="Times New Roman" w:eastAsia="Calibri" w:hAnsi="Times New Roman" w:cs="Times New Roman"/>
          <w:noProof/>
          <w:lang w:val="en-US" w:eastAsia="en-US"/>
        </w:rPr>
        <w:t>(6), 2302-2308. doi:</w:t>
      </w:r>
      <w:hyperlink r:id="rId11" w:history="1">
        <w:r w:rsidRPr="005F6D88">
          <w:rPr>
            <w:rFonts w:ascii="Times New Roman" w:eastAsia="Calibri" w:hAnsi="Times New Roman" w:cs="Times New Roman"/>
            <w:noProof/>
            <w:color w:val="0000FF"/>
            <w:u w:val="single"/>
            <w:lang w:val="en-US" w:eastAsia="en-US"/>
          </w:rPr>
          <w:t>http://dx.doi.org/10.1016/j.jbusres.2015.12.046</w:t>
        </w:r>
        <w:bookmarkEnd w:id="3"/>
      </w:hyperlink>
    </w:p>
    <w:p w14:paraId="2DF4FC83" w14:textId="77777777" w:rsidR="0084779D" w:rsidRPr="005F6D88" w:rsidRDefault="0084779D" w:rsidP="005F6D88">
      <w:pPr>
        <w:spacing w:line="360" w:lineRule="auto"/>
        <w:ind w:left="284" w:hanging="284"/>
        <w:jc w:val="both"/>
        <w:rPr>
          <w:rFonts w:ascii="Times New Roman" w:eastAsia="Times New Roman" w:hAnsi="Times New Roman" w:cs="Times New Roman"/>
          <w:lang w:val="en-US"/>
        </w:rPr>
      </w:pPr>
      <w:proofErr w:type="spellStart"/>
      <w:r w:rsidRPr="005F6D88">
        <w:rPr>
          <w:rFonts w:ascii="Times New Roman" w:eastAsia="Times New Roman" w:hAnsi="Times New Roman" w:cs="Times New Roman"/>
        </w:rPr>
        <w:t>Shiu</w:t>
      </w:r>
      <w:proofErr w:type="spellEnd"/>
      <w:r w:rsidRPr="005F6D88">
        <w:rPr>
          <w:rFonts w:ascii="Times New Roman" w:eastAsia="Times New Roman" w:hAnsi="Times New Roman" w:cs="Times New Roman"/>
        </w:rPr>
        <w:t xml:space="preserve">, Y.M., y </w:t>
      </w:r>
      <w:proofErr w:type="spellStart"/>
      <w:r w:rsidRPr="005F6D88">
        <w:rPr>
          <w:rFonts w:ascii="Times New Roman" w:eastAsia="Times New Roman" w:hAnsi="Times New Roman" w:cs="Times New Roman"/>
        </w:rPr>
        <w:t>Yu</w:t>
      </w:r>
      <w:proofErr w:type="spellEnd"/>
      <w:r w:rsidRPr="005F6D88">
        <w:rPr>
          <w:rFonts w:ascii="Times New Roman" w:eastAsia="Times New Roman" w:hAnsi="Times New Roman" w:cs="Times New Roman"/>
        </w:rPr>
        <w:t xml:space="preserve">, T.W. (2010). </w:t>
      </w:r>
      <w:proofErr w:type="gramStart"/>
      <w:r w:rsidRPr="005F6D88">
        <w:rPr>
          <w:rFonts w:ascii="Times New Roman" w:eastAsia="Times New Roman" w:hAnsi="Times New Roman" w:cs="Times New Roman"/>
          <w:lang w:val="en-US"/>
        </w:rPr>
        <w:t>Internal marketing, organizational culture, job satisfaction, and organizational performance in non-life insurance.</w:t>
      </w:r>
      <w:proofErr w:type="gramEnd"/>
      <w:r w:rsidRPr="005F6D88">
        <w:rPr>
          <w:rFonts w:ascii="Times New Roman" w:eastAsia="Times New Roman" w:hAnsi="Times New Roman" w:cs="Times New Roman"/>
          <w:lang w:val="en-US"/>
        </w:rPr>
        <w:t xml:space="preserve"> </w:t>
      </w:r>
      <w:r w:rsidRPr="005F6D88">
        <w:rPr>
          <w:rFonts w:ascii="Times New Roman" w:eastAsia="Times New Roman" w:hAnsi="Times New Roman" w:cs="Times New Roman"/>
          <w:i/>
          <w:lang w:val="en-US"/>
        </w:rPr>
        <w:t>Serv. Ind. J</w:t>
      </w:r>
      <w:r w:rsidRPr="005F6D88">
        <w:rPr>
          <w:rFonts w:ascii="Times New Roman" w:eastAsia="Times New Roman" w:hAnsi="Times New Roman" w:cs="Times New Roman"/>
          <w:lang w:val="en-US"/>
        </w:rPr>
        <w:t xml:space="preserve">, 30(6), 793-809. </w:t>
      </w:r>
    </w:p>
    <w:p w14:paraId="2A87FE84" w14:textId="77777777" w:rsidR="0084779D" w:rsidRPr="005F6D88" w:rsidRDefault="0084779D" w:rsidP="005F6D88">
      <w:pPr>
        <w:widowControl w:val="0"/>
        <w:autoSpaceDE w:val="0"/>
        <w:autoSpaceDN w:val="0"/>
        <w:adjustRightInd w:val="0"/>
        <w:spacing w:line="360" w:lineRule="auto"/>
        <w:ind w:left="284" w:hanging="284"/>
        <w:jc w:val="both"/>
        <w:rPr>
          <w:rFonts w:ascii="Times New Roman" w:eastAsia="Times New Roman" w:hAnsi="Times New Roman" w:cs="Times New Roman"/>
          <w:lang w:val="en-US"/>
        </w:rPr>
      </w:pPr>
      <w:proofErr w:type="gramStart"/>
      <w:r w:rsidRPr="005F6D88">
        <w:rPr>
          <w:rFonts w:ascii="Times New Roman" w:eastAsia="Times New Roman" w:hAnsi="Times New Roman" w:cs="Times New Roman"/>
          <w:lang w:val="en-US"/>
        </w:rPr>
        <w:t xml:space="preserve">Sinkula, J. M., Baker, W. E., y </w:t>
      </w:r>
      <w:proofErr w:type="spellStart"/>
      <w:r w:rsidRPr="005F6D88">
        <w:rPr>
          <w:rFonts w:ascii="Times New Roman" w:eastAsia="Times New Roman" w:hAnsi="Times New Roman" w:cs="Times New Roman"/>
          <w:lang w:val="en-US"/>
        </w:rPr>
        <w:t>Noordewier</w:t>
      </w:r>
      <w:proofErr w:type="spellEnd"/>
      <w:r w:rsidRPr="005F6D88">
        <w:rPr>
          <w:rFonts w:ascii="Times New Roman" w:eastAsia="Times New Roman" w:hAnsi="Times New Roman" w:cs="Times New Roman"/>
          <w:lang w:val="en-US"/>
        </w:rPr>
        <w:t>, T. (1997).</w:t>
      </w:r>
      <w:proofErr w:type="gramEnd"/>
      <w:r w:rsidRPr="005F6D88">
        <w:rPr>
          <w:rFonts w:ascii="Times New Roman" w:eastAsia="Times New Roman" w:hAnsi="Times New Roman" w:cs="Times New Roman"/>
          <w:lang w:val="en-US"/>
        </w:rPr>
        <w:t xml:space="preserve"> A framework for market-based organizational learning: Linking values, knowledge, and behavior. </w:t>
      </w:r>
      <w:r w:rsidRPr="005F6D88">
        <w:rPr>
          <w:rFonts w:ascii="Times New Roman" w:eastAsia="Times New Roman" w:hAnsi="Times New Roman" w:cs="Times New Roman"/>
          <w:i/>
          <w:lang w:val="en-US"/>
        </w:rPr>
        <w:t>Journal of the Academy of Marketing Science</w:t>
      </w:r>
      <w:r w:rsidRPr="005F6D88">
        <w:rPr>
          <w:rFonts w:ascii="Times New Roman" w:eastAsia="Times New Roman" w:hAnsi="Times New Roman" w:cs="Times New Roman"/>
          <w:lang w:val="en-US"/>
        </w:rPr>
        <w:t xml:space="preserve">, 25(4), 305-318. </w:t>
      </w:r>
      <w:proofErr w:type="gramStart"/>
      <w:r w:rsidRPr="005F6D88">
        <w:rPr>
          <w:rFonts w:ascii="Times New Roman" w:eastAsia="Times New Roman" w:hAnsi="Times New Roman" w:cs="Times New Roman"/>
          <w:lang w:val="en-US"/>
        </w:rPr>
        <w:t>doi:</w:t>
      </w:r>
      <w:proofErr w:type="gramEnd"/>
      <w:r w:rsidRPr="005F6D88">
        <w:rPr>
          <w:rFonts w:ascii="Times New Roman" w:eastAsia="Times New Roman" w:hAnsi="Times New Roman" w:cs="Times New Roman"/>
          <w:lang w:val="en-US"/>
        </w:rPr>
        <w:t>10.1177/0092070397254003</w:t>
      </w:r>
    </w:p>
    <w:p w14:paraId="3E3BC806" w14:textId="77777777" w:rsidR="0084779D" w:rsidRPr="005F6D88" w:rsidRDefault="0084779D" w:rsidP="005F6D88">
      <w:pPr>
        <w:widowControl w:val="0"/>
        <w:autoSpaceDE w:val="0"/>
        <w:autoSpaceDN w:val="0"/>
        <w:adjustRightInd w:val="0"/>
        <w:spacing w:line="360" w:lineRule="auto"/>
        <w:ind w:left="284" w:hanging="284"/>
        <w:jc w:val="both"/>
        <w:rPr>
          <w:rFonts w:ascii="Times New Roman" w:eastAsia="Times New Roman" w:hAnsi="Times New Roman" w:cs="Times New Roman"/>
          <w:lang w:val="en-US"/>
        </w:rPr>
      </w:pPr>
      <w:r w:rsidRPr="005F6D88">
        <w:rPr>
          <w:rFonts w:ascii="Times New Roman" w:eastAsia="Times New Roman" w:hAnsi="Times New Roman" w:cs="Times New Roman"/>
          <w:lang w:val="en-US"/>
        </w:rPr>
        <w:t xml:space="preserve">Slater, S. F., y </w:t>
      </w:r>
      <w:proofErr w:type="spellStart"/>
      <w:r w:rsidRPr="005F6D88">
        <w:rPr>
          <w:rFonts w:ascii="Times New Roman" w:eastAsia="Times New Roman" w:hAnsi="Times New Roman" w:cs="Times New Roman"/>
          <w:lang w:val="en-US"/>
        </w:rPr>
        <w:t>Narver</w:t>
      </w:r>
      <w:proofErr w:type="spellEnd"/>
      <w:r w:rsidRPr="005F6D88">
        <w:rPr>
          <w:rFonts w:ascii="Times New Roman" w:eastAsia="Times New Roman" w:hAnsi="Times New Roman" w:cs="Times New Roman"/>
          <w:lang w:val="en-US"/>
        </w:rPr>
        <w:t xml:space="preserve">, J. C. (1995). </w:t>
      </w:r>
      <w:proofErr w:type="gramStart"/>
      <w:r w:rsidRPr="005F6D88">
        <w:rPr>
          <w:rFonts w:ascii="Times New Roman" w:eastAsia="Times New Roman" w:hAnsi="Times New Roman" w:cs="Times New Roman"/>
          <w:lang w:val="en-US"/>
        </w:rPr>
        <w:t>Market orientation and the learning organization.</w:t>
      </w:r>
      <w:proofErr w:type="gramEnd"/>
      <w:r w:rsidRPr="005F6D88">
        <w:rPr>
          <w:rFonts w:ascii="Times New Roman" w:eastAsia="Times New Roman" w:hAnsi="Times New Roman" w:cs="Times New Roman"/>
          <w:lang w:val="en-US"/>
        </w:rPr>
        <w:t xml:space="preserve"> </w:t>
      </w:r>
      <w:proofErr w:type="gramStart"/>
      <w:r w:rsidRPr="005F6D88">
        <w:rPr>
          <w:rFonts w:ascii="Times New Roman" w:eastAsia="Times New Roman" w:hAnsi="Times New Roman" w:cs="Times New Roman"/>
          <w:i/>
          <w:iCs/>
          <w:lang w:val="en-US"/>
        </w:rPr>
        <w:t>The Journal of marketing</w:t>
      </w:r>
      <w:r w:rsidRPr="005F6D88">
        <w:rPr>
          <w:rFonts w:ascii="Times New Roman" w:eastAsia="Times New Roman" w:hAnsi="Times New Roman" w:cs="Times New Roman"/>
          <w:lang w:val="en-US"/>
        </w:rPr>
        <w:t>, 63-74.</w:t>
      </w:r>
      <w:proofErr w:type="gramEnd"/>
    </w:p>
    <w:p w14:paraId="16755F41" w14:textId="77777777" w:rsidR="0084779D" w:rsidRPr="005F6D88" w:rsidRDefault="0084779D" w:rsidP="005F6D88">
      <w:pPr>
        <w:spacing w:line="360" w:lineRule="auto"/>
        <w:ind w:left="426" w:hanging="426"/>
        <w:jc w:val="both"/>
        <w:rPr>
          <w:rFonts w:ascii="Times New Roman" w:eastAsia="Calibri" w:hAnsi="Times New Roman" w:cs="Times New Roman"/>
          <w:noProof/>
          <w:lang w:val="en-US" w:eastAsia="en-US"/>
        </w:rPr>
      </w:pPr>
      <w:bookmarkStart w:id="4" w:name="_ENREF_76"/>
      <w:r w:rsidRPr="005F6D88">
        <w:rPr>
          <w:rFonts w:ascii="Times New Roman" w:eastAsia="Calibri" w:hAnsi="Times New Roman" w:cs="Times New Roman"/>
          <w:noProof/>
          <w:lang w:val="en-US" w:eastAsia="en-US"/>
        </w:rPr>
        <w:t xml:space="preserve">Stegerean, R., Petre, A., y Gavrea, C. (2013). Effects of customer orientation, learning rientation and innovativeness on hotel performance- Evidence from Cluj County. </w:t>
      </w:r>
      <w:r w:rsidRPr="005F6D88">
        <w:rPr>
          <w:rFonts w:ascii="Times New Roman" w:eastAsia="Calibri" w:hAnsi="Times New Roman" w:cs="Times New Roman"/>
          <w:i/>
          <w:noProof/>
          <w:lang w:val="en-US" w:eastAsia="en-US"/>
        </w:rPr>
        <w:t>Annals of the University of Oradea, Economic Science Series, 22</w:t>
      </w:r>
      <w:r w:rsidRPr="005F6D88">
        <w:rPr>
          <w:rFonts w:ascii="Times New Roman" w:eastAsia="Calibri" w:hAnsi="Times New Roman" w:cs="Times New Roman"/>
          <w:noProof/>
          <w:lang w:val="en-US" w:eastAsia="en-US"/>
        </w:rPr>
        <w:t xml:space="preserve">(1), 807-814. </w:t>
      </w:r>
      <w:bookmarkEnd w:id="4"/>
    </w:p>
    <w:p w14:paraId="2FD4089F" w14:textId="77777777" w:rsidR="0084779D" w:rsidRPr="005F6D88" w:rsidRDefault="0084779D" w:rsidP="005F6D88">
      <w:pPr>
        <w:spacing w:line="360" w:lineRule="auto"/>
        <w:ind w:left="284" w:hanging="284"/>
        <w:jc w:val="both"/>
        <w:rPr>
          <w:rFonts w:ascii="Times New Roman" w:eastAsia="Times New Roman" w:hAnsi="Times New Roman" w:cs="Times New Roman"/>
          <w:lang w:val="en-US"/>
        </w:rPr>
      </w:pPr>
      <w:r w:rsidRPr="005F6D88">
        <w:rPr>
          <w:rFonts w:ascii="Times New Roman" w:eastAsia="Times New Roman" w:hAnsi="Times New Roman" w:cs="Times New Roman"/>
          <w:lang w:val="en-US"/>
        </w:rPr>
        <w:t xml:space="preserve">Tsai, Y. (2014). </w:t>
      </w:r>
      <w:proofErr w:type="gramStart"/>
      <w:r w:rsidRPr="005F6D88">
        <w:rPr>
          <w:rFonts w:ascii="Times New Roman" w:eastAsia="Times New Roman" w:hAnsi="Times New Roman" w:cs="Times New Roman"/>
          <w:lang w:val="en-US"/>
        </w:rPr>
        <w:t>Learning organizations, internal marketing, and organizational commitment in hospitals.</w:t>
      </w:r>
      <w:proofErr w:type="gramEnd"/>
      <w:r w:rsidRPr="005F6D88">
        <w:rPr>
          <w:rFonts w:ascii="Times New Roman" w:eastAsia="Times New Roman" w:hAnsi="Times New Roman" w:cs="Times New Roman"/>
          <w:i/>
          <w:lang w:val="en-US"/>
        </w:rPr>
        <w:t xml:space="preserve"> </w:t>
      </w:r>
      <w:proofErr w:type="gramStart"/>
      <w:r w:rsidRPr="005F6D88">
        <w:rPr>
          <w:rFonts w:ascii="Times New Roman" w:eastAsia="Times New Roman" w:hAnsi="Times New Roman" w:cs="Times New Roman"/>
          <w:i/>
          <w:lang w:val="en-US"/>
        </w:rPr>
        <w:t>BMC Health Services Research,</w:t>
      </w:r>
      <w:r w:rsidRPr="005F6D88">
        <w:rPr>
          <w:rFonts w:ascii="Times New Roman" w:eastAsia="Times New Roman" w:hAnsi="Times New Roman" w:cs="Times New Roman"/>
          <w:b/>
          <w:i/>
          <w:lang w:val="en-US"/>
        </w:rPr>
        <w:t xml:space="preserve"> </w:t>
      </w:r>
      <w:r w:rsidRPr="005F6D88">
        <w:rPr>
          <w:rFonts w:ascii="Times New Roman" w:eastAsia="Times New Roman" w:hAnsi="Times New Roman" w:cs="Times New Roman"/>
          <w:lang w:val="en-US"/>
        </w:rPr>
        <w:t>14 (152).</w:t>
      </w:r>
      <w:proofErr w:type="gramEnd"/>
    </w:p>
    <w:p w14:paraId="745B8497" w14:textId="77777777" w:rsidR="0084779D" w:rsidRPr="005F6D88" w:rsidRDefault="0084779D" w:rsidP="005F6D88">
      <w:pPr>
        <w:spacing w:line="360" w:lineRule="auto"/>
        <w:ind w:left="284" w:hanging="284"/>
        <w:jc w:val="both"/>
        <w:rPr>
          <w:rFonts w:ascii="Times New Roman" w:eastAsia="Times New Roman" w:hAnsi="Times New Roman" w:cs="Times New Roman"/>
          <w:lang w:val="en-US"/>
        </w:rPr>
      </w:pPr>
      <w:proofErr w:type="spellStart"/>
      <w:r w:rsidRPr="005F6D88">
        <w:rPr>
          <w:rFonts w:ascii="Times New Roman" w:eastAsia="Times New Roman" w:hAnsi="Times New Roman" w:cs="Times New Roman"/>
          <w:lang w:val="en-US"/>
        </w:rPr>
        <w:lastRenderedPageBreak/>
        <w:t>Umashancar</w:t>
      </w:r>
      <w:proofErr w:type="spellEnd"/>
      <w:r w:rsidRPr="005F6D88">
        <w:rPr>
          <w:rFonts w:ascii="Times New Roman" w:eastAsia="Times New Roman" w:hAnsi="Times New Roman" w:cs="Times New Roman"/>
          <w:lang w:val="en-US"/>
        </w:rPr>
        <w:t xml:space="preserve">, N., </w:t>
      </w:r>
      <w:proofErr w:type="spellStart"/>
      <w:r w:rsidRPr="005F6D88">
        <w:rPr>
          <w:rFonts w:ascii="Times New Roman" w:eastAsia="Times New Roman" w:hAnsi="Times New Roman" w:cs="Times New Roman"/>
          <w:lang w:val="en-US"/>
        </w:rPr>
        <w:t>Srinivascan</w:t>
      </w:r>
      <w:proofErr w:type="spellEnd"/>
      <w:r w:rsidRPr="005F6D88">
        <w:rPr>
          <w:rFonts w:ascii="Times New Roman" w:eastAsia="Times New Roman" w:hAnsi="Times New Roman" w:cs="Times New Roman"/>
          <w:lang w:val="en-US"/>
        </w:rPr>
        <w:t xml:space="preserve">, R., y </w:t>
      </w:r>
      <w:proofErr w:type="spellStart"/>
      <w:r w:rsidRPr="005F6D88">
        <w:rPr>
          <w:rFonts w:ascii="Times New Roman" w:eastAsia="Times New Roman" w:hAnsi="Times New Roman" w:cs="Times New Roman"/>
          <w:lang w:val="en-US"/>
        </w:rPr>
        <w:t>Hindman</w:t>
      </w:r>
      <w:proofErr w:type="spellEnd"/>
      <w:r w:rsidRPr="005F6D88">
        <w:rPr>
          <w:rFonts w:ascii="Times New Roman" w:eastAsia="Times New Roman" w:hAnsi="Times New Roman" w:cs="Times New Roman"/>
          <w:lang w:val="en-US"/>
        </w:rPr>
        <w:t xml:space="preserve">, D. (2011). </w:t>
      </w:r>
      <w:proofErr w:type="gramStart"/>
      <w:r w:rsidRPr="005F6D88">
        <w:rPr>
          <w:rFonts w:ascii="Times New Roman" w:eastAsia="Times New Roman" w:hAnsi="Times New Roman" w:cs="Times New Roman"/>
          <w:lang w:val="en-US"/>
        </w:rPr>
        <w:t xml:space="preserve">Developing customer service innovations for service employees: The effects of NSD </w:t>
      </w:r>
      <w:proofErr w:type="spellStart"/>
      <w:r w:rsidRPr="005F6D88">
        <w:rPr>
          <w:rFonts w:ascii="Times New Roman" w:eastAsia="Times New Roman" w:hAnsi="Times New Roman" w:cs="Times New Roman"/>
          <w:lang w:val="en-US"/>
        </w:rPr>
        <w:t>caractheristics</w:t>
      </w:r>
      <w:proofErr w:type="spellEnd"/>
      <w:r w:rsidRPr="005F6D88">
        <w:rPr>
          <w:rFonts w:ascii="Times New Roman" w:eastAsia="Times New Roman" w:hAnsi="Times New Roman" w:cs="Times New Roman"/>
          <w:lang w:val="en-US"/>
        </w:rPr>
        <w:t xml:space="preserve"> on Internal Innovation Magnitude.</w:t>
      </w:r>
      <w:proofErr w:type="gramEnd"/>
      <w:r w:rsidRPr="005F6D88">
        <w:rPr>
          <w:rFonts w:ascii="Times New Roman" w:eastAsia="Times New Roman" w:hAnsi="Times New Roman" w:cs="Times New Roman"/>
          <w:lang w:val="en-US"/>
        </w:rPr>
        <w:t xml:space="preserve"> </w:t>
      </w:r>
      <w:proofErr w:type="gramStart"/>
      <w:r w:rsidRPr="005F6D88">
        <w:rPr>
          <w:rFonts w:ascii="Times New Roman" w:eastAsia="Times New Roman" w:hAnsi="Times New Roman" w:cs="Times New Roman"/>
          <w:i/>
          <w:lang w:val="en-US"/>
        </w:rPr>
        <w:t>Journal of Service Research.</w:t>
      </w:r>
      <w:r w:rsidRPr="005F6D88">
        <w:rPr>
          <w:rFonts w:ascii="Times New Roman" w:eastAsia="Times New Roman" w:hAnsi="Times New Roman" w:cs="Times New Roman"/>
          <w:lang w:val="en-US"/>
        </w:rPr>
        <w:t>1-16.</w:t>
      </w:r>
      <w:proofErr w:type="gramEnd"/>
    </w:p>
    <w:p w14:paraId="75FA83F9" w14:textId="77777777" w:rsidR="0084779D" w:rsidRPr="005F6D88" w:rsidRDefault="0084779D" w:rsidP="005F6D88">
      <w:pPr>
        <w:spacing w:line="360" w:lineRule="auto"/>
        <w:ind w:left="284" w:hanging="284"/>
        <w:jc w:val="both"/>
        <w:rPr>
          <w:rFonts w:ascii="Times New Roman" w:eastAsia="Times New Roman" w:hAnsi="Times New Roman" w:cs="Times New Roman"/>
          <w:color w:val="0E0E0E"/>
        </w:rPr>
      </w:pPr>
      <w:proofErr w:type="spellStart"/>
      <w:r w:rsidRPr="005F6D88">
        <w:rPr>
          <w:rFonts w:ascii="Times New Roman" w:eastAsia="Times New Roman" w:hAnsi="Times New Roman" w:cs="Times New Roman"/>
          <w:color w:val="0E0E0E"/>
          <w:lang w:val="en-US"/>
        </w:rPr>
        <w:t>Uc</w:t>
      </w:r>
      <w:proofErr w:type="spellEnd"/>
      <w:r w:rsidRPr="005F6D88">
        <w:rPr>
          <w:rFonts w:ascii="Times New Roman" w:eastAsia="Times New Roman" w:hAnsi="Times New Roman" w:cs="Times New Roman"/>
          <w:color w:val="0E0E0E"/>
          <w:lang w:val="en-US"/>
        </w:rPr>
        <w:t xml:space="preserve">, H.L.J., y </w:t>
      </w:r>
      <w:proofErr w:type="spellStart"/>
      <w:r w:rsidRPr="005F6D88">
        <w:rPr>
          <w:rFonts w:ascii="Times New Roman" w:eastAsia="Times New Roman" w:hAnsi="Times New Roman" w:cs="Times New Roman"/>
          <w:color w:val="0E0E0E"/>
          <w:lang w:val="en-US"/>
        </w:rPr>
        <w:t>Bastida</w:t>
      </w:r>
      <w:proofErr w:type="spellEnd"/>
      <w:r w:rsidRPr="005F6D88">
        <w:rPr>
          <w:rFonts w:ascii="Times New Roman" w:eastAsia="Times New Roman" w:hAnsi="Times New Roman" w:cs="Times New Roman"/>
          <w:color w:val="0E0E0E"/>
          <w:lang w:val="en-US"/>
        </w:rPr>
        <w:t xml:space="preserve">, A.F.J. (2007). </w:t>
      </w:r>
      <w:r w:rsidRPr="005F6D88">
        <w:rPr>
          <w:rFonts w:ascii="Times New Roman" w:eastAsia="Times New Roman" w:hAnsi="Times New Roman" w:cs="Times New Roman"/>
          <w:color w:val="0E0E0E"/>
          <w:lang w:val="es-ES"/>
        </w:rPr>
        <w:t xml:space="preserve">Sistemas de control de gestión e innovación: efecto sobre el rendimiento de las pymes. </w:t>
      </w:r>
      <w:r w:rsidRPr="005F6D88">
        <w:rPr>
          <w:rFonts w:ascii="Times New Roman" w:eastAsia="Times New Roman" w:hAnsi="Times New Roman" w:cs="Times New Roman"/>
          <w:i/>
          <w:color w:val="0E0E0E"/>
          <w:lang w:val="es-ES"/>
        </w:rPr>
        <w:t>Centro de Investigación en Gestión de empresas.</w:t>
      </w:r>
      <w:r w:rsidRPr="005F6D88">
        <w:rPr>
          <w:rFonts w:ascii="Times New Roman" w:eastAsia="Times New Roman" w:hAnsi="Times New Roman" w:cs="Times New Roman"/>
          <w:color w:val="0E0E0E"/>
          <w:lang w:val="es-ES"/>
        </w:rPr>
        <w:t xml:space="preserve"> </w:t>
      </w:r>
      <w:r w:rsidRPr="005F6D88">
        <w:rPr>
          <w:rFonts w:ascii="Times New Roman" w:eastAsia="Times New Roman" w:hAnsi="Times New Roman" w:cs="Times New Roman"/>
          <w:i/>
          <w:color w:val="0E0E0E"/>
        </w:rPr>
        <w:t>(1-20)</w:t>
      </w:r>
      <w:r w:rsidRPr="005F6D88">
        <w:rPr>
          <w:rFonts w:ascii="Times New Roman" w:eastAsia="Times New Roman" w:hAnsi="Times New Roman" w:cs="Times New Roman"/>
          <w:color w:val="0E0E0E"/>
        </w:rPr>
        <w:t>. Valencia, España: Universidad Politécnica de Valencia.</w:t>
      </w:r>
    </w:p>
    <w:p w14:paraId="26A5CFAF" w14:textId="77777777" w:rsidR="0084779D" w:rsidRPr="005F6D88" w:rsidRDefault="0084779D" w:rsidP="005F6D88">
      <w:pPr>
        <w:spacing w:line="360" w:lineRule="auto"/>
        <w:ind w:left="357" w:hanging="357"/>
        <w:jc w:val="both"/>
        <w:rPr>
          <w:rFonts w:ascii="Times New Roman" w:eastAsia="Times New Roman" w:hAnsi="Times New Roman" w:cs="Times New Roman"/>
          <w:iCs/>
          <w:lang w:val="en-US"/>
        </w:rPr>
      </w:pPr>
      <w:r w:rsidRPr="005F6D88">
        <w:rPr>
          <w:rFonts w:ascii="Times New Roman" w:eastAsia="Times New Roman" w:hAnsi="Times New Roman" w:cs="Times New Roman"/>
          <w:iCs/>
        </w:rPr>
        <w:t xml:space="preserve">Naranjo, J.C., Sanz, R., y Jiménez, D. (2008). Cultura organizacional e innovación: Cultura organizacional e innovación: un estudio empírico. El Pindado García, J. Estableciendo puentes en una economía global. </w:t>
      </w:r>
      <w:proofErr w:type="spellStart"/>
      <w:proofErr w:type="gramStart"/>
      <w:r w:rsidRPr="005F6D88">
        <w:rPr>
          <w:rFonts w:ascii="Times New Roman" w:eastAsia="Times New Roman" w:hAnsi="Times New Roman" w:cs="Times New Roman"/>
          <w:iCs/>
          <w:lang w:val="en-US"/>
        </w:rPr>
        <w:t>España</w:t>
      </w:r>
      <w:proofErr w:type="spellEnd"/>
      <w:r w:rsidRPr="005F6D88">
        <w:rPr>
          <w:rFonts w:ascii="Times New Roman" w:eastAsia="Times New Roman" w:hAnsi="Times New Roman" w:cs="Times New Roman"/>
          <w:iCs/>
          <w:lang w:val="en-US"/>
        </w:rPr>
        <w:t>.</w:t>
      </w:r>
      <w:proofErr w:type="gramEnd"/>
    </w:p>
    <w:p w14:paraId="421D3987" w14:textId="77777777" w:rsidR="0084779D" w:rsidRPr="005F6D88" w:rsidRDefault="0084779D" w:rsidP="005F6D88">
      <w:pPr>
        <w:tabs>
          <w:tab w:val="left" w:pos="7938"/>
        </w:tabs>
        <w:spacing w:line="360" w:lineRule="auto"/>
        <w:ind w:left="357" w:hanging="357"/>
        <w:jc w:val="both"/>
        <w:rPr>
          <w:rFonts w:ascii="Times New Roman" w:eastAsia="Times New Roman" w:hAnsi="Times New Roman" w:cs="Times New Roman"/>
          <w:lang w:val="en-US"/>
        </w:rPr>
      </w:pPr>
      <w:r w:rsidRPr="005F6D88">
        <w:rPr>
          <w:rFonts w:ascii="Times New Roman" w:eastAsia="Times New Roman" w:hAnsi="Times New Roman" w:cs="Times New Roman"/>
          <w:lang w:val="en-US"/>
        </w:rPr>
        <w:t xml:space="preserve">Wang, C.L. (2008). </w:t>
      </w:r>
      <w:proofErr w:type="gramStart"/>
      <w:r w:rsidRPr="005F6D88">
        <w:rPr>
          <w:rFonts w:ascii="Times New Roman" w:eastAsia="Times New Roman" w:hAnsi="Times New Roman" w:cs="Times New Roman"/>
          <w:lang w:val="en-US"/>
        </w:rPr>
        <w:t>Entrepreneurial orientation, learning orientation, and firm performance.</w:t>
      </w:r>
      <w:proofErr w:type="gramEnd"/>
      <w:r w:rsidRPr="005F6D88">
        <w:rPr>
          <w:rFonts w:ascii="Times New Roman" w:eastAsia="Times New Roman" w:hAnsi="Times New Roman" w:cs="Times New Roman"/>
          <w:i/>
          <w:iCs/>
          <w:lang w:val="en-US"/>
        </w:rPr>
        <w:t xml:space="preserve"> Entrepreneurship Theory and Practice,</w:t>
      </w:r>
      <w:r w:rsidRPr="005F6D88">
        <w:rPr>
          <w:rFonts w:ascii="Times New Roman" w:eastAsia="Times New Roman" w:hAnsi="Times New Roman" w:cs="Times New Roman"/>
          <w:lang w:val="en-US"/>
        </w:rPr>
        <w:t xml:space="preserve"> 32(4), 635-657.</w:t>
      </w:r>
    </w:p>
    <w:p w14:paraId="7634B86C" w14:textId="77777777" w:rsidR="0084779D" w:rsidRPr="005F6D88" w:rsidRDefault="0084779D" w:rsidP="005F6D88">
      <w:pPr>
        <w:tabs>
          <w:tab w:val="left" w:pos="7938"/>
        </w:tabs>
        <w:spacing w:line="360" w:lineRule="auto"/>
        <w:ind w:left="357" w:hanging="357"/>
        <w:jc w:val="both"/>
        <w:rPr>
          <w:rFonts w:ascii="Times New Roman" w:eastAsia="Times New Roman" w:hAnsi="Times New Roman" w:cs="Times New Roman"/>
          <w:lang w:val="en-US"/>
        </w:rPr>
      </w:pPr>
      <w:bookmarkStart w:id="5" w:name="_ENREF_62"/>
      <w:proofErr w:type="spellStart"/>
      <w:r w:rsidRPr="005F6D88">
        <w:rPr>
          <w:rFonts w:ascii="Times New Roman" w:eastAsia="Times New Roman" w:hAnsi="Times New Roman" w:cs="Times New Roman"/>
          <w:lang w:val="es-ES_tradnl"/>
        </w:rPr>
        <w:t>Wieseke</w:t>
      </w:r>
      <w:proofErr w:type="spellEnd"/>
      <w:r w:rsidRPr="005F6D88">
        <w:rPr>
          <w:rFonts w:ascii="Times New Roman" w:eastAsia="Times New Roman" w:hAnsi="Times New Roman" w:cs="Times New Roman"/>
          <w:lang w:val="es-ES_tradnl"/>
        </w:rPr>
        <w:t xml:space="preserve">, J., </w:t>
      </w:r>
      <w:proofErr w:type="spellStart"/>
      <w:r w:rsidRPr="005F6D88">
        <w:rPr>
          <w:rFonts w:ascii="Times New Roman" w:eastAsia="Times New Roman" w:hAnsi="Times New Roman" w:cs="Times New Roman"/>
          <w:lang w:val="es-ES_tradnl"/>
        </w:rPr>
        <w:t>Ahearne</w:t>
      </w:r>
      <w:proofErr w:type="spellEnd"/>
      <w:r w:rsidRPr="005F6D88">
        <w:rPr>
          <w:rFonts w:ascii="Times New Roman" w:eastAsia="Times New Roman" w:hAnsi="Times New Roman" w:cs="Times New Roman"/>
          <w:lang w:val="es-ES_tradnl"/>
        </w:rPr>
        <w:t xml:space="preserve">, M., Lam, S. K., y van Dick, R. (2009). </w:t>
      </w:r>
      <w:proofErr w:type="gramStart"/>
      <w:r w:rsidRPr="005F6D88">
        <w:rPr>
          <w:rFonts w:ascii="Times New Roman" w:eastAsia="Times New Roman" w:hAnsi="Times New Roman" w:cs="Times New Roman"/>
          <w:lang w:val="en-US"/>
        </w:rPr>
        <w:t>The Role of Leaders in Internal Marketing.</w:t>
      </w:r>
      <w:proofErr w:type="gramEnd"/>
      <w:r w:rsidRPr="005F6D88">
        <w:rPr>
          <w:rFonts w:ascii="Times New Roman" w:eastAsia="Times New Roman" w:hAnsi="Times New Roman" w:cs="Times New Roman"/>
          <w:lang w:val="en-US"/>
        </w:rPr>
        <w:t xml:space="preserve"> </w:t>
      </w:r>
      <w:r w:rsidRPr="005F6D88">
        <w:rPr>
          <w:rFonts w:ascii="Times New Roman" w:eastAsia="Times New Roman" w:hAnsi="Times New Roman" w:cs="Times New Roman"/>
          <w:i/>
          <w:lang w:val="en-US"/>
        </w:rPr>
        <w:t>Journal of Marketing, 73</w:t>
      </w:r>
      <w:r w:rsidRPr="005F6D88">
        <w:rPr>
          <w:rFonts w:ascii="Times New Roman" w:eastAsia="Times New Roman" w:hAnsi="Times New Roman" w:cs="Times New Roman"/>
          <w:lang w:val="en-US"/>
        </w:rPr>
        <w:t xml:space="preserve">(2), 123-145. </w:t>
      </w:r>
      <w:bookmarkEnd w:id="5"/>
    </w:p>
    <w:p w14:paraId="5F93F2E8" w14:textId="77777777" w:rsidR="0084779D" w:rsidRPr="0084779D" w:rsidRDefault="0084779D" w:rsidP="005F6D88">
      <w:pPr>
        <w:spacing w:line="360" w:lineRule="auto"/>
        <w:ind w:left="284" w:hanging="284"/>
        <w:jc w:val="both"/>
        <w:rPr>
          <w:rFonts w:ascii="Times New Roman" w:eastAsia="Times New Roman" w:hAnsi="Times New Roman" w:cs="Times New Roman"/>
        </w:rPr>
      </w:pPr>
      <w:proofErr w:type="gramStart"/>
      <w:r w:rsidRPr="005F6D88">
        <w:rPr>
          <w:rFonts w:ascii="Times New Roman" w:eastAsia="Times New Roman" w:hAnsi="Times New Roman" w:cs="Times New Roman"/>
          <w:lang w:val="en-US"/>
        </w:rPr>
        <w:t xml:space="preserve">Zheng, K.Z., </w:t>
      </w:r>
      <w:proofErr w:type="spellStart"/>
      <w:r w:rsidRPr="005F6D88">
        <w:rPr>
          <w:rFonts w:ascii="Times New Roman" w:eastAsia="Times New Roman" w:hAnsi="Times New Roman" w:cs="Times New Roman"/>
          <w:lang w:val="en-US"/>
        </w:rPr>
        <w:t>Yim</w:t>
      </w:r>
      <w:proofErr w:type="spellEnd"/>
      <w:r w:rsidRPr="005F6D88">
        <w:rPr>
          <w:rFonts w:ascii="Times New Roman" w:eastAsia="Times New Roman" w:hAnsi="Times New Roman" w:cs="Times New Roman"/>
          <w:lang w:val="en-US"/>
        </w:rPr>
        <w:t xml:space="preserve">, Ch. K., y </w:t>
      </w:r>
      <w:proofErr w:type="spellStart"/>
      <w:r w:rsidRPr="005F6D88">
        <w:rPr>
          <w:rFonts w:ascii="Times New Roman" w:eastAsia="Times New Roman" w:hAnsi="Times New Roman" w:cs="Times New Roman"/>
          <w:lang w:val="en-US"/>
        </w:rPr>
        <w:t>Tse</w:t>
      </w:r>
      <w:proofErr w:type="spellEnd"/>
      <w:r w:rsidRPr="005F6D88">
        <w:rPr>
          <w:rFonts w:ascii="Times New Roman" w:eastAsia="Times New Roman" w:hAnsi="Times New Roman" w:cs="Times New Roman"/>
          <w:lang w:val="en-US"/>
        </w:rPr>
        <w:t>, D.K. (2005).</w:t>
      </w:r>
      <w:proofErr w:type="gramEnd"/>
      <w:r w:rsidRPr="005F6D88">
        <w:rPr>
          <w:rFonts w:ascii="Times New Roman" w:eastAsia="Times New Roman" w:hAnsi="Times New Roman" w:cs="Times New Roman"/>
          <w:lang w:val="en-US"/>
        </w:rPr>
        <w:t xml:space="preserve"> </w:t>
      </w:r>
      <w:proofErr w:type="gramStart"/>
      <w:r w:rsidRPr="005F6D88">
        <w:rPr>
          <w:rFonts w:ascii="Times New Roman" w:eastAsia="Times New Roman" w:hAnsi="Times New Roman" w:cs="Times New Roman"/>
          <w:lang w:val="en-US"/>
        </w:rPr>
        <w:t>The effects of Strategic Orientations on Technology-and Market-Based Breakthrough Innovations.</w:t>
      </w:r>
      <w:proofErr w:type="gramEnd"/>
      <w:r w:rsidRPr="005F6D88">
        <w:rPr>
          <w:rFonts w:ascii="Times New Roman" w:eastAsia="Times New Roman" w:hAnsi="Times New Roman" w:cs="Times New Roman"/>
          <w:lang w:val="en-US"/>
        </w:rPr>
        <w:t xml:space="preserve"> </w:t>
      </w:r>
      <w:proofErr w:type="spellStart"/>
      <w:r w:rsidRPr="005F6D88">
        <w:rPr>
          <w:rFonts w:ascii="Times New Roman" w:eastAsia="Times New Roman" w:hAnsi="Times New Roman" w:cs="Times New Roman"/>
          <w:i/>
        </w:rPr>
        <w:t>Journal</w:t>
      </w:r>
      <w:proofErr w:type="spellEnd"/>
      <w:r w:rsidRPr="005F6D88">
        <w:rPr>
          <w:rFonts w:ascii="Times New Roman" w:eastAsia="Times New Roman" w:hAnsi="Times New Roman" w:cs="Times New Roman"/>
          <w:i/>
        </w:rPr>
        <w:t xml:space="preserve"> of Marketing, </w:t>
      </w:r>
      <w:r w:rsidRPr="005F6D88">
        <w:rPr>
          <w:rFonts w:ascii="Times New Roman" w:eastAsia="Times New Roman" w:hAnsi="Times New Roman" w:cs="Times New Roman"/>
        </w:rPr>
        <w:t>69, 42-60.</w:t>
      </w:r>
    </w:p>
    <w:p w14:paraId="49DA88DF" w14:textId="77777777" w:rsidR="0084779D" w:rsidRPr="009E2C0C" w:rsidRDefault="0084779D" w:rsidP="009E2C0C">
      <w:pPr>
        <w:spacing w:line="360" w:lineRule="auto"/>
        <w:jc w:val="both"/>
        <w:rPr>
          <w:rFonts w:ascii="Times New Roman" w:hAnsi="Times New Roman" w:cs="Times New Roman"/>
          <w:b/>
        </w:rPr>
      </w:pPr>
    </w:p>
    <w:sectPr w:rsidR="0084779D" w:rsidRPr="009E2C0C" w:rsidSect="009E2C0C">
      <w:headerReference w:type="default" r:id="rId12"/>
      <w:footerReference w:type="even" r:id="rId13"/>
      <w:footerReference w:type="default" r:id="rId14"/>
      <w:pgSz w:w="12240" w:h="15840"/>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910CF" w14:textId="77777777" w:rsidR="00BA3347" w:rsidRDefault="00BA3347" w:rsidP="00634159">
      <w:r>
        <w:separator/>
      </w:r>
    </w:p>
  </w:endnote>
  <w:endnote w:type="continuationSeparator" w:id="0">
    <w:p w14:paraId="5CB98B45" w14:textId="77777777" w:rsidR="00BA3347" w:rsidRDefault="00BA3347" w:rsidP="00634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Papyrus Condensed">
    <w:altName w:val="Segoe UI"/>
    <w:charset w:val="00"/>
    <w:family w:val="auto"/>
    <w:pitch w:val="variable"/>
    <w:sig w:usb0="A000007F" w:usb1="4000205B" w:usb2="00000000" w:usb3="00000000" w:csb0="00000193" w:csb1="00000000"/>
  </w:font>
  <w:font w:name="STIXGeneral-Bold">
    <w:charset w:val="00"/>
    <w:family w:val="auto"/>
    <w:pitch w:val="variable"/>
    <w:sig w:usb0="A00002FF" w:usb1="42006DFF" w:usb2="02000000" w:usb3="00000000" w:csb0="800001F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69A75" w14:textId="77777777" w:rsidR="00935FE5" w:rsidRDefault="00935FE5" w:rsidP="00E43F7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3056D1" w14:textId="77777777" w:rsidR="00935FE5" w:rsidRDefault="00935FE5" w:rsidP="0063415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1403287147"/>
      <w:docPartObj>
        <w:docPartGallery w:val="Page Numbers (Bottom of Page)"/>
        <w:docPartUnique/>
      </w:docPartObj>
    </w:sdtPr>
    <w:sdtEndPr/>
    <w:sdtContent>
      <w:p w14:paraId="4F727A86" w14:textId="1BD09283" w:rsidR="005F6D88" w:rsidRDefault="005F6D88" w:rsidP="005F6D88">
        <w:pPr>
          <w:pStyle w:val="Piedepgina"/>
          <w:jc w:val="center"/>
          <w:rPr>
            <w:sz w:val="22"/>
          </w:rPr>
        </w:pPr>
        <w:r>
          <w:rPr>
            <w:rFonts w:ascii="Calibri" w:hAnsi="Calibri" w:cs="Calibri"/>
            <w:b/>
            <w:sz w:val="22"/>
          </w:rPr>
          <w:t>Vol. 6, Núm. 11</w:t>
        </w:r>
        <w:r w:rsidRPr="00207E15">
          <w:rPr>
            <w:rFonts w:ascii="Calibri" w:hAnsi="Calibri" w:cs="Calibri"/>
            <w:b/>
            <w:sz w:val="22"/>
          </w:rPr>
          <w:t xml:space="preserve">         </w:t>
        </w:r>
        <w:r>
          <w:rPr>
            <w:rFonts w:ascii="Calibri" w:hAnsi="Calibri" w:cs="Calibri"/>
            <w:b/>
            <w:sz w:val="22"/>
          </w:rPr>
          <w:t xml:space="preserve">          Enero - Junio 2017</w:t>
        </w:r>
        <w:r w:rsidRPr="00207E15">
          <w:rPr>
            <w:rFonts w:ascii="Calibri" w:hAnsi="Calibri" w:cs="Calibri"/>
            <w:b/>
            <w:sz w:val="22"/>
          </w:rPr>
          <w:t xml:space="preserve">               RICEA</w:t>
        </w:r>
      </w:p>
    </w:sdtContent>
  </w:sdt>
  <w:p w14:paraId="3B61F803" w14:textId="77777777" w:rsidR="00935FE5" w:rsidRDefault="00935FE5" w:rsidP="00634159">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5511A0" w14:textId="77777777" w:rsidR="00BA3347" w:rsidRDefault="00BA3347" w:rsidP="00634159">
      <w:r>
        <w:separator/>
      </w:r>
    </w:p>
  </w:footnote>
  <w:footnote w:type="continuationSeparator" w:id="0">
    <w:p w14:paraId="4A3E073C" w14:textId="77777777" w:rsidR="00BA3347" w:rsidRDefault="00BA3347" w:rsidP="00634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39CCA" w14:textId="3ECE6AE3" w:rsidR="005F6D88" w:rsidRDefault="005F6D88" w:rsidP="005F6D88">
    <w:pPr>
      <w:pStyle w:val="Encabezado"/>
      <w:jc w:val="center"/>
    </w:pPr>
    <w:r w:rsidRPr="00207E15">
      <w:rPr>
        <w:rFonts w:ascii="Calibri" w:hAnsi="Calibri" w:cs="Calibri"/>
        <w:b/>
        <w:i/>
        <w:sz w:val="22"/>
        <w:lang w:val="es-ES"/>
      </w:rPr>
      <w:t xml:space="preserve">Revista Iberoamericana de Contaduría, Economía y Administración </w:t>
    </w:r>
    <w:r w:rsidRPr="00207E15">
      <w:rPr>
        <w:rFonts w:ascii="Calibri" w:hAnsi="Calibri" w:cs="Calibri"/>
        <w:b/>
        <w:sz w:val="22"/>
        <w:lang w:val="es-ES"/>
      </w:rPr>
      <w:t xml:space="preserve">                  ISSN: 2007 - 9907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AD7"/>
    <w:multiLevelType w:val="hybridMultilevel"/>
    <w:tmpl w:val="E0862D6C"/>
    <w:lvl w:ilvl="0" w:tplc="552E2020">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955536"/>
    <w:multiLevelType w:val="hybridMultilevel"/>
    <w:tmpl w:val="2FAC227C"/>
    <w:lvl w:ilvl="0" w:tplc="552E2020">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AD3804"/>
    <w:multiLevelType w:val="hybridMultilevel"/>
    <w:tmpl w:val="787E13A8"/>
    <w:lvl w:ilvl="0" w:tplc="0C0A0015">
      <w:start w:val="1"/>
      <w:numFmt w:val="upperLetter"/>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1F74A3C"/>
    <w:multiLevelType w:val="hybridMultilevel"/>
    <w:tmpl w:val="7AEC271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01A24"/>
    <w:rsid w:val="00000B1F"/>
    <w:rsid w:val="00001A24"/>
    <w:rsid w:val="00001BB4"/>
    <w:rsid w:val="00004576"/>
    <w:rsid w:val="00004740"/>
    <w:rsid w:val="00007DEC"/>
    <w:rsid w:val="00011AC7"/>
    <w:rsid w:val="00015C5B"/>
    <w:rsid w:val="00023070"/>
    <w:rsid w:val="000307F8"/>
    <w:rsid w:val="000342CB"/>
    <w:rsid w:val="00035B2B"/>
    <w:rsid w:val="00040A39"/>
    <w:rsid w:val="000467F6"/>
    <w:rsid w:val="000608A1"/>
    <w:rsid w:val="00060CF0"/>
    <w:rsid w:val="000669A4"/>
    <w:rsid w:val="00074CC1"/>
    <w:rsid w:val="00075D91"/>
    <w:rsid w:val="0008288A"/>
    <w:rsid w:val="000851FA"/>
    <w:rsid w:val="000909AC"/>
    <w:rsid w:val="0009188E"/>
    <w:rsid w:val="000A2449"/>
    <w:rsid w:val="000A59EC"/>
    <w:rsid w:val="000A6F3B"/>
    <w:rsid w:val="000C398C"/>
    <w:rsid w:val="000C3FD9"/>
    <w:rsid w:val="000D28CB"/>
    <w:rsid w:val="000D33ED"/>
    <w:rsid w:val="000D397B"/>
    <w:rsid w:val="000D7578"/>
    <w:rsid w:val="000E5EDE"/>
    <w:rsid w:val="000E65F0"/>
    <w:rsid w:val="00101EDA"/>
    <w:rsid w:val="0010497B"/>
    <w:rsid w:val="00106180"/>
    <w:rsid w:val="00110EB7"/>
    <w:rsid w:val="00113870"/>
    <w:rsid w:val="00124C18"/>
    <w:rsid w:val="00124CC6"/>
    <w:rsid w:val="0012596F"/>
    <w:rsid w:val="00131A31"/>
    <w:rsid w:val="001344AE"/>
    <w:rsid w:val="00135AA4"/>
    <w:rsid w:val="00137A69"/>
    <w:rsid w:val="00151639"/>
    <w:rsid w:val="00152C90"/>
    <w:rsid w:val="0016242A"/>
    <w:rsid w:val="00164B3D"/>
    <w:rsid w:val="0017237A"/>
    <w:rsid w:val="00195B27"/>
    <w:rsid w:val="00196B46"/>
    <w:rsid w:val="001A532A"/>
    <w:rsid w:val="001A5BDA"/>
    <w:rsid w:val="001A65AC"/>
    <w:rsid w:val="001B661A"/>
    <w:rsid w:val="001B7D8F"/>
    <w:rsid w:val="001C5D2E"/>
    <w:rsid w:val="001C7B50"/>
    <w:rsid w:val="001D0749"/>
    <w:rsid w:val="001D29BD"/>
    <w:rsid w:val="001D4614"/>
    <w:rsid w:val="001D4BC7"/>
    <w:rsid w:val="001D750A"/>
    <w:rsid w:val="001E0523"/>
    <w:rsid w:val="001E7AE7"/>
    <w:rsid w:val="001F086B"/>
    <w:rsid w:val="0020015F"/>
    <w:rsid w:val="002017F1"/>
    <w:rsid w:val="00203BA0"/>
    <w:rsid w:val="002162FA"/>
    <w:rsid w:val="0022042F"/>
    <w:rsid w:val="002271F1"/>
    <w:rsid w:val="00227ACD"/>
    <w:rsid w:val="002307B9"/>
    <w:rsid w:val="002323B6"/>
    <w:rsid w:val="00234B40"/>
    <w:rsid w:val="0023741A"/>
    <w:rsid w:val="002406B5"/>
    <w:rsid w:val="0024103D"/>
    <w:rsid w:val="00243C24"/>
    <w:rsid w:val="002456DB"/>
    <w:rsid w:val="00245B33"/>
    <w:rsid w:val="002516AC"/>
    <w:rsid w:val="00252BFB"/>
    <w:rsid w:val="00261704"/>
    <w:rsid w:val="00274B36"/>
    <w:rsid w:val="00275ABA"/>
    <w:rsid w:val="00283116"/>
    <w:rsid w:val="0028622A"/>
    <w:rsid w:val="00296F20"/>
    <w:rsid w:val="002A0BE9"/>
    <w:rsid w:val="002A1A32"/>
    <w:rsid w:val="002A528F"/>
    <w:rsid w:val="002A7230"/>
    <w:rsid w:val="002B2088"/>
    <w:rsid w:val="002B3298"/>
    <w:rsid w:val="002B4B62"/>
    <w:rsid w:val="002B55A6"/>
    <w:rsid w:val="002C1049"/>
    <w:rsid w:val="002C741A"/>
    <w:rsid w:val="002D24A9"/>
    <w:rsid w:val="002D26D0"/>
    <w:rsid w:val="002E71E9"/>
    <w:rsid w:val="002F573D"/>
    <w:rsid w:val="002F5767"/>
    <w:rsid w:val="0030278F"/>
    <w:rsid w:val="003047B1"/>
    <w:rsid w:val="003134BF"/>
    <w:rsid w:val="00314E04"/>
    <w:rsid w:val="00314E05"/>
    <w:rsid w:val="003160CE"/>
    <w:rsid w:val="003203B2"/>
    <w:rsid w:val="003205EE"/>
    <w:rsid w:val="003222F4"/>
    <w:rsid w:val="00330D58"/>
    <w:rsid w:val="0033143B"/>
    <w:rsid w:val="00334BCD"/>
    <w:rsid w:val="00340D36"/>
    <w:rsid w:val="00344366"/>
    <w:rsid w:val="00347564"/>
    <w:rsid w:val="00352196"/>
    <w:rsid w:val="0035480B"/>
    <w:rsid w:val="003677D0"/>
    <w:rsid w:val="003705E5"/>
    <w:rsid w:val="00371046"/>
    <w:rsid w:val="003710D4"/>
    <w:rsid w:val="003715F0"/>
    <w:rsid w:val="00374325"/>
    <w:rsid w:val="003811F1"/>
    <w:rsid w:val="00395712"/>
    <w:rsid w:val="0039583C"/>
    <w:rsid w:val="00397BDF"/>
    <w:rsid w:val="003A22ED"/>
    <w:rsid w:val="003A54CE"/>
    <w:rsid w:val="003A6D90"/>
    <w:rsid w:val="003B0F2E"/>
    <w:rsid w:val="003B54A4"/>
    <w:rsid w:val="003C0B92"/>
    <w:rsid w:val="003C1AE9"/>
    <w:rsid w:val="003D1E74"/>
    <w:rsid w:val="003D5C64"/>
    <w:rsid w:val="003D7073"/>
    <w:rsid w:val="003F32FB"/>
    <w:rsid w:val="003F624D"/>
    <w:rsid w:val="0040510D"/>
    <w:rsid w:val="00406F12"/>
    <w:rsid w:val="004162F3"/>
    <w:rsid w:val="00417E21"/>
    <w:rsid w:val="004209AA"/>
    <w:rsid w:val="00423E82"/>
    <w:rsid w:val="004277E5"/>
    <w:rsid w:val="00430571"/>
    <w:rsid w:val="00431B10"/>
    <w:rsid w:val="004323A2"/>
    <w:rsid w:val="004328AB"/>
    <w:rsid w:val="00434619"/>
    <w:rsid w:val="00436891"/>
    <w:rsid w:val="00441CEC"/>
    <w:rsid w:val="0044421B"/>
    <w:rsid w:val="0046249F"/>
    <w:rsid w:val="0048272C"/>
    <w:rsid w:val="00484658"/>
    <w:rsid w:val="004A035B"/>
    <w:rsid w:val="004B162B"/>
    <w:rsid w:val="004B4278"/>
    <w:rsid w:val="004B455A"/>
    <w:rsid w:val="004D0476"/>
    <w:rsid w:val="004D21F8"/>
    <w:rsid w:val="004D4991"/>
    <w:rsid w:val="004D5E26"/>
    <w:rsid w:val="004D639B"/>
    <w:rsid w:val="004D7F98"/>
    <w:rsid w:val="004F036A"/>
    <w:rsid w:val="004F490F"/>
    <w:rsid w:val="00503DBA"/>
    <w:rsid w:val="00503DBD"/>
    <w:rsid w:val="0050783B"/>
    <w:rsid w:val="00511359"/>
    <w:rsid w:val="00511487"/>
    <w:rsid w:val="005116AA"/>
    <w:rsid w:val="00514B13"/>
    <w:rsid w:val="00515C3F"/>
    <w:rsid w:val="00524438"/>
    <w:rsid w:val="00524EEE"/>
    <w:rsid w:val="005268DA"/>
    <w:rsid w:val="005300E2"/>
    <w:rsid w:val="0053440B"/>
    <w:rsid w:val="005354B3"/>
    <w:rsid w:val="00535540"/>
    <w:rsid w:val="005374B8"/>
    <w:rsid w:val="00541952"/>
    <w:rsid w:val="0054261D"/>
    <w:rsid w:val="005437DA"/>
    <w:rsid w:val="0054638E"/>
    <w:rsid w:val="00556BAD"/>
    <w:rsid w:val="005573A4"/>
    <w:rsid w:val="005576A5"/>
    <w:rsid w:val="00587305"/>
    <w:rsid w:val="005878A7"/>
    <w:rsid w:val="00590EA9"/>
    <w:rsid w:val="005932E9"/>
    <w:rsid w:val="005A0525"/>
    <w:rsid w:val="005A0723"/>
    <w:rsid w:val="005A1BA7"/>
    <w:rsid w:val="005B332D"/>
    <w:rsid w:val="005B727D"/>
    <w:rsid w:val="005B7FC8"/>
    <w:rsid w:val="005C50CA"/>
    <w:rsid w:val="005C7BAA"/>
    <w:rsid w:val="005D11F9"/>
    <w:rsid w:val="005D3362"/>
    <w:rsid w:val="005E2C9E"/>
    <w:rsid w:val="005E34CC"/>
    <w:rsid w:val="005F06B8"/>
    <w:rsid w:val="005F2BFF"/>
    <w:rsid w:val="005F5E64"/>
    <w:rsid w:val="005F6D88"/>
    <w:rsid w:val="0060302A"/>
    <w:rsid w:val="006108FD"/>
    <w:rsid w:val="006118F4"/>
    <w:rsid w:val="006179A3"/>
    <w:rsid w:val="00634159"/>
    <w:rsid w:val="00634FA5"/>
    <w:rsid w:val="0064324E"/>
    <w:rsid w:val="00645FB6"/>
    <w:rsid w:val="00647B09"/>
    <w:rsid w:val="006538C7"/>
    <w:rsid w:val="00662065"/>
    <w:rsid w:val="00667FB8"/>
    <w:rsid w:val="00670198"/>
    <w:rsid w:val="0067068C"/>
    <w:rsid w:val="00670C64"/>
    <w:rsid w:val="00671399"/>
    <w:rsid w:val="00671BF4"/>
    <w:rsid w:val="00676706"/>
    <w:rsid w:val="00682289"/>
    <w:rsid w:val="00687B27"/>
    <w:rsid w:val="00691A2A"/>
    <w:rsid w:val="006A172C"/>
    <w:rsid w:val="006A28D6"/>
    <w:rsid w:val="006B5608"/>
    <w:rsid w:val="006B5D29"/>
    <w:rsid w:val="006C1B19"/>
    <w:rsid w:val="006C2A47"/>
    <w:rsid w:val="006D36ED"/>
    <w:rsid w:val="006D4B21"/>
    <w:rsid w:val="006D4B86"/>
    <w:rsid w:val="006D6EED"/>
    <w:rsid w:val="006D798A"/>
    <w:rsid w:val="006D7D88"/>
    <w:rsid w:val="006E4DCB"/>
    <w:rsid w:val="006E644D"/>
    <w:rsid w:val="006F25E7"/>
    <w:rsid w:val="006F332C"/>
    <w:rsid w:val="006F4956"/>
    <w:rsid w:val="006F5A82"/>
    <w:rsid w:val="0070076F"/>
    <w:rsid w:val="00701B54"/>
    <w:rsid w:val="00704C5C"/>
    <w:rsid w:val="00706A44"/>
    <w:rsid w:val="0070723B"/>
    <w:rsid w:val="00707F2F"/>
    <w:rsid w:val="007131BB"/>
    <w:rsid w:val="00715954"/>
    <w:rsid w:val="007165E1"/>
    <w:rsid w:val="00716B1C"/>
    <w:rsid w:val="00725C23"/>
    <w:rsid w:val="00734BF5"/>
    <w:rsid w:val="007354D0"/>
    <w:rsid w:val="00745554"/>
    <w:rsid w:val="007554BE"/>
    <w:rsid w:val="007558EF"/>
    <w:rsid w:val="007572E4"/>
    <w:rsid w:val="00764426"/>
    <w:rsid w:val="007741E4"/>
    <w:rsid w:val="0078391D"/>
    <w:rsid w:val="00787609"/>
    <w:rsid w:val="00795181"/>
    <w:rsid w:val="007A0D6F"/>
    <w:rsid w:val="007A4594"/>
    <w:rsid w:val="007A45A2"/>
    <w:rsid w:val="007A615B"/>
    <w:rsid w:val="007B2521"/>
    <w:rsid w:val="007B361D"/>
    <w:rsid w:val="007C112B"/>
    <w:rsid w:val="007D4B11"/>
    <w:rsid w:val="007D58E4"/>
    <w:rsid w:val="007E3123"/>
    <w:rsid w:val="007E3420"/>
    <w:rsid w:val="007E6E0D"/>
    <w:rsid w:val="007F2DEF"/>
    <w:rsid w:val="007F4E74"/>
    <w:rsid w:val="00800BE3"/>
    <w:rsid w:val="00822D4A"/>
    <w:rsid w:val="00822E65"/>
    <w:rsid w:val="0083657D"/>
    <w:rsid w:val="00836D4D"/>
    <w:rsid w:val="0084779D"/>
    <w:rsid w:val="00853953"/>
    <w:rsid w:val="008565C0"/>
    <w:rsid w:val="0085793B"/>
    <w:rsid w:val="00863936"/>
    <w:rsid w:val="00867016"/>
    <w:rsid w:val="008671F7"/>
    <w:rsid w:val="008715E4"/>
    <w:rsid w:val="00876488"/>
    <w:rsid w:val="00881762"/>
    <w:rsid w:val="00891D8C"/>
    <w:rsid w:val="008942F3"/>
    <w:rsid w:val="00895858"/>
    <w:rsid w:val="00897102"/>
    <w:rsid w:val="008A103F"/>
    <w:rsid w:val="008A28FF"/>
    <w:rsid w:val="008A734F"/>
    <w:rsid w:val="008A77DD"/>
    <w:rsid w:val="008B16F8"/>
    <w:rsid w:val="008C4626"/>
    <w:rsid w:val="008D68CC"/>
    <w:rsid w:val="008E0C16"/>
    <w:rsid w:val="008E0D9B"/>
    <w:rsid w:val="008E5259"/>
    <w:rsid w:val="008E643C"/>
    <w:rsid w:val="008F2103"/>
    <w:rsid w:val="008F580E"/>
    <w:rsid w:val="009043BF"/>
    <w:rsid w:val="0090794F"/>
    <w:rsid w:val="00921DEA"/>
    <w:rsid w:val="00935FE5"/>
    <w:rsid w:val="00945413"/>
    <w:rsid w:val="009468BC"/>
    <w:rsid w:val="00955267"/>
    <w:rsid w:val="009566E2"/>
    <w:rsid w:val="00962571"/>
    <w:rsid w:val="00962937"/>
    <w:rsid w:val="009832E7"/>
    <w:rsid w:val="00983BE2"/>
    <w:rsid w:val="009863A3"/>
    <w:rsid w:val="009A187F"/>
    <w:rsid w:val="009A1C54"/>
    <w:rsid w:val="009B69C5"/>
    <w:rsid w:val="009C159A"/>
    <w:rsid w:val="009C2CAA"/>
    <w:rsid w:val="009C4C9F"/>
    <w:rsid w:val="009C50C1"/>
    <w:rsid w:val="009D1223"/>
    <w:rsid w:val="009D5CC3"/>
    <w:rsid w:val="009E0106"/>
    <w:rsid w:val="009E18C3"/>
    <w:rsid w:val="009E2C0C"/>
    <w:rsid w:val="009E587C"/>
    <w:rsid w:val="009E6EFA"/>
    <w:rsid w:val="00A019DD"/>
    <w:rsid w:val="00A02A3C"/>
    <w:rsid w:val="00A32900"/>
    <w:rsid w:val="00A3339C"/>
    <w:rsid w:val="00A33AD7"/>
    <w:rsid w:val="00A3612B"/>
    <w:rsid w:val="00A36721"/>
    <w:rsid w:val="00A37BAE"/>
    <w:rsid w:val="00A46FA6"/>
    <w:rsid w:val="00A519BB"/>
    <w:rsid w:val="00A57BCE"/>
    <w:rsid w:val="00A70376"/>
    <w:rsid w:val="00A716D1"/>
    <w:rsid w:val="00A71D9E"/>
    <w:rsid w:val="00A73264"/>
    <w:rsid w:val="00A83F01"/>
    <w:rsid w:val="00A863B0"/>
    <w:rsid w:val="00A9335D"/>
    <w:rsid w:val="00A9367F"/>
    <w:rsid w:val="00A94E51"/>
    <w:rsid w:val="00AA51AA"/>
    <w:rsid w:val="00AA7056"/>
    <w:rsid w:val="00AB40C1"/>
    <w:rsid w:val="00AB4148"/>
    <w:rsid w:val="00AC7C45"/>
    <w:rsid w:val="00AD0C17"/>
    <w:rsid w:val="00AD235D"/>
    <w:rsid w:val="00AD31E5"/>
    <w:rsid w:val="00AD38E0"/>
    <w:rsid w:val="00AE2CAB"/>
    <w:rsid w:val="00AF1C7A"/>
    <w:rsid w:val="00AF45EF"/>
    <w:rsid w:val="00AF4D07"/>
    <w:rsid w:val="00AF68B6"/>
    <w:rsid w:val="00B003A9"/>
    <w:rsid w:val="00B025DC"/>
    <w:rsid w:val="00B02C6A"/>
    <w:rsid w:val="00B06772"/>
    <w:rsid w:val="00B1065D"/>
    <w:rsid w:val="00B14215"/>
    <w:rsid w:val="00B14636"/>
    <w:rsid w:val="00B15F03"/>
    <w:rsid w:val="00B211F9"/>
    <w:rsid w:val="00B226BA"/>
    <w:rsid w:val="00B249AE"/>
    <w:rsid w:val="00B4456B"/>
    <w:rsid w:val="00B52352"/>
    <w:rsid w:val="00B5413B"/>
    <w:rsid w:val="00B5440B"/>
    <w:rsid w:val="00B62C14"/>
    <w:rsid w:val="00B673B6"/>
    <w:rsid w:val="00B83793"/>
    <w:rsid w:val="00B853B8"/>
    <w:rsid w:val="00B8739E"/>
    <w:rsid w:val="00B90797"/>
    <w:rsid w:val="00B91032"/>
    <w:rsid w:val="00B97BD8"/>
    <w:rsid w:val="00BA005F"/>
    <w:rsid w:val="00BA3347"/>
    <w:rsid w:val="00BA3E7D"/>
    <w:rsid w:val="00BA6B25"/>
    <w:rsid w:val="00BB7F88"/>
    <w:rsid w:val="00BC4B5C"/>
    <w:rsid w:val="00BD4284"/>
    <w:rsid w:val="00BD6F6C"/>
    <w:rsid w:val="00BE2816"/>
    <w:rsid w:val="00BE2EAF"/>
    <w:rsid w:val="00BE5AED"/>
    <w:rsid w:val="00BF736F"/>
    <w:rsid w:val="00C14A25"/>
    <w:rsid w:val="00C15045"/>
    <w:rsid w:val="00C17BE7"/>
    <w:rsid w:val="00C25D7E"/>
    <w:rsid w:val="00C30719"/>
    <w:rsid w:val="00C3149A"/>
    <w:rsid w:val="00C35796"/>
    <w:rsid w:val="00C35E86"/>
    <w:rsid w:val="00C66345"/>
    <w:rsid w:val="00C706F5"/>
    <w:rsid w:val="00C7220B"/>
    <w:rsid w:val="00C747D6"/>
    <w:rsid w:val="00C7483C"/>
    <w:rsid w:val="00C7586C"/>
    <w:rsid w:val="00C75896"/>
    <w:rsid w:val="00C75EFE"/>
    <w:rsid w:val="00C8262B"/>
    <w:rsid w:val="00C82AD7"/>
    <w:rsid w:val="00C855CC"/>
    <w:rsid w:val="00CA0017"/>
    <w:rsid w:val="00CB0040"/>
    <w:rsid w:val="00CC2008"/>
    <w:rsid w:val="00CC54EF"/>
    <w:rsid w:val="00CD560B"/>
    <w:rsid w:val="00CE3F3A"/>
    <w:rsid w:val="00CE4CF6"/>
    <w:rsid w:val="00CE5207"/>
    <w:rsid w:val="00CF3908"/>
    <w:rsid w:val="00CF4E5B"/>
    <w:rsid w:val="00CF4F48"/>
    <w:rsid w:val="00CF551D"/>
    <w:rsid w:val="00D03051"/>
    <w:rsid w:val="00D11562"/>
    <w:rsid w:val="00D11E25"/>
    <w:rsid w:val="00D259B3"/>
    <w:rsid w:val="00D26CB3"/>
    <w:rsid w:val="00D30417"/>
    <w:rsid w:val="00D34EAB"/>
    <w:rsid w:val="00D361F9"/>
    <w:rsid w:val="00D36436"/>
    <w:rsid w:val="00D371ED"/>
    <w:rsid w:val="00D40E2C"/>
    <w:rsid w:val="00D43F89"/>
    <w:rsid w:val="00D6151F"/>
    <w:rsid w:val="00D66284"/>
    <w:rsid w:val="00D66524"/>
    <w:rsid w:val="00D733D6"/>
    <w:rsid w:val="00D73F91"/>
    <w:rsid w:val="00D74713"/>
    <w:rsid w:val="00D752CA"/>
    <w:rsid w:val="00D7763A"/>
    <w:rsid w:val="00D81D2C"/>
    <w:rsid w:val="00D85D84"/>
    <w:rsid w:val="00D93874"/>
    <w:rsid w:val="00D94381"/>
    <w:rsid w:val="00D96150"/>
    <w:rsid w:val="00D974EA"/>
    <w:rsid w:val="00DA5E68"/>
    <w:rsid w:val="00DA644F"/>
    <w:rsid w:val="00DB1268"/>
    <w:rsid w:val="00DB4390"/>
    <w:rsid w:val="00DB692E"/>
    <w:rsid w:val="00DB7ACC"/>
    <w:rsid w:val="00DB7C98"/>
    <w:rsid w:val="00DC19B5"/>
    <w:rsid w:val="00DC1D57"/>
    <w:rsid w:val="00DD7CF9"/>
    <w:rsid w:val="00DE750F"/>
    <w:rsid w:val="00DF22A9"/>
    <w:rsid w:val="00E01432"/>
    <w:rsid w:val="00E02C80"/>
    <w:rsid w:val="00E0418D"/>
    <w:rsid w:val="00E131B8"/>
    <w:rsid w:val="00E20F32"/>
    <w:rsid w:val="00E23EAF"/>
    <w:rsid w:val="00E36DE6"/>
    <w:rsid w:val="00E42133"/>
    <w:rsid w:val="00E43F7B"/>
    <w:rsid w:val="00E46CC2"/>
    <w:rsid w:val="00E6010B"/>
    <w:rsid w:val="00E635F1"/>
    <w:rsid w:val="00E65A09"/>
    <w:rsid w:val="00E66DD9"/>
    <w:rsid w:val="00E748D4"/>
    <w:rsid w:val="00E7570E"/>
    <w:rsid w:val="00E83826"/>
    <w:rsid w:val="00E85375"/>
    <w:rsid w:val="00E90BC6"/>
    <w:rsid w:val="00EA25FD"/>
    <w:rsid w:val="00EA3D42"/>
    <w:rsid w:val="00EB2B83"/>
    <w:rsid w:val="00EB7B97"/>
    <w:rsid w:val="00EC23DE"/>
    <w:rsid w:val="00EC46A9"/>
    <w:rsid w:val="00ED1FD2"/>
    <w:rsid w:val="00ED593C"/>
    <w:rsid w:val="00ED7B73"/>
    <w:rsid w:val="00EE1E3F"/>
    <w:rsid w:val="00EE2CFF"/>
    <w:rsid w:val="00EE6998"/>
    <w:rsid w:val="00EF2D29"/>
    <w:rsid w:val="00EF7981"/>
    <w:rsid w:val="00F00732"/>
    <w:rsid w:val="00F04537"/>
    <w:rsid w:val="00F04597"/>
    <w:rsid w:val="00F119EC"/>
    <w:rsid w:val="00F15CC0"/>
    <w:rsid w:val="00F17685"/>
    <w:rsid w:val="00F17E29"/>
    <w:rsid w:val="00F25360"/>
    <w:rsid w:val="00F25792"/>
    <w:rsid w:val="00F337CB"/>
    <w:rsid w:val="00F34C8C"/>
    <w:rsid w:val="00F41D9E"/>
    <w:rsid w:val="00F43785"/>
    <w:rsid w:val="00F53AAD"/>
    <w:rsid w:val="00F55681"/>
    <w:rsid w:val="00F579CA"/>
    <w:rsid w:val="00F57AA4"/>
    <w:rsid w:val="00F60AE1"/>
    <w:rsid w:val="00F74860"/>
    <w:rsid w:val="00F76DEA"/>
    <w:rsid w:val="00F8117F"/>
    <w:rsid w:val="00F813EF"/>
    <w:rsid w:val="00F92CB7"/>
    <w:rsid w:val="00F93BB0"/>
    <w:rsid w:val="00F95F66"/>
    <w:rsid w:val="00FA21D2"/>
    <w:rsid w:val="00FA2B60"/>
    <w:rsid w:val="00FB18B3"/>
    <w:rsid w:val="00FC0FA7"/>
    <w:rsid w:val="00FC18A6"/>
    <w:rsid w:val="00FC1F1C"/>
    <w:rsid w:val="00FC2F5D"/>
    <w:rsid w:val="00FC4C25"/>
    <w:rsid w:val="00FE0D45"/>
    <w:rsid w:val="00FE1CA5"/>
    <w:rsid w:val="00FE4AD2"/>
    <w:rsid w:val="00FE4E7E"/>
    <w:rsid w:val="00FF361B"/>
    <w:rsid w:val="00FF4158"/>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F3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03D"/>
  </w:style>
  <w:style w:type="paragraph" w:styleId="Ttulo1">
    <w:name w:val="heading 1"/>
    <w:basedOn w:val="Normal"/>
    <w:next w:val="Normal"/>
    <w:link w:val="Ttulo1Car"/>
    <w:qFormat/>
    <w:rsid w:val="006B5D29"/>
    <w:pPr>
      <w:keepNext/>
      <w:jc w:val="both"/>
      <w:outlineLvl w:val="0"/>
    </w:pPr>
    <w:rPr>
      <w:rFonts w:ascii="Times New Roman" w:eastAsia="Times New Roman" w:hAnsi="Times New Roman" w:cs="Times New Roman"/>
      <w:b/>
      <w:bCs/>
      <w:sz w:val="20"/>
      <w:lang w:val="es-ES"/>
    </w:rPr>
  </w:style>
  <w:style w:type="paragraph" w:styleId="Ttulo3">
    <w:name w:val="heading 3"/>
    <w:basedOn w:val="Normal"/>
    <w:next w:val="Normal"/>
    <w:link w:val="Ttulo3Car"/>
    <w:uiPriority w:val="9"/>
    <w:unhideWhenUsed/>
    <w:qFormat/>
    <w:rsid w:val="00CB0040"/>
    <w:pPr>
      <w:keepNext/>
      <w:keepLines/>
      <w:spacing w:before="40" w:line="360" w:lineRule="auto"/>
      <w:outlineLvl w:val="2"/>
    </w:pPr>
    <w:rPr>
      <w:rFonts w:asciiTheme="majorHAnsi" w:eastAsiaTheme="majorEastAsia" w:hAnsiTheme="majorHAnsi" w:cstheme="majorBidi"/>
      <w:color w:val="243F60" w:themeColor="accent1" w:themeShade="7F"/>
      <w:lang w:eastAsia="en-US"/>
    </w:rPr>
  </w:style>
  <w:style w:type="paragraph" w:styleId="Ttulo9">
    <w:name w:val="heading 9"/>
    <w:basedOn w:val="Normal"/>
    <w:next w:val="Normal"/>
    <w:link w:val="Ttulo9Car"/>
    <w:uiPriority w:val="99"/>
    <w:qFormat/>
    <w:rsid w:val="00B62C14"/>
    <w:pPr>
      <w:spacing w:before="240" w:after="60"/>
      <w:outlineLvl w:val="8"/>
    </w:pPr>
    <w:rPr>
      <w:rFonts w:ascii="Cambria" w:eastAsia="PMingLiU" w:hAnsi="Cambria" w:cs="Times New Roman"/>
      <w:sz w:val="22"/>
      <w:szCs w:val="22"/>
      <w:lang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45413"/>
    <w:rPr>
      <w:color w:val="0000FF" w:themeColor="hyperlink"/>
      <w:u w:val="single"/>
    </w:rPr>
  </w:style>
  <w:style w:type="character" w:customStyle="1" w:styleId="apple-converted-space">
    <w:name w:val="apple-converted-space"/>
    <w:basedOn w:val="Fuentedeprrafopredeter"/>
    <w:rsid w:val="0008288A"/>
  </w:style>
  <w:style w:type="character" w:styleId="nfasis">
    <w:name w:val="Emphasis"/>
    <w:basedOn w:val="Fuentedeprrafopredeter"/>
    <w:uiPriority w:val="20"/>
    <w:qFormat/>
    <w:rsid w:val="0008288A"/>
    <w:rPr>
      <w:i/>
      <w:iCs/>
    </w:rPr>
  </w:style>
  <w:style w:type="character" w:styleId="Textoennegrita">
    <w:name w:val="Strong"/>
    <w:basedOn w:val="Fuentedeprrafopredeter"/>
    <w:uiPriority w:val="22"/>
    <w:qFormat/>
    <w:rsid w:val="0008288A"/>
    <w:rPr>
      <w:b/>
      <w:bCs/>
    </w:rPr>
  </w:style>
  <w:style w:type="character" w:customStyle="1" w:styleId="slug-pub-date">
    <w:name w:val="slug-pub-date"/>
    <w:basedOn w:val="Fuentedeprrafopredeter"/>
    <w:rsid w:val="0008288A"/>
  </w:style>
  <w:style w:type="character" w:customStyle="1" w:styleId="slug-vol">
    <w:name w:val="slug-vol"/>
    <w:basedOn w:val="Fuentedeprrafopredeter"/>
    <w:rsid w:val="0008288A"/>
  </w:style>
  <w:style w:type="character" w:customStyle="1" w:styleId="slug-issue">
    <w:name w:val="slug-issue"/>
    <w:basedOn w:val="Fuentedeprrafopredeter"/>
    <w:rsid w:val="0008288A"/>
  </w:style>
  <w:style w:type="character" w:customStyle="1" w:styleId="slug-pages">
    <w:name w:val="slug-pages"/>
    <w:basedOn w:val="Fuentedeprrafopredeter"/>
    <w:rsid w:val="0008288A"/>
  </w:style>
  <w:style w:type="paragraph" w:styleId="NormalWeb">
    <w:name w:val="Normal (Web)"/>
    <w:basedOn w:val="Normal"/>
    <w:uiPriority w:val="99"/>
    <w:unhideWhenUsed/>
    <w:rsid w:val="00C855CC"/>
    <w:pPr>
      <w:spacing w:before="100" w:beforeAutospacing="1" w:after="100" w:afterAutospacing="1"/>
    </w:pPr>
    <w:rPr>
      <w:rFonts w:ascii="Times" w:hAnsi="Times" w:cs="Times New Roman"/>
      <w:sz w:val="20"/>
      <w:szCs w:val="20"/>
    </w:rPr>
  </w:style>
  <w:style w:type="paragraph" w:customStyle="1" w:styleId="EndNoteBibliography">
    <w:name w:val="EndNote Bibliography"/>
    <w:basedOn w:val="Normal"/>
    <w:link w:val="EndNoteBibliographyCar"/>
    <w:rsid w:val="00FE0D45"/>
    <w:pPr>
      <w:spacing w:after="80"/>
    </w:pPr>
    <w:rPr>
      <w:rFonts w:ascii="Arial" w:eastAsiaTheme="minorHAnsi" w:hAnsi="Arial" w:cs="Arial"/>
      <w:noProof/>
      <w:sz w:val="22"/>
      <w:szCs w:val="22"/>
      <w:lang w:val="en-US" w:eastAsia="en-US"/>
    </w:rPr>
  </w:style>
  <w:style w:type="character" w:customStyle="1" w:styleId="EndNoteBibliographyCar">
    <w:name w:val="EndNote Bibliography Car"/>
    <w:basedOn w:val="Fuentedeprrafopredeter"/>
    <w:link w:val="EndNoteBibliography"/>
    <w:rsid w:val="00FE0D45"/>
    <w:rPr>
      <w:rFonts w:ascii="Arial" w:eastAsiaTheme="minorHAnsi" w:hAnsi="Arial" w:cs="Arial"/>
      <w:noProof/>
      <w:sz w:val="22"/>
      <w:szCs w:val="22"/>
      <w:lang w:val="en-US" w:eastAsia="en-US"/>
    </w:rPr>
  </w:style>
  <w:style w:type="paragraph" w:styleId="Textodeglobo">
    <w:name w:val="Balloon Text"/>
    <w:basedOn w:val="Normal"/>
    <w:link w:val="TextodegloboCar"/>
    <w:uiPriority w:val="99"/>
    <w:semiHidden/>
    <w:unhideWhenUsed/>
    <w:rsid w:val="005878A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8A7"/>
    <w:rPr>
      <w:rFonts w:ascii="Lucida Grande" w:hAnsi="Lucida Grande" w:cs="Lucida Grande"/>
      <w:sz w:val="18"/>
      <w:szCs w:val="18"/>
    </w:rPr>
  </w:style>
  <w:style w:type="table" w:styleId="Tablaconcuadrcula">
    <w:name w:val="Table Grid"/>
    <w:basedOn w:val="Tablanormal"/>
    <w:uiPriority w:val="39"/>
    <w:rsid w:val="00EA25F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6B5D29"/>
    <w:rPr>
      <w:rFonts w:ascii="Times New Roman" w:eastAsia="Times New Roman" w:hAnsi="Times New Roman" w:cs="Times New Roman"/>
      <w:b/>
      <w:bCs/>
      <w:sz w:val="20"/>
      <w:lang w:val="es-ES"/>
    </w:rPr>
  </w:style>
  <w:style w:type="paragraph" w:styleId="Piedepgina">
    <w:name w:val="footer"/>
    <w:basedOn w:val="Normal"/>
    <w:link w:val="PiedepginaCar"/>
    <w:uiPriority w:val="99"/>
    <w:rsid w:val="006B5D29"/>
    <w:pPr>
      <w:tabs>
        <w:tab w:val="center" w:pos="4252"/>
        <w:tab w:val="right" w:pos="8504"/>
      </w:tabs>
    </w:pPr>
    <w:rPr>
      <w:rFonts w:ascii="Times New Roman" w:eastAsia="Times New Roman" w:hAnsi="Times New Roman" w:cs="Times New Roman"/>
      <w:sz w:val="20"/>
      <w:szCs w:val="20"/>
      <w:lang w:val="es-ES_tradnl"/>
    </w:rPr>
  </w:style>
  <w:style w:type="character" w:customStyle="1" w:styleId="PiedepginaCar">
    <w:name w:val="Pie de página Car"/>
    <w:basedOn w:val="Fuentedeprrafopredeter"/>
    <w:link w:val="Piedepgina"/>
    <w:uiPriority w:val="99"/>
    <w:rsid w:val="006B5D29"/>
    <w:rPr>
      <w:rFonts w:ascii="Times New Roman" w:eastAsia="Times New Roman" w:hAnsi="Times New Roman" w:cs="Times New Roman"/>
      <w:sz w:val="20"/>
      <w:szCs w:val="20"/>
      <w:lang w:val="es-ES_tradnl"/>
    </w:rPr>
  </w:style>
  <w:style w:type="character" w:customStyle="1" w:styleId="Ttulo9Car">
    <w:name w:val="Título 9 Car"/>
    <w:basedOn w:val="Fuentedeprrafopredeter"/>
    <w:link w:val="Ttulo9"/>
    <w:uiPriority w:val="99"/>
    <w:rsid w:val="00B62C14"/>
    <w:rPr>
      <w:rFonts w:ascii="Cambria" w:eastAsia="PMingLiU" w:hAnsi="Cambria" w:cs="Times New Roman"/>
      <w:sz w:val="22"/>
      <w:szCs w:val="22"/>
      <w:lang w:bidi="en-US"/>
    </w:rPr>
  </w:style>
  <w:style w:type="character" w:styleId="Nmerodepgina">
    <w:name w:val="page number"/>
    <w:basedOn w:val="Fuentedeprrafopredeter"/>
    <w:uiPriority w:val="99"/>
    <w:semiHidden/>
    <w:unhideWhenUsed/>
    <w:rsid w:val="00634159"/>
  </w:style>
  <w:style w:type="character" w:styleId="Refdecomentario">
    <w:name w:val="annotation reference"/>
    <w:basedOn w:val="Fuentedeprrafopredeter"/>
    <w:uiPriority w:val="99"/>
    <w:semiHidden/>
    <w:unhideWhenUsed/>
    <w:rsid w:val="005D3362"/>
    <w:rPr>
      <w:sz w:val="16"/>
      <w:szCs w:val="16"/>
    </w:rPr>
  </w:style>
  <w:style w:type="paragraph" w:styleId="Textocomentario">
    <w:name w:val="annotation text"/>
    <w:basedOn w:val="Normal"/>
    <w:link w:val="TextocomentarioCar"/>
    <w:uiPriority w:val="99"/>
    <w:unhideWhenUsed/>
    <w:rsid w:val="005D3362"/>
    <w:rPr>
      <w:sz w:val="20"/>
      <w:szCs w:val="20"/>
    </w:rPr>
  </w:style>
  <w:style w:type="character" w:customStyle="1" w:styleId="TextocomentarioCar">
    <w:name w:val="Texto comentario Car"/>
    <w:basedOn w:val="Fuentedeprrafopredeter"/>
    <w:link w:val="Textocomentario"/>
    <w:uiPriority w:val="99"/>
    <w:rsid w:val="005D3362"/>
    <w:rPr>
      <w:sz w:val="20"/>
      <w:szCs w:val="20"/>
    </w:rPr>
  </w:style>
  <w:style w:type="paragraph" w:styleId="Asuntodelcomentario">
    <w:name w:val="annotation subject"/>
    <w:basedOn w:val="Textocomentario"/>
    <w:next w:val="Textocomentario"/>
    <w:link w:val="AsuntodelcomentarioCar"/>
    <w:uiPriority w:val="99"/>
    <w:semiHidden/>
    <w:unhideWhenUsed/>
    <w:rsid w:val="005D3362"/>
    <w:rPr>
      <w:b/>
      <w:bCs/>
    </w:rPr>
  </w:style>
  <w:style w:type="character" w:customStyle="1" w:styleId="AsuntodelcomentarioCar">
    <w:name w:val="Asunto del comentario Car"/>
    <w:basedOn w:val="TextocomentarioCar"/>
    <w:link w:val="Asuntodelcomentario"/>
    <w:uiPriority w:val="99"/>
    <w:semiHidden/>
    <w:rsid w:val="005D3362"/>
    <w:rPr>
      <w:b/>
      <w:bCs/>
      <w:sz w:val="20"/>
      <w:szCs w:val="20"/>
    </w:rPr>
  </w:style>
  <w:style w:type="character" w:customStyle="1" w:styleId="Ttulo3Car">
    <w:name w:val="Título 3 Car"/>
    <w:basedOn w:val="Fuentedeprrafopredeter"/>
    <w:link w:val="Ttulo3"/>
    <w:uiPriority w:val="9"/>
    <w:rsid w:val="00CB0040"/>
    <w:rPr>
      <w:rFonts w:asciiTheme="majorHAnsi" w:eastAsiaTheme="majorEastAsia" w:hAnsiTheme="majorHAnsi" w:cstheme="majorBidi"/>
      <w:color w:val="243F60" w:themeColor="accent1" w:themeShade="7F"/>
      <w:lang w:eastAsia="en-US"/>
    </w:rPr>
  </w:style>
  <w:style w:type="table" w:customStyle="1" w:styleId="Tabladecuadrcula22">
    <w:name w:val="Tabla de cuadrícula 22"/>
    <w:basedOn w:val="Tablanormal"/>
    <w:uiPriority w:val="47"/>
    <w:rsid w:val="00E20F32"/>
    <w:rPr>
      <w:rFonts w:eastAsiaTheme="minorHAns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pgrafe">
    <w:name w:val="caption"/>
    <w:basedOn w:val="Normal"/>
    <w:next w:val="Normal"/>
    <w:uiPriority w:val="35"/>
    <w:unhideWhenUsed/>
    <w:qFormat/>
    <w:rsid w:val="00E20F32"/>
    <w:pPr>
      <w:spacing w:after="200"/>
      <w:jc w:val="both"/>
    </w:pPr>
    <w:rPr>
      <w:rFonts w:ascii="Arial" w:eastAsiaTheme="minorHAnsi" w:hAnsi="Arial"/>
      <w:i/>
      <w:iCs/>
      <w:color w:val="1F497D" w:themeColor="text2"/>
      <w:sz w:val="18"/>
      <w:szCs w:val="18"/>
      <w:lang w:val="es-ES_tradnl" w:eastAsia="en-US"/>
    </w:rPr>
  </w:style>
  <w:style w:type="paragraph" w:styleId="Prrafodelista">
    <w:name w:val="List Paragraph"/>
    <w:basedOn w:val="Normal"/>
    <w:uiPriority w:val="34"/>
    <w:qFormat/>
    <w:rsid w:val="005374B8"/>
    <w:pPr>
      <w:ind w:left="720"/>
      <w:contextualSpacing/>
    </w:pPr>
  </w:style>
  <w:style w:type="paragraph" w:styleId="Encabezado">
    <w:name w:val="header"/>
    <w:basedOn w:val="Normal"/>
    <w:link w:val="EncabezadoCar"/>
    <w:uiPriority w:val="99"/>
    <w:unhideWhenUsed/>
    <w:rsid w:val="003811F1"/>
    <w:pPr>
      <w:tabs>
        <w:tab w:val="center" w:pos="4419"/>
        <w:tab w:val="right" w:pos="8838"/>
      </w:tabs>
    </w:pPr>
  </w:style>
  <w:style w:type="character" w:customStyle="1" w:styleId="EncabezadoCar">
    <w:name w:val="Encabezado Car"/>
    <w:basedOn w:val="Fuentedeprrafopredeter"/>
    <w:link w:val="Encabezado"/>
    <w:uiPriority w:val="99"/>
    <w:rsid w:val="003811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32280">
      <w:bodyDiv w:val="1"/>
      <w:marLeft w:val="0"/>
      <w:marRight w:val="0"/>
      <w:marTop w:val="0"/>
      <w:marBottom w:val="0"/>
      <w:divBdr>
        <w:top w:val="none" w:sz="0" w:space="0" w:color="auto"/>
        <w:left w:val="none" w:sz="0" w:space="0" w:color="auto"/>
        <w:bottom w:val="none" w:sz="0" w:space="0" w:color="auto"/>
        <w:right w:val="none" w:sz="0" w:space="0" w:color="auto"/>
      </w:divBdr>
      <w:divsChild>
        <w:div w:id="1883862185">
          <w:marLeft w:val="0"/>
          <w:marRight w:val="0"/>
          <w:marTop w:val="0"/>
          <w:marBottom w:val="0"/>
          <w:divBdr>
            <w:top w:val="none" w:sz="0" w:space="0" w:color="auto"/>
            <w:left w:val="none" w:sz="0" w:space="0" w:color="auto"/>
            <w:bottom w:val="none" w:sz="0" w:space="0" w:color="auto"/>
            <w:right w:val="none" w:sz="0" w:space="0" w:color="auto"/>
          </w:divBdr>
          <w:divsChild>
            <w:div w:id="1479418662">
              <w:marLeft w:val="0"/>
              <w:marRight w:val="0"/>
              <w:marTop w:val="0"/>
              <w:marBottom w:val="0"/>
              <w:divBdr>
                <w:top w:val="none" w:sz="0" w:space="0" w:color="auto"/>
                <w:left w:val="none" w:sz="0" w:space="0" w:color="auto"/>
                <w:bottom w:val="none" w:sz="0" w:space="0" w:color="auto"/>
                <w:right w:val="none" w:sz="0" w:space="0" w:color="auto"/>
              </w:divBdr>
              <w:divsChild>
                <w:div w:id="185480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60513">
      <w:bodyDiv w:val="1"/>
      <w:marLeft w:val="0"/>
      <w:marRight w:val="0"/>
      <w:marTop w:val="0"/>
      <w:marBottom w:val="0"/>
      <w:divBdr>
        <w:top w:val="none" w:sz="0" w:space="0" w:color="auto"/>
        <w:left w:val="none" w:sz="0" w:space="0" w:color="auto"/>
        <w:bottom w:val="none" w:sz="0" w:space="0" w:color="auto"/>
        <w:right w:val="none" w:sz="0" w:space="0" w:color="auto"/>
      </w:divBdr>
    </w:div>
    <w:div w:id="1035084974">
      <w:bodyDiv w:val="1"/>
      <w:marLeft w:val="0"/>
      <w:marRight w:val="0"/>
      <w:marTop w:val="0"/>
      <w:marBottom w:val="0"/>
      <w:divBdr>
        <w:top w:val="none" w:sz="0" w:space="0" w:color="auto"/>
        <w:left w:val="none" w:sz="0" w:space="0" w:color="auto"/>
        <w:bottom w:val="none" w:sz="0" w:space="0" w:color="auto"/>
        <w:right w:val="none" w:sz="0" w:space="0" w:color="auto"/>
      </w:divBdr>
    </w:div>
    <w:div w:id="1061563361">
      <w:bodyDiv w:val="1"/>
      <w:marLeft w:val="0"/>
      <w:marRight w:val="0"/>
      <w:marTop w:val="0"/>
      <w:marBottom w:val="0"/>
      <w:divBdr>
        <w:top w:val="none" w:sz="0" w:space="0" w:color="auto"/>
        <w:left w:val="none" w:sz="0" w:space="0" w:color="auto"/>
        <w:bottom w:val="none" w:sz="0" w:space="0" w:color="auto"/>
        <w:right w:val="none" w:sz="0" w:space="0" w:color="auto"/>
      </w:divBdr>
    </w:div>
    <w:div w:id="1368948256">
      <w:bodyDiv w:val="1"/>
      <w:marLeft w:val="0"/>
      <w:marRight w:val="0"/>
      <w:marTop w:val="0"/>
      <w:marBottom w:val="0"/>
      <w:divBdr>
        <w:top w:val="none" w:sz="0" w:space="0" w:color="auto"/>
        <w:left w:val="none" w:sz="0" w:space="0" w:color="auto"/>
        <w:bottom w:val="none" w:sz="0" w:space="0" w:color="auto"/>
        <w:right w:val="none" w:sz="0" w:space="0" w:color="auto"/>
      </w:divBdr>
      <w:divsChild>
        <w:div w:id="311062785">
          <w:marLeft w:val="0"/>
          <w:marRight w:val="0"/>
          <w:marTop w:val="0"/>
          <w:marBottom w:val="0"/>
          <w:divBdr>
            <w:top w:val="none" w:sz="0" w:space="0" w:color="auto"/>
            <w:left w:val="none" w:sz="0" w:space="0" w:color="auto"/>
            <w:bottom w:val="none" w:sz="0" w:space="0" w:color="auto"/>
            <w:right w:val="none" w:sz="0" w:space="0" w:color="auto"/>
          </w:divBdr>
          <w:divsChild>
            <w:div w:id="965963197">
              <w:marLeft w:val="0"/>
              <w:marRight w:val="0"/>
              <w:marTop w:val="0"/>
              <w:marBottom w:val="0"/>
              <w:divBdr>
                <w:top w:val="none" w:sz="0" w:space="0" w:color="auto"/>
                <w:left w:val="none" w:sz="0" w:space="0" w:color="auto"/>
                <w:bottom w:val="none" w:sz="0" w:space="0" w:color="auto"/>
                <w:right w:val="none" w:sz="0" w:space="0" w:color="auto"/>
              </w:divBdr>
              <w:divsChild>
                <w:div w:id="90329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1016/j.jbusres.2015.12.04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x.doi.org/10.1080/10495142.2014.934567" TargetMode="External"/><Relationship Id="rId4" Type="http://schemas.microsoft.com/office/2007/relationships/stylesWithEffects" Target="stylesWithEffects.xml"/><Relationship Id="rId9" Type="http://schemas.openxmlformats.org/officeDocument/2006/relationships/hyperlink" Target="http://dx.doi.org/10.23913/ricea.v6i11.86"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1B65F94-485C-4763-AE09-1FFE05000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9041</Words>
  <Characters>49728</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uaa</Company>
  <LinksUpToDate>false</LinksUpToDate>
  <CharactersWithSpaces>58652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Carmelita Martinez</dc:creator>
  <cp:lastModifiedBy>Gustavo Toledo Andrade</cp:lastModifiedBy>
  <cp:revision>5</cp:revision>
  <dcterms:created xsi:type="dcterms:W3CDTF">2017-02-14T13:14:00Z</dcterms:created>
  <dcterms:modified xsi:type="dcterms:W3CDTF">2017-03-28T16:57:00Z</dcterms:modified>
</cp:coreProperties>
</file>