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F9D7" w14:textId="705014B1" w:rsidR="00B567F8" w:rsidRPr="00A56A6B" w:rsidRDefault="00A56A6B" w:rsidP="00B567F8">
      <w:pPr>
        <w:pStyle w:val="nath"/>
        <w:spacing w:before="240"/>
        <w:ind w:right="5"/>
        <w:jc w:val="right"/>
        <w:rPr>
          <w:b/>
          <w:i/>
          <w:szCs w:val="20"/>
        </w:rPr>
      </w:pPr>
      <w:r w:rsidRPr="00A56A6B">
        <w:rPr>
          <w:b/>
          <w:i/>
          <w:szCs w:val="20"/>
        </w:rPr>
        <w:t>https://doi.org/10.23913/ricea.v9i17.146</w:t>
      </w:r>
    </w:p>
    <w:p w14:paraId="26684B59" w14:textId="0A1F5972" w:rsidR="00B567F8" w:rsidRDefault="00B567F8" w:rsidP="00B567F8">
      <w:pPr>
        <w:pStyle w:val="nath"/>
        <w:spacing w:before="240"/>
        <w:ind w:right="5"/>
        <w:jc w:val="right"/>
        <w:rPr>
          <w:b/>
          <w:bCs/>
          <w:sz w:val="32"/>
          <w:szCs w:val="32"/>
        </w:rPr>
      </w:pPr>
      <w:r w:rsidRPr="00A941AA">
        <w:rPr>
          <w:b/>
          <w:i/>
          <w:szCs w:val="20"/>
        </w:rPr>
        <w:t>Artículos Científicos</w:t>
      </w:r>
    </w:p>
    <w:p w14:paraId="490A4191" w14:textId="5C1B8273" w:rsidR="006116BC" w:rsidRPr="00B567F8" w:rsidRDefault="009F2224" w:rsidP="00B567F8">
      <w:pPr>
        <w:pStyle w:val="nath"/>
        <w:spacing w:after="0" w:line="276" w:lineRule="auto"/>
        <w:ind w:right="5"/>
        <w:jc w:val="right"/>
        <w:rPr>
          <w:rFonts w:ascii="Calibri" w:eastAsia="Times New Roman" w:hAnsi="Calibri" w:cs="Calibri"/>
          <w:b/>
          <w:bCs/>
          <w:color w:val="000000"/>
          <w:sz w:val="36"/>
          <w:szCs w:val="36"/>
          <w:lang w:eastAsia="es-MX"/>
        </w:rPr>
      </w:pPr>
      <w:r w:rsidRPr="00B567F8">
        <w:rPr>
          <w:rFonts w:ascii="Calibri" w:eastAsia="Times New Roman" w:hAnsi="Calibri" w:cs="Calibri"/>
          <w:b/>
          <w:bCs/>
          <w:color w:val="000000"/>
          <w:sz w:val="36"/>
          <w:szCs w:val="36"/>
          <w:lang w:eastAsia="es-MX"/>
        </w:rPr>
        <w:t>Relación de la i</w:t>
      </w:r>
      <w:r w:rsidR="00D06F9C" w:rsidRPr="00B567F8">
        <w:rPr>
          <w:rFonts w:ascii="Calibri" w:eastAsia="Times New Roman" w:hAnsi="Calibri" w:cs="Calibri"/>
          <w:b/>
          <w:bCs/>
          <w:color w:val="000000"/>
          <w:sz w:val="36"/>
          <w:szCs w:val="36"/>
          <w:lang w:eastAsia="es-MX"/>
        </w:rPr>
        <w:t xml:space="preserve">nnovación </w:t>
      </w:r>
      <w:r w:rsidRPr="00B567F8">
        <w:rPr>
          <w:rFonts w:ascii="Calibri" w:eastAsia="Times New Roman" w:hAnsi="Calibri" w:cs="Calibri"/>
          <w:b/>
          <w:bCs/>
          <w:color w:val="000000"/>
          <w:sz w:val="36"/>
          <w:szCs w:val="36"/>
          <w:lang w:eastAsia="es-MX"/>
        </w:rPr>
        <w:t>o</w:t>
      </w:r>
      <w:r w:rsidR="00D06F9C" w:rsidRPr="00B567F8">
        <w:rPr>
          <w:rFonts w:ascii="Calibri" w:eastAsia="Times New Roman" w:hAnsi="Calibri" w:cs="Calibri"/>
          <w:b/>
          <w:bCs/>
          <w:color w:val="000000"/>
          <w:sz w:val="36"/>
          <w:szCs w:val="36"/>
          <w:lang w:eastAsia="es-MX"/>
        </w:rPr>
        <w:t xml:space="preserve">rganizacional </w:t>
      </w:r>
      <w:r w:rsidRPr="00B567F8">
        <w:rPr>
          <w:rFonts w:ascii="Calibri" w:eastAsia="Times New Roman" w:hAnsi="Calibri" w:cs="Calibri"/>
          <w:b/>
          <w:bCs/>
          <w:color w:val="000000"/>
          <w:sz w:val="36"/>
          <w:szCs w:val="36"/>
          <w:lang w:eastAsia="es-MX"/>
        </w:rPr>
        <w:t>y la manufactura avanzada</w:t>
      </w:r>
      <w:r w:rsidR="00692763" w:rsidRPr="00B567F8">
        <w:rPr>
          <w:rFonts w:ascii="Calibri" w:eastAsia="Times New Roman" w:hAnsi="Calibri" w:cs="Calibri"/>
          <w:b/>
          <w:bCs/>
          <w:color w:val="000000"/>
          <w:sz w:val="36"/>
          <w:szCs w:val="36"/>
          <w:lang w:eastAsia="es-MX"/>
        </w:rPr>
        <w:t xml:space="preserve"> </w:t>
      </w:r>
      <w:r w:rsidRPr="00B567F8">
        <w:rPr>
          <w:rFonts w:ascii="Calibri" w:eastAsia="Times New Roman" w:hAnsi="Calibri" w:cs="Calibri"/>
          <w:b/>
          <w:bCs/>
          <w:color w:val="000000"/>
          <w:sz w:val="36"/>
          <w:szCs w:val="36"/>
          <w:lang w:eastAsia="es-MX"/>
        </w:rPr>
        <w:t>en</w:t>
      </w:r>
      <w:r w:rsidR="00D06F9C" w:rsidRPr="00B567F8">
        <w:rPr>
          <w:rFonts w:ascii="Calibri" w:eastAsia="Times New Roman" w:hAnsi="Calibri" w:cs="Calibri"/>
          <w:b/>
          <w:bCs/>
          <w:color w:val="000000"/>
          <w:sz w:val="36"/>
          <w:szCs w:val="36"/>
          <w:lang w:eastAsia="es-MX"/>
        </w:rPr>
        <w:t xml:space="preserve"> </w:t>
      </w:r>
      <w:r w:rsidR="00295F4C" w:rsidRPr="00B567F8">
        <w:rPr>
          <w:rFonts w:ascii="Calibri" w:eastAsia="Times New Roman" w:hAnsi="Calibri" w:cs="Calibri"/>
          <w:b/>
          <w:bCs/>
          <w:color w:val="000000"/>
          <w:sz w:val="36"/>
          <w:szCs w:val="36"/>
          <w:lang w:eastAsia="es-MX"/>
        </w:rPr>
        <w:t>industrias</w:t>
      </w:r>
      <w:r w:rsidR="005D6373" w:rsidRPr="00B567F8">
        <w:rPr>
          <w:rFonts w:ascii="Calibri" w:eastAsia="Times New Roman" w:hAnsi="Calibri" w:cs="Calibri"/>
          <w:b/>
          <w:bCs/>
          <w:color w:val="000000"/>
          <w:sz w:val="36"/>
          <w:szCs w:val="36"/>
          <w:lang w:eastAsia="es-MX"/>
        </w:rPr>
        <w:t xml:space="preserve"> manufactur</w:t>
      </w:r>
      <w:r w:rsidR="00295F4C" w:rsidRPr="00B567F8">
        <w:rPr>
          <w:rFonts w:ascii="Calibri" w:eastAsia="Times New Roman" w:hAnsi="Calibri" w:cs="Calibri"/>
          <w:b/>
          <w:bCs/>
          <w:color w:val="000000"/>
          <w:sz w:val="36"/>
          <w:szCs w:val="36"/>
          <w:lang w:eastAsia="es-MX"/>
        </w:rPr>
        <w:t>eras</w:t>
      </w:r>
    </w:p>
    <w:p w14:paraId="79CDABF4" w14:textId="77777777" w:rsidR="00B567F8" w:rsidRDefault="00B567F8" w:rsidP="00B567F8">
      <w:pPr>
        <w:spacing w:after="0"/>
        <w:ind w:right="5"/>
        <w:jc w:val="right"/>
        <w:rPr>
          <w:rFonts w:ascii="Calibri" w:eastAsia="Times New Roman" w:hAnsi="Calibri" w:cs="Calibri"/>
          <w:b/>
          <w:bCs/>
          <w:i/>
          <w:iCs/>
          <w:color w:val="000000"/>
          <w:sz w:val="28"/>
          <w:szCs w:val="28"/>
          <w:lang w:eastAsia="es-MX"/>
        </w:rPr>
      </w:pPr>
    </w:p>
    <w:p w14:paraId="5937F740" w14:textId="2C314916" w:rsidR="00B2353B" w:rsidRPr="007E1C53" w:rsidRDefault="006116BC" w:rsidP="00B567F8">
      <w:pPr>
        <w:spacing w:after="0"/>
        <w:ind w:right="5"/>
        <w:jc w:val="right"/>
        <w:rPr>
          <w:rFonts w:ascii="Calibri" w:eastAsia="Times New Roman" w:hAnsi="Calibri" w:cs="Calibri"/>
          <w:b/>
          <w:bCs/>
          <w:i/>
          <w:iCs/>
          <w:color w:val="000000"/>
          <w:sz w:val="28"/>
          <w:szCs w:val="28"/>
          <w:lang w:val="en-US" w:eastAsia="es-MX"/>
        </w:rPr>
      </w:pPr>
      <w:r w:rsidRPr="007E1C53">
        <w:rPr>
          <w:rFonts w:ascii="Calibri" w:eastAsia="Times New Roman" w:hAnsi="Calibri" w:cs="Calibri"/>
          <w:b/>
          <w:bCs/>
          <w:i/>
          <w:iCs/>
          <w:color w:val="000000"/>
          <w:sz w:val="28"/>
          <w:szCs w:val="28"/>
          <w:lang w:val="en-US" w:eastAsia="es-MX"/>
        </w:rPr>
        <w:t>Relationship of Organizational Innovation and</w:t>
      </w:r>
      <w:r w:rsidR="00692763" w:rsidRPr="007E1C53">
        <w:rPr>
          <w:rFonts w:ascii="Calibri" w:eastAsia="Times New Roman" w:hAnsi="Calibri" w:cs="Calibri"/>
          <w:b/>
          <w:bCs/>
          <w:i/>
          <w:iCs/>
          <w:color w:val="000000"/>
          <w:sz w:val="28"/>
          <w:szCs w:val="28"/>
          <w:lang w:val="en-US" w:eastAsia="es-MX"/>
        </w:rPr>
        <w:t xml:space="preserve"> </w:t>
      </w:r>
      <w:r w:rsidRPr="007E1C53">
        <w:rPr>
          <w:rFonts w:ascii="Calibri" w:eastAsia="Times New Roman" w:hAnsi="Calibri" w:cs="Calibri"/>
          <w:b/>
          <w:bCs/>
          <w:i/>
          <w:iCs/>
          <w:color w:val="000000"/>
          <w:sz w:val="28"/>
          <w:szCs w:val="28"/>
          <w:lang w:val="en-US" w:eastAsia="es-MX"/>
        </w:rPr>
        <w:t>Advanced Manufacturing</w:t>
      </w:r>
      <w:r w:rsidR="00692763" w:rsidRPr="007E1C53">
        <w:rPr>
          <w:rFonts w:ascii="Calibri" w:eastAsia="Times New Roman" w:hAnsi="Calibri" w:cs="Calibri"/>
          <w:b/>
          <w:bCs/>
          <w:i/>
          <w:iCs/>
          <w:color w:val="000000"/>
          <w:sz w:val="28"/>
          <w:szCs w:val="28"/>
          <w:lang w:val="en-US" w:eastAsia="es-MX"/>
        </w:rPr>
        <w:t xml:space="preserve"> </w:t>
      </w:r>
      <w:r w:rsidRPr="007E1C53">
        <w:rPr>
          <w:rFonts w:ascii="Calibri" w:eastAsia="Times New Roman" w:hAnsi="Calibri" w:cs="Calibri"/>
          <w:b/>
          <w:bCs/>
          <w:i/>
          <w:iCs/>
          <w:color w:val="000000"/>
          <w:sz w:val="28"/>
          <w:szCs w:val="28"/>
          <w:lang w:val="en-US" w:eastAsia="es-MX"/>
        </w:rPr>
        <w:t>in Manufacturing Industries</w:t>
      </w:r>
    </w:p>
    <w:p w14:paraId="637A238C" w14:textId="77777777" w:rsidR="00B567F8" w:rsidRPr="007E1C53" w:rsidRDefault="00B567F8" w:rsidP="00B567F8">
      <w:pPr>
        <w:spacing w:after="0"/>
        <w:ind w:right="5"/>
        <w:jc w:val="right"/>
        <w:rPr>
          <w:rFonts w:ascii="Calibri" w:eastAsia="Times New Roman" w:hAnsi="Calibri" w:cs="Calibri"/>
          <w:b/>
          <w:bCs/>
          <w:i/>
          <w:iCs/>
          <w:color w:val="000000"/>
          <w:sz w:val="28"/>
          <w:szCs w:val="28"/>
          <w:lang w:val="en-US" w:eastAsia="es-MX"/>
        </w:rPr>
      </w:pPr>
    </w:p>
    <w:p w14:paraId="750FF548" w14:textId="624A9D1C" w:rsidR="00B567F8" w:rsidRPr="00B567F8" w:rsidRDefault="00B567F8" w:rsidP="00B567F8">
      <w:pPr>
        <w:spacing w:after="0"/>
        <w:ind w:right="5"/>
        <w:jc w:val="right"/>
        <w:rPr>
          <w:rFonts w:ascii="Calibri" w:eastAsia="Times New Roman" w:hAnsi="Calibri" w:cs="Calibri"/>
          <w:b/>
          <w:bCs/>
          <w:i/>
          <w:iCs/>
          <w:color w:val="000000"/>
          <w:sz w:val="28"/>
          <w:szCs w:val="28"/>
          <w:lang w:eastAsia="es-MX"/>
        </w:rPr>
      </w:pPr>
      <w:r w:rsidRPr="00B567F8">
        <w:rPr>
          <w:rFonts w:ascii="Calibri" w:eastAsia="Times New Roman" w:hAnsi="Calibri" w:cs="Calibri"/>
          <w:b/>
          <w:bCs/>
          <w:i/>
          <w:iCs/>
          <w:color w:val="000000"/>
          <w:sz w:val="28"/>
          <w:szCs w:val="28"/>
          <w:lang w:eastAsia="es-MX"/>
        </w:rPr>
        <w:t>Relação entre inovação organizacional e fabricação avançada nas indústrias de transformação</w:t>
      </w:r>
    </w:p>
    <w:p w14:paraId="2F76FD09" w14:textId="02D5FE5E" w:rsidR="00D66562" w:rsidRPr="007E1C53" w:rsidRDefault="00D66562" w:rsidP="004B6ED0">
      <w:pPr>
        <w:spacing w:after="0" w:line="360" w:lineRule="auto"/>
        <w:ind w:right="5"/>
        <w:jc w:val="right"/>
        <w:rPr>
          <w:rFonts w:ascii="Times New Roman" w:hAnsi="Times New Roman" w:cs="Times New Roman"/>
          <w:sz w:val="24"/>
          <w:szCs w:val="24"/>
        </w:rPr>
      </w:pPr>
    </w:p>
    <w:p w14:paraId="0EFA50E3" w14:textId="14BB6AB9" w:rsidR="00D66562" w:rsidRPr="00B567F8" w:rsidRDefault="00D66562" w:rsidP="00B567F8">
      <w:pPr>
        <w:spacing w:after="0"/>
        <w:ind w:right="5"/>
        <w:contextualSpacing/>
        <w:jc w:val="right"/>
        <w:rPr>
          <w:rFonts w:ascii="Calibri" w:eastAsia="Calibri" w:hAnsi="Calibri" w:cs="Calibri"/>
          <w:b/>
          <w:sz w:val="24"/>
          <w:szCs w:val="24"/>
          <w:lang w:val="es-ES"/>
        </w:rPr>
      </w:pPr>
      <w:r w:rsidRPr="00B567F8">
        <w:rPr>
          <w:rFonts w:ascii="Calibri" w:eastAsia="Calibri" w:hAnsi="Calibri" w:cs="Calibri"/>
          <w:b/>
          <w:sz w:val="24"/>
          <w:szCs w:val="24"/>
          <w:lang w:val="es-ES"/>
        </w:rPr>
        <w:t>Claudia Berra Barona</w:t>
      </w:r>
    </w:p>
    <w:p w14:paraId="25C566A6" w14:textId="77777777" w:rsidR="00B567F8" w:rsidRPr="00B567F8" w:rsidRDefault="00B567F8" w:rsidP="00B567F8">
      <w:pPr>
        <w:spacing w:after="0"/>
        <w:ind w:right="5"/>
        <w:contextualSpacing/>
        <w:jc w:val="right"/>
        <w:rPr>
          <w:rFonts w:ascii="Times New Roman" w:hAnsi="Times New Roman" w:cs="Times New Roman"/>
          <w:sz w:val="24"/>
          <w:szCs w:val="24"/>
        </w:rPr>
      </w:pPr>
      <w:r w:rsidRPr="00B567F8">
        <w:rPr>
          <w:rFonts w:ascii="Times New Roman" w:hAnsi="Times New Roman" w:cs="Times New Roman"/>
          <w:sz w:val="24"/>
          <w:szCs w:val="24"/>
        </w:rPr>
        <w:t>Universidad Autónoma de Baja California, México</w:t>
      </w:r>
    </w:p>
    <w:p w14:paraId="6536E0BB" w14:textId="3AD0507A" w:rsidR="00B567F8" w:rsidRDefault="00B567F8" w:rsidP="00B567F8">
      <w:pPr>
        <w:spacing w:after="0"/>
        <w:ind w:right="5"/>
        <w:contextualSpacing/>
        <w:jc w:val="right"/>
        <w:rPr>
          <w:rFonts w:ascii="Calibri" w:hAnsi="Calibri" w:cs="Calibri"/>
          <w:bCs/>
          <w:color w:val="FF0000"/>
          <w:sz w:val="24"/>
        </w:rPr>
      </w:pPr>
      <w:r w:rsidRPr="00B567F8">
        <w:rPr>
          <w:rFonts w:ascii="Calibri" w:hAnsi="Calibri" w:cs="Calibri"/>
          <w:bCs/>
          <w:color w:val="FF0000"/>
          <w:sz w:val="24"/>
        </w:rPr>
        <w:t>claudia.berra@uabc.edu.mx</w:t>
      </w:r>
    </w:p>
    <w:p w14:paraId="64AC1B3B" w14:textId="72D1649F" w:rsidR="007E1C53" w:rsidRPr="00AD3545" w:rsidRDefault="007E1C53" w:rsidP="00B567F8">
      <w:pPr>
        <w:spacing w:after="0"/>
        <w:ind w:right="5"/>
        <w:contextualSpacing/>
        <w:jc w:val="right"/>
        <w:rPr>
          <w:rFonts w:ascii="Times New Roman" w:hAnsi="Times New Roman" w:cs="Times New Roman"/>
          <w:sz w:val="24"/>
          <w:szCs w:val="24"/>
        </w:rPr>
      </w:pPr>
      <w:r w:rsidRPr="00AD3545">
        <w:rPr>
          <w:rFonts w:ascii="Times New Roman" w:hAnsi="Times New Roman" w:cs="Times New Roman"/>
          <w:sz w:val="24"/>
          <w:szCs w:val="24"/>
        </w:rPr>
        <w:t>https://orcid.org/0000-0002-9069-4012</w:t>
      </w:r>
    </w:p>
    <w:p w14:paraId="72CE7F4D" w14:textId="77777777" w:rsidR="00B567F8" w:rsidRDefault="00B567F8" w:rsidP="00B567F8">
      <w:pPr>
        <w:spacing w:after="0"/>
        <w:ind w:right="5"/>
        <w:contextualSpacing/>
        <w:jc w:val="right"/>
        <w:rPr>
          <w:rFonts w:ascii="Times New Roman" w:eastAsia="Times New Roman" w:hAnsi="Times New Roman" w:cs="Times New Roman"/>
          <w:color w:val="000000"/>
          <w:sz w:val="24"/>
          <w:szCs w:val="24"/>
          <w:lang w:eastAsia="es-MX"/>
        </w:rPr>
      </w:pPr>
    </w:p>
    <w:p w14:paraId="51712415" w14:textId="566B70AD" w:rsidR="00D66562" w:rsidRPr="00B567F8" w:rsidRDefault="00D66562" w:rsidP="00B567F8">
      <w:pPr>
        <w:spacing w:after="0"/>
        <w:ind w:right="5"/>
        <w:contextualSpacing/>
        <w:jc w:val="right"/>
        <w:rPr>
          <w:rFonts w:ascii="Calibri" w:eastAsia="Calibri" w:hAnsi="Calibri" w:cs="Calibri"/>
          <w:b/>
          <w:sz w:val="24"/>
          <w:szCs w:val="24"/>
          <w:lang w:val="es-ES"/>
        </w:rPr>
      </w:pPr>
      <w:r w:rsidRPr="00B567F8">
        <w:rPr>
          <w:rFonts w:ascii="Calibri" w:eastAsia="Calibri" w:hAnsi="Calibri" w:cs="Calibri"/>
          <w:b/>
          <w:sz w:val="24"/>
          <w:szCs w:val="24"/>
          <w:lang w:val="es-ES"/>
        </w:rPr>
        <w:t xml:space="preserve">Margarita Ramírez </w:t>
      </w:r>
      <w:proofErr w:type="spellStart"/>
      <w:r w:rsidRPr="00B567F8">
        <w:rPr>
          <w:rFonts w:ascii="Calibri" w:eastAsia="Calibri" w:hAnsi="Calibri" w:cs="Calibri"/>
          <w:b/>
          <w:sz w:val="24"/>
          <w:szCs w:val="24"/>
          <w:lang w:val="es-ES"/>
        </w:rPr>
        <w:t>Ramírez</w:t>
      </w:r>
      <w:proofErr w:type="spellEnd"/>
    </w:p>
    <w:p w14:paraId="631303DB" w14:textId="3C5ACA8B" w:rsidR="00B567F8" w:rsidRDefault="00B567F8" w:rsidP="00B567F8">
      <w:pPr>
        <w:spacing w:after="0"/>
        <w:ind w:right="5"/>
        <w:contextualSpacing/>
        <w:jc w:val="right"/>
        <w:rPr>
          <w:rFonts w:ascii="Times New Roman" w:hAnsi="Times New Roman" w:cs="Times New Roman"/>
          <w:sz w:val="24"/>
          <w:szCs w:val="24"/>
        </w:rPr>
      </w:pPr>
      <w:r w:rsidRPr="00B567F8">
        <w:rPr>
          <w:rFonts w:ascii="Times New Roman" w:hAnsi="Times New Roman" w:cs="Times New Roman"/>
          <w:sz w:val="24"/>
          <w:szCs w:val="24"/>
        </w:rPr>
        <w:t>Universidad Autónoma de Baja California, México</w:t>
      </w:r>
    </w:p>
    <w:p w14:paraId="021902B4" w14:textId="3FD60118" w:rsidR="00B567F8" w:rsidRDefault="00B567F8" w:rsidP="00B567F8">
      <w:pPr>
        <w:spacing w:after="0"/>
        <w:ind w:right="5"/>
        <w:contextualSpacing/>
        <w:jc w:val="right"/>
        <w:rPr>
          <w:rFonts w:ascii="Calibri" w:hAnsi="Calibri" w:cs="Calibri"/>
          <w:bCs/>
          <w:color w:val="FF0000"/>
          <w:sz w:val="24"/>
        </w:rPr>
      </w:pPr>
      <w:r w:rsidRPr="00B567F8">
        <w:rPr>
          <w:rFonts w:ascii="Calibri" w:hAnsi="Calibri" w:cs="Calibri"/>
          <w:bCs/>
          <w:color w:val="FF0000"/>
          <w:sz w:val="24"/>
        </w:rPr>
        <w:t>maguiram@uabc.edu.mx</w:t>
      </w:r>
    </w:p>
    <w:p w14:paraId="0FF4CFB6" w14:textId="3277D919" w:rsidR="007E1C53" w:rsidRPr="00AD3545" w:rsidRDefault="007E1C53" w:rsidP="00B567F8">
      <w:pPr>
        <w:spacing w:after="0"/>
        <w:ind w:right="5"/>
        <w:contextualSpacing/>
        <w:jc w:val="right"/>
        <w:rPr>
          <w:rFonts w:ascii="Times New Roman" w:hAnsi="Times New Roman" w:cs="Times New Roman"/>
          <w:sz w:val="24"/>
          <w:szCs w:val="24"/>
        </w:rPr>
      </w:pPr>
      <w:r w:rsidRPr="00AD3545">
        <w:rPr>
          <w:rFonts w:ascii="Times New Roman" w:hAnsi="Times New Roman" w:cs="Times New Roman"/>
          <w:sz w:val="24"/>
          <w:szCs w:val="24"/>
        </w:rPr>
        <w:t>https://orcid.org/0000-0002-4252-4289</w:t>
      </w:r>
    </w:p>
    <w:p w14:paraId="542ADE5A" w14:textId="77777777" w:rsidR="00B567F8" w:rsidRPr="00B567F8" w:rsidRDefault="00B567F8" w:rsidP="00B567F8">
      <w:pPr>
        <w:spacing w:after="0"/>
        <w:ind w:right="5"/>
        <w:contextualSpacing/>
        <w:jc w:val="right"/>
        <w:rPr>
          <w:rFonts w:ascii="Times New Roman" w:eastAsia="Times New Roman" w:hAnsi="Times New Roman" w:cs="Times New Roman"/>
          <w:color w:val="000000"/>
          <w:sz w:val="24"/>
          <w:szCs w:val="24"/>
          <w:lang w:eastAsia="es-MX"/>
        </w:rPr>
      </w:pPr>
    </w:p>
    <w:p w14:paraId="191FD563" w14:textId="61CA9BBC" w:rsidR="00D66562" w:rsidRPr="00B567F8" w:rsidRDefault="00D66562" w:rsidP="00B567F8">
      <w:pPr>
        <w:spacing w:after="0"/>
        <w:ind w:right="5"/>
        <w:contextualSpacing/>
        <w:jc w:val="right"/>
        <w:rPr>
          <w:rFonts w:ascii="Calibri" w:eastAsia="Calibri" w:hAnsi="Calibri" w:cs="Calibri"/>
          <w:b/>
          <w:sz w:val="24"/>
          <w:szCs w:val="24"/>
          <w:lang w:val="es-ES"/>
        </w:rPr>
      </w:pPr>
      <w:r w:rsidRPr="00B567F8">
        <w:rPr>
          <w:rFonts w:ascii="Calibri" w:eastAsia="Calibri" w:hAnsi="Calibri" w:cs="Calibri"/>
          <w:b/>
          <w:sz w:val="24"/>
          <w:szCs w:val="24"/>
          <w:lang w:val="es-ES"/>
        </w:rPr>
        <w:t>María de Lourdes Vázquez Arango</w:t>
      </w:r>
    </w:p>
    <w:p w14:paraId="10B144BC" w14:textId="381A3E08" w:rsidR="00B567F8" w:rsidRPr="00B567F8" w:rsidRDefault="00B567F8" w:rsidP="00B567F8">
      <w:pPr>
        <w:spacing w:after="0"/>
        <w:ind w:right="5"/>
        <w:contextualSpacing/>
        <w:jc w:val="right"/>
        <w:rPr>
          <w:rFonts w:ascii="Times New Roman" w:hAnsi="Times New Roman" w:cs="Times New Roman"/>
          <w:sz w:val="24"/>
          <w:szCs w:val="24"/>
        </w:rPr>
      </w:pPr>
      <w:r w:rsidRPr="00B567F8">
        <w:rPr>
          <w:rFonts w:ascii="Times New Roman" w:hAnsi="Times New Roman" w:cs="Times New Roman"/>
          <w:sz w:val="24"/>
          <w:szCs w:val="24"/>
        </w:rPr>
        <w:t>Universidad Autónoma Benito Juárez de Oaxaca, México</w:t>
      </w:r>
    </w:p>
    <w:p w14:paraId="6CC387F4" w14:textId="4011AB1F" w:rsidR="00B567F8" w:rsidRDefault="00B567F8" w:rsidP="00B567F8">
      <w:pPr>
        <w:spacing w:after="0"/>
        <w:ind w:right="5"/>
        <w:contextualSpacing/>
        <w:jc w:val="right"/>
        <w:rPr>
          <w:rFonts w:ascii="Calibri" w:hAnsi="Calibri" w:cs="Calibri"/>
          <w:bCs/>
          <w:color w:val="FF0000"/>
          <w:sz w:val="24"/>
        </w:rPr>
      </w:pPr>
      <w:r w:rsidRPr="00B567F8">
        <w:rPr>
          <w:rFonts w:ascii="Calibri" w:hAnsi="Calibri" w:cs="Calibri"/>
          <w:bCs/>
          <w:color w:val="FF0000"/>
          <w:sz w:val="24"/>
        </w:rPr>
        <w:t>mvazquez.cat@uabjo.mx</w:t>
      </w:r>
    </w:p>
    <w:p w14:paraId="00DE8AB3" w14:textId="3E33948A" w:rsidR="00B943FB" w:rsidRPr="00AD3545" w:rsidRDefault="00B943FB" w:rsidP="00B567F8">
      <w:pPr>
        <w:spacing w:after="0"/>
        <w:ind w:right="5"/>
        <w:contextualSpacing/>
        <w:jc w:val="right"/>
        <w:rPr>
          <w:rFonts w:ascii="Times New Roman" w:hAnsi="Times New Roman" w:cs="Times New Roman"/>
          <w:sz w:val="24"/>
          <w:szCs w:val="24"/>
        </w:rPr>
      </w:pPr>
      <w:r w:rsidRPr="00AD3545">
        <w:rPr>
          <w:rFonts w:ascii="Times New Roman" w:hAnsi="Times New Roman" w:cs="Times New Roman"/>
          <w:sz w:val="24"/>
          <w:szCs w:val="24"/>
        </w:rPr>
        <w:t>https://orcid.org/0000-0001-6249-9677</w:t>
      </w:r>
    </w:p>
    <w:p w14:paraId="668C032F" w14:textId="53AD1493" w:rsidR="00D66562" w:rsidRDefault="00D66562" w:rsidP="004B6ED0">
      <w:pPr>
        <w:spacing w:after="0" w:line="360" w:lineRule="auto"/>
        <w:ind w:right="5"/>
        <w:jc w:val="right"/>
        <w:rPr>
          <w:rFonts w:ascii="Times New Roman" w:hAnsi="Times New Roman" w:cs="Times New Roman"/>
          <w:sz w:val="24"/>
          <w:szCs w:val="24"/>
        </w:rPr>
      </w:pPr>
    </w:p>
    <w:p w14:paraId="31FB228C" w14:textId="0A6911DB" w:rsidR="00AD3545" w:rsidRDefault="00AD3545" w:rsidP="004B6ED0">
      <w:pPr>
        <w:spacing w:after="0" w:line="360" w:lineRule="auto"/>
        <w:ind w:right="5"/>
        <w:jc w:val="right"/>
        <w:rPr>
          <w:rFonts w:ascii="Times New Roman" w:hAnsi="Times New Roman" w:cs="Times New Roman"/>
          <w:sz w:val="24"/>
          <w:szCs w:val="24"/>
        </w:rPr>
      </w:pPr>
    </w:p>
    <w:p w14:paraId="7BDEAC7C" w14:textId="288C1E83" w:rsidR="00AD3545" w:rsidRDefault="00AD3545" w:rsidP="004B6ED0">
      <w:pPr>
        <w:spacing w:after="0" w:line="360" w:lineRule="auto"/>
        <w:ind w:right="5"/>
        <w:jc w:val="right"/>
        <w:rPr>
          <w:rFonts w:ascii="Times New Roman" w:hAnsi="Times New Roman" w:cs="Times New Roman"/>
          <w:sz w:val="24"/>
          <w:szCs w:val="24"/>
        </w:rPr>
      </w:pPr>
    </w:p>
    <w:p w14:paraId="227B5F09" w14:textId="71F98EC5" w:rsidR="00AD3545" w:rsidRDefault="00AD3545" w:rsidP="004B6ED0">
      <w:pPr>
        <w:spacing w:after="0" w:line="360" w:lineRule="auto"/>
        <w:ind w:right="5"/>
        <w:jc w:val="right"/>
        <w:rPr>
          <w:rFonts w:ascii="Times New Roman" w:hAnsi="Times New Roman" w:cs="Times New Roman"/>
          <w:sz w:val="24"/>
          <w:szCs w:val="24"/>
        </w:rPr>
      </w:pPr>
    </w:p>
    <w:p w14:paraId="0DE705BE" w14:textId="72D40C55" w:rsidR="00AD3545" w:rsidRDefault="00AD3545" w:rsidP="004B6ED0">
      <w:pPr>
        <w:spacing w:after="0" w:line="360" w:lineRule="auto"/>
        <w:ind w:right="5"/>
        <w:jc w:val="right"/>
        <w:rPr>
          <w:rFonts w:ascii="Times New Roman" w:hAnsi="Times New Roman" w:cs="Times New Roman"/>
          <w:sz w:val="24"/>
          <w:szCs w:val="24"/>
        </w:rPr>
      </w:pPr>
    </w:p>
    <w:p w14:paraId="4BEA0F91" w14:textId="6D63FCB9" w:rsidR="00AD3545" w:rsidRDefault="00AD3545" w:rsidP="004B6ED0">
      <w:pPr>
        <w:spacing w:after="0" w:line="360" w:lineRule="auto"/>
        <w:ind w:right="5"/>
        <w:jc w:val="right"/>
        <w:rPr>
          <w:rFonts w:ascii="Times New Roman" w:hAnsi="Times New Roman" w:cs="Times New Roman"/>
          <w:sz w:val="24"/>
          <w:szCs w:val="24"/>
        </w:rPr>
      </w:pPr>
    </w:p>
    <w:p w14:paraId="2FE33740" w14:textId="3ACB5769" w:rsidR="00AD3545" w:rsidRDefault="00AD3545" w:rsidP="004B6ED0">
      <w:pPr>
        <w:spacing w:after="0" w:line="360" w:lineRule="auto"/>
        <w:ind w:right="5"/>
        <w:jc w:val="right"/>
        <w:rPr>
          <w:rFonts w:ascii="Times New Roman" w:hAnsi="Times New Roman" w:cs="Times New Roman"/>
          <w:sz w:val="24"/>
          <w:szCs w:val="24"/>
        </w:rPr>
      </w:pPr>
    </w:p>
    <w:p w14:paraId="25E523B9" w14:textId="77777777" w:rsidR="00AD3545" w:rsidRPr="00D66562" w:rsidRDefault="00AD3545" w:rsidP="004B6ED0">
      <w:pPr>
        <w:spacing w:after="0" w:line="360" w:lineRule="auto"/>
        <w:ind w:right="5"/>
        <w:jc w:val="right"/>
        <w:rPr>
          <w:rFonts w:ascii="Times New Roman" w:hAnsi="Times New Roman" w:cs="Times New Roman"/>
          <w:sz w:val="24"/>
          <w:szCs w:val="24"/>
        </w:rPr>
      </w:pPr>
    </w:p>
    <w:p w14:paraId="60344DC3" w14:textId="537DDC17" w:rsidR="00B2353B" w:rsidRPr="00B567F8" w:rsidRDefault="00FD702B" w:rsidP="00B567F8">
      <w:pPr>
        <w:spacing w:after="0" w:line="360" w:lineRule="auto"/>
        <w:jc w:val="both"/>
        <w:rPr>
          <w:rFonts w:ascii="Calibri" w:hAnsi="Calibri" w:cs="Calibri"/>
          <w:b/>
          <w:sz w:val="28"/>
          <w:szCs w:val="24"/>
          <w:lang w:val="es-ES"/>
        </w:rPr>
      </w:pPr>
      <w:r w:rsidRPr="00B567F8">
        <w:rPr>
          <w:rFonts w:ascii="Calibri" w:hAnsi="Calibri" w:cs="Calibri"/>
          <w:b/>
          <w:sz w:val="28"/>
          <w:szCs w:val="24"/>
          <w:lang w:val="es-ES"/>
        </w:rPr>
        <w:lastRenderedPageBreak/>
        <w:t>R</w:t>
      </w:r>
      <w:r w:rsidR="00574B91" w:rsidRPr="00B567F8">
        <w:rPr>
          <w:rFonts w:ascii="Calibri" w:hAnsi="Calibri" w:cs="Calibri"/>
          <w:b/>
          <w:sz w:val="28"/>
          <w:szCs w:val="24"/>
          <w:lang w:val="es-ES"/>
        </w:rPr>
        <w:t>esumen</w:t>
      </w:r>
    </w:p>
    <w:p w14:paraId="4567A930" w14:textId="58380D48" w:rsidR="00D36B27" w:rsidRPr="005E3227" w:rsidRDefault="00C44C73" w:rsidP="004B6ED0">
      <w:pPr>
        <w:spacing w:after="0" w:line="360" w:lineRule="auto"/>
        <w:ind w:right="5"/>
        <w:jc w:val="both"/>
        <w:rPr>
          <w:rFonts w:ascii="Times New Roman" w:hAnsi="Times New Roman" w:cs="Times New Roman"/>
          <w:iCs/>
          <w:sz w:val="24"/>
          <w:szCs w:val="24"/>
        </w:rPr>
      </w:pPr>
      <w:r w:rsidRPr="007F6A8E">
        <w:rPr>
          <w:rFonts w:ascii="Times New Roman" w:hAnsi="Times New Roman" w:cs="Times New Roman"/>
          <w:iCs/>
          <w:sz w:val="24"/>
          <w:szCs w:val="24"/>
        </w:rPr>
        <w:t>L</w:t>
      </w:r>
      <w:r w:rsidR="00B93047" w:rsidRPr="007F6A8E">
        <w:rPr>
          <w:rFonts w:ascii="Times New Roman" w:hAnsi="Times New Roman" w:cs="Times New Roman"/>
          <w:iCs/>
          <w:sz w:val="24"/>
          <w:szCs w:val="24"/>
        </w:rPr>
        <w:t>as</w:t>
      </w:r>
      <w:r w:rsidRPr="007F6A8E">
        <w:rPr>
          <w:rFonts w:ascii="Times New Roman" w:hAnsi="Times New Roman" w:cs="Times New Roman"/>
          <w:iCs/>
          <w:sz w:val="24"/>
          <w:szCs w:val="24"/>
        </w:rPr>
        <w:t xml:space="preserve"> </w:t>
      </w:r>
      <w:r w:rsidR="00B93047" w:rsidRPr="007F6A8E">
        <w:rPr>
          <w:rFonts w:ascii="Times New Roman" w:hAnsi="Times New Roman" w:cs="Times New Roman"/>
          <w:iCs/>
          <w:sz w:val="24"/>
          <w:szCs w:val="24"/>
        </w:rPr>
        <w:t>actividades relaciona</w:t>
      </w:r>
      <w:r w:rsidR="00A4030F" w:rsidRPr="007F6A8E">
        <w:rPr>
          <w:rFonts w:ascii="Times New Roman" w:hAnsi="Times New Roman" w:cs="Times New Roman"/>
          <w:iCs/>
          <w:sz w:val="24"/>
          <w:szCs w:val="24"/>
        </w:rPr>
        <w:t>da</w:t>
      </w:r>
      <w:r w:rsidR="00B93047" w:rsidRPr="007F6A8E">
        <w:rPr>
          <w:rFonts w:ascii="Times New Roman" w:hAnsi="Times New Roman" w:cs="Times New Roman"/>
          <w:iCs/>
          <w:sz w:val="24"/>
          <w:szCs w:val="24"/>
        </w:rPr>
        <w:t xml:space="preserve">s al comercio exterior y de forma específica al sector </w:t>
      </w:r>
      <w:r w:rsidRPr="007F6A8E">
        <w:rPr>
          <w:rFonts w:ascii="Times New Roman" w:hAnsi="Times New Roman" w:cs="Times New Roman"/>
          <w:iCs/>
          <w:sz w:val="24"/>
          <w:szCs w:val="24"/>
        </w:rPr>
        <w:t xml:space="preserve">manufactura representan </w:t>
      </w:r>
      <w:r w:rsidR="00B93047" w:rsidRPr="007F6A8E">
        <w:rPr>
          <w:rFonts w:ascii="Times New Roman" w:hAnsi="Times New Roman" w:cs="Times New Roman"/>
          <w:iCs/>
          <w:sz w:val="24"/>
          <w:szCs w:val="24"/>
        </w:rPr>
        <w:t>una fortaleza de la economía mexicana</w:t>
      </w:r>
      <w:r w:rsidR="00571C94">
        <w:rPr>
          <w:rFonts w:ascii="Times New Roman" w:hAnsi="Times New Roman" w:cs="Times New Roman"/>
          <w:iCs/>
          <w:sz w:val="24"/>
          <w:szCs w:val="24"/>
        </w:rPr>
        <w:t>.</w:t>
      </w:r>
      <w:r w:rsidR="00571C94" w:rsidRPr="007F6A8E">
        <w:t xml:space="preserve"> </w:t>
      </w:r>
      <w:r w:rsidR="00571C94">
        <w:rPr>
          <w:rFonts w:ascii="Times New Roman" w:hAnsi="Times New Roman" w:cs="Times New Roman"/>
          <w:iCs/>
          <w:sz w:val="24"/>
          <w:szCs w:val="24"/>
        </w:rPr>
        <w:t>E</w:t>
      </w:r>
      <w:r w:rsidR="00571C94" w:rsidRPr="007F6A8E">
        <w:rPr>
          <w:rFonts w:ascii="Times New Roman" w:hAnsi="Times New Roman" w:cs="Times New Roman"/>
          <w:iCs/>
          <w:sz w:val="24"/>
          <w:szCs w:val="24"/>
        </w:rPr>
        <w:t xml:space="preserve">n </w:t>
      </w:r>
      <w:r w:rsidR="007F6A8E" w:rsidRPr="007F6A8E">
        <w:rPr>
          <w:rFonts w:ascii="Times New Roman" w:hAnsi="Times New Roman" w:cs="Times New Roman"/>
          <w:iCs/>
          <w:sz w:val="24"/>
          <w:szCs w:val="24"/>
        </w:rPr>
        <w:t>2018, las exportaciones e importaciones sumaron 914</w:t>
      </w:r>
      <w:r w:rsidR="00571C94">
        <w:rPr>
          <w:rFonts w:ascii="Times New Roman" w:hAnsi="Times New Roman" w:cs="Times New Roman"/>
          <w:iCs/>
          <w:sz w:val="24"/>
          <w:szCs w:val="24"/>
        </w:rPr>
        <w:t xml:space="preserve"> </w:t>
      </w:r>
      <w:r w:rsidR="007F6A8E" w:rsidRPr="007F6A8E">
        <w:rPr>
          <w:rFonts w:ascii="Times New Roman" w:hAnsi="Times New Roman" w:cs="Times New Roman"/>
          <w:iCs/>
          <w:sz w:val="24"/>
          <w:szCs w:val="24"/>
        </w:rPr>
        <w:t>986.9 millones de dólares</w:t>
      </w:r>
      <w:r w:rsidR="00571C94">
        <w:rPr>
          <w:rFonts w:ascii="Times New Roman" w:hAnsi="Times New Roman" w:cs="Times New Roman"/>
          <w:iCs/>
          <w:sz w:val="24"/>
          <w:szCs w:val="24"/>
        </w:rPr>
        <w:t>,</w:t>
      </w:r>
      <w:r w:rsidR="007F6A8E" w:rsidRPr="007F6A8E">
        <w:rPr>
          <w:rFonts w:ascii="Times New Roman" w:hAnsi="Times New Roman" w:cs="Times New Roman"/>
          <w:iCs/>
          <w:sz w:val="24"/>
          <w:szCs w:val="24"/>
        </w:rPr>
        <w:t xml:space="preserve"> el valor de las exportaciones totales alcanzó 450</w:t>
      </w:r>
      <w:r w:rsidR="00571C94">
        <w:rPr>
          <w:rFonts w:ascii="Times New Roman" w:hAnsi="Times New Roman" w:cs="Times New Roman"/>
          <w:iCs/>
          <w:sz w:val="24"/>
          <w:szCs w:val="24"/>
        </w:rPr>
        <w:t xml:space="preserve"> </w:t>
      </w:r>
      <w:r w:rsidR="007F6A8E" w:rsidRPr="007F6A8E">
        <w:rPr>
          <w:rFonts w:ascii="Times New Roman" w:hAnsi="Times New Roman" w:cs="Times New Roman"/>
          <w:iCs/>
          <w:sz w:val="24"/>
          <w:szCs w:val="24"/>
        </w:rPr>
        <w:t>684.5 millones de dólares y el valor de las importaciones totales ascendió a 464</w:t>
      </w:r>
      <w:r w:rsidR="00772FA2">
        <w:rPr>
          <w:rFonts w:ascii="Times New Roman" w:hAnsi="Times New Roman" w:cs="Times New Roman"/>
          <w:iCs/>
          <w:sz w:val="24"/>
          <w:szCs w:val="24"/>
        </w:rPr>
        <w:t> </w:t>
      </w:r>
      <w:r w:rsidR="007F6A8E" w:rsidRPr="007F6A8E">
        <w:rPr>
          <w:rFonts w:ascii="Times New Roman" w:hAnsi="Times New Roman" w:cs="Times New Roman"/>
          <w:iCs/>
          <w:sz w:val="24"/>
          <w:szCs w:val="24"/>
        </w:rPr>
        <w:t xml:space="preserve">302.4 millones de dólares </w:t>
      </w:r>
      <w:r w:rsidR="00520409">
        <w:rPr>
          <w:rFonts w:ascii="Times New Roman" w:hAnsi="Times New Roman" w:cs="Times New Roman"/>
          <w:iCs/>
          <w:sz w:val="24"/>
          <w:szCs w:val="24"/>
        </w:rPr>
        <w:t xml:space="preserve">de acuerdo al </w:t>
      </w:r>
      <w:r w:rsidR="007F6A8E" w:rsidRPr="007F6A8E">
        <w:rPr>
          <w:rFonts w:ascii="Times New Roman" w:hAnsi="Times New Roman" w:cs="Times New Roman"/>
          <w:iCs/>
          <w:sz w:val="24"/>
          <w:szCs w:val="24"/>
        </w:rPr>
        <w:t xml:space="preserve">Instituto Nacional de Estadística Geografía e Informática </w:t>
      </w:r>
      <w:r w:rsidR="00520409">
        <w:rPr>
          <w:rFonts w:ascii="Times New Roman" w:hAnsi="Times New Roman" w:cs="Times New Roman"/>
          <w:iCs/>
          <w:sz w:val="24"/>
          <w:szCs w:val="24"/>
        </w:rPr>
        <w:t>(</w:t>
      </w:r>
      <w:r w:rsidR="001D7F06">
        <w:rPr>
          <w:rFonts w:ascii="Times New Roman" w:hAnsi="Times New Roman" w:cs="Times New Roman"/>
          <w:iCs/>
          <w:sz w:val="24"/>
          <w:szCs w:val="24"/>
        </w:rPr>
        <w:t>INEGI</w:t>
      </w:r>
      <w:r w:rsidR="007F6A8E" w:rsidRPr="007F6A8E">
        <w:rPr>
          <w:rFonts w:ascii="Times New Roman" w:hAnsi="Times New Roman" w:cs="Times New Roman"/>
          <w:iCs/>
          <w:sz w:val="24"/>
          <w:szCs w:val="24"/>
        </w:rPr>
        <w:t>, 2019)</w:t>
      </w:r>
      <w:r w:rsidR="00184DE1">
        <w:rPr>
          <w:rFonts w:ascii="Times New Roman" w:hAnsi="Times New Roman" w:cs="Times New Roman"/>
          <w:iCs/>
          <w:sz w:val="24"/>
          <w:szCs w:val="24"/>
        </w:rPr>
        <w:t xml:space="preserve">. </w:t>
      </w:r>
      <w:r w:rsidR="00F806DA">
        <w:rPr>
          <w:rFonts w:ascii="Times New Roman" w:hAnsi="Times New Roman" w:cs="Times New Roman"/>
          <w:iCs/>
          <w:sz w:val="24"/>
          <w:szCs w:val="24"/>
        </w:rPr>
        <w:t>Por lo que</w:t>
      </w:r>
      <w:r w:rsidR="00184DE1">
        <w:rPr>
          <w:rFonts w:ascii="Times New Roman" w:hAnsi="Times New Roman" w:cs="Times New Roman"/>
          <w:iCs/>
          <w:sz w:val="24"/>
          <w:szCs w:val="24"/>
        </w:rPr>
        <w:t xml:space="preserve"> resulta</w:t>
      </w:r>
      <w:r w:rsidR="00A35D68" w:rsidRPr="007F6A8E">
        <w:rPr>
          <w:rFonts w:ascii="Times New Roman" w:hAnsi="Times New Roman" w:cs="Times New Roman"/>
          <w:iCs/>
          <w:sz w:val="24"/>
          <w:szCs w:val="24"/>
        </w:rPr>
        <w:t xml:space="preserve"> </w:t>
      </w:r>
      <w:r w:rsidR="007A302A" w:rsidRPr="007F6A8E">
        <w:rPr>
          <w:rFonts w:ascii="Times New Roman" w:hAnsi="Times New Roman" w:cs="Times New Roman"/>
          <w:iCs/>
          <w:sz w:val="24"/>
          <w:szCs w:val="24"/>
        </w:rPr>
        <w:t xml:space="preserve">importante </w:t>
      </w:r>
      <w:r w:rsidR="00A35D68" w:rsidRPr="007F6A8E">
        <w:rPr>
          <w:rFonts w:ascii="Times New Roman" w:hAnsi="Times New Roman" w:cs="Times New Roman"/>
          <w:iCs/>
          <w:sz w:val="24"/>
          <w:szCs w:val="24"/>
        </w:rPr>
        <w:t>realizar estudios que</w:t>
      </w:r>
      <w:r w:rsidR="007A302A" w:rsidRPr="007F6A8E">
        <w:rPr>
          <w:rFonts w:ascii="Times New Roman" w:hAnsi="Times New Roman" w:cs="Times New Roman"/>
          <w:iCs/>
          <w:sz w:val="24"/>
          <w:szCs w:val="24"/>
        </w:rPr>
        <w:t xml:space="preserve"> </w:t>
      </w:r>
      <w:r w:rsidR="00A35D68" w:rsidRPr="007F6A8E">
        <w:rPr>
          <w:rFonts w:ascii="Times New Roman" w:hAnsi="Times New Roman" w:cs="Times New Roman"/>
          <w:iCs/>
          <w:sz w:val="24"/>
          <w:szCs w:val="24"/>
        </w:rPr>
        <w:t xml:space="preserve">permitan un mejor posicionamiento </w:t>
      </w:r>
      <w:r w:rsidR="007F6A8E" w:rsidRPr="007F6A8E">
        <w:rPr>
          <w:rFonts w:ascii="Times New Roman" w:hAnsi="Times New Roman" w:cs="Times New Roman"/>
          <w:iCs/>
          <w:sz w:val="24"/>
          <w:szCs w:val="24"/>
        </w:rPr>
        <w:t>del</w:t>
      </w:r>
      <w:r w:rsidR="00A35D68" w:rsidRPr="007F6A8E">
        <w:rPr>
          <w:rFonts w:ascii="Times New Roman" w:hAnsi="Times New Roman" w:cs="Times New Roman"/>
          <w:iCs/>
          <w:sz w:val="24"/>
          <w:szCs w:val="24"/>
        </w:rPr>
        <w:t xml:space="preserve"> sector </w:t>
      </w:r>
      <w:r w:rsidR="00633758">
        <w:rPr>
          <w:rFonts w:ascii="Times New Roman" w:hAnsi="Times New Roman" w:cs="Times New Roman"/>
          <w:iCs/>
          <w:sz w:val="24"/>
          <w:szCs w:val="24"/>
        </w:rPr>
        <w:t>en cuestión</w:t>
      </w:r>
      <w:r w:rsidR="00064D43">
        <w:rPr>
          <w:rFonts w:ascii="Times New Roman" w:hAnsi="Times New Roman" w:cs="Times New Roman"/>
          <w:iCs/>
          <w:sz w:val="24"/>
          <w:szCs w:val="24"/>
        </w:rPr>
        <w:t>.</w:t>
      </w:r>
      <w:r w:rsidR="00064D43" w:rsidRPr="007F6A8E">
        <w:rPr>
          <w:rFonts w:ascii="Times New Roman" w:hAnsi="Times New Roman" w:cs="Times New Roman"/>
          <w:iCs/>
          <w:sz w:val="24"/>
          <w:szCs w:val="24"/>
        </w:rPr>
        <w:t xml:space="preserve"> </w:t>
      </w:r>
      <w:r w:rsidR="00184DE1">
        <w:rPr>
          <w:rFonts w:ascii="Times New Roman" w:hAnsi="Times New Roman" w:cs="Times New Roman"/>
          <w:iCs/>
          <w:sz w:val="24"/>
          <w:szCs w:val="24"/>
        </w:rPr>
        <w:t>E</w:t>
      </w:r>
      <w:r w:rsidR="0084546D" w:rsidRPr="007F6A8E">
        <w:rPr>
          <w:rFonts w:ascii="Times New Roman" w:hAnsi="Times New Roman" w:cs="Times New Roman"/>
          <w:iCs/>
          <w:sz w:val="24"/>
          <w:szCs w:val="24"/>
        </w:rPr>
        <w:t xml:space="preserve">n este </w:t>
      </w:r>
      <w:r w:rsidR="00E10CEA" w:rsidRPr="007F6A8E">
        <w:rPr>
          <w:rFonts w:ascii="Times New Roman" w:hAnsi="Times New Roman" w:cs="Times New Roman"/>
          <w:iCs/>
          <w:sz w:val="24"/>
          <w:szCs w:val="24"/>
        </w:rPr>
        <w:t xml:space="preserve">artículo </w:t>
      </w:r>
      <w:r w:rsidR="0084546D" w:rsidRPr="007F6A8E">
        <w:rPr>
          <w:rFonts w:ascii="Times New Roman" w:hAnsi="Times New Roman" w:cs="Times New Roman"/>
          <w:iCs/>
          <w:sz w:val="24"/>
          <w:szCs w:val="24"/>
        </w:rPr>
        <w:t xml:space="preserve">se </w:t>
      </w:r>
      <w:r w:rsidR="00E10CEA" w:rsidRPr="007F6A8E">
        <w:rPr>
          <w:rFonts w:ascii="Times New Roman" w:hAnsi="Times New Roman" w:cs="Times New Roman"/>
          <w:iCs/>
          <w:sz w:val="24"/>
          <w:szCs w:val="24"/>
        </w:rPr>
        <w:t>explor</w:t>
      </w:r>
      <w:r w:rsidR="0084546D" w:rsidRPr="007F6A8E">
        <w:rPr>
          <w:rFonts w:ascii="Times New Roman" w:hAnsi="Times New Roman" w:cs="Times New Roman"/>
          <w:iCs/>
          <w:sz w:val="24"/>
          <w:szCs w:val="24"/>
        </w:rPr>
        <w:t>ó</w:t>
      </w:r>
      <w:r w:rsidR="000246F5" w:rsidRPr="007F6A8E">
        <w:rPr>
          <w:rFonts w:ascii="Times New Roman" w:hAnsi="Times New Roman" w:cs="Times New Roman"/>
          <w:iCs/>
          <w:sz w:val="24"/>
          <w:szCs w:val="24"/>
        </w:rPr>
        <w:t xml:space="preserve"> </w:t>
      </w:r>
      <w:r w:rsidR="007F6A8E" w:rsidRPr="007F6A8E">
        <w:rPr>
          <w:rFonts w:ascii="Times New Roman" w:hAnsi="Times New Roman" w:cs="Times New Roman"/>
          <w:iCs/>
          <w:sz w:val="24"/>
          <w:szCs w:val="24"/>
        </w:rPr>
        <w:t xml:space="preserve">a </w:t>
      </w:r>
      <w:r w:rsidR="000246F5" w:rsidRPr="007F6A8E">
        <w:rPr>
          <w:rFonts w:ascii="Times New Roman" w:hAnsi="Times New Roman" w:cs="Times New Roman"/>
          <w:iCs/>
          <w:sz w:val="24"/>
          <w:szCs w:val="24"/>
        </w:rPr>
        <w:t>la</w:t>
      </w:r>
      <w:r w:rsidR="00E10CEA" w:rsidRPr="007F6A8E">
        <w:rPr>
          <w:rFonts w:ascii="Times New Roman" w:hAnsi="Times New Roman" w:cs="Times New Roman"/>
          <w:iCs/>
          <w:sz w:val="24"/>
          <w:szCs w:val="24"/>
        </w:rPr>
        <w:t xml:space="preserve"> innovación organizacional</w:t>
      </w:r>
      <w:r w:rsidR="005A5813" w:rsidRPr="007F6A8E">
        <w:rPr>
          <w:rFonts w:ascii="Times New Roman" w:hAnsi="Times New Roman" w:cs="Times New Roman"/>
          <w:iCs/>
          <w:sz w:val="24"/>
          <w:szCs w:val="24"/>
        </w:rPr>
        <w:t xml:space="preserve"> como un</w:t>
      </w:r>
      <w:r w:rsidR="00FE77A3" w:rsidRPr="007F6A8E">
        <w:rPr>
          <w:rFonts w:ascii="Times New Roman" w:hAnsi="Times New Roman" w:cs="Times New Roman"/>
          <w:iCs/>
          <w:sz w:val="24"/>
          <w:szCs w:val="24"/>
        </w:rPr>
        <w:t>a estrategia</w:t>
      </w:r>
      <w:r w:rsidR="005A5813" w:rsidRPr="007F6A8E">
        <w:rPr>
          <w:rFonts w:ascii="Times New Roman" w:hAnsi="Times New Roman" w:cs="Times New Roman"/>
          <w:iCs/>
          <w:sz w:val="24"/>
          <w:szCs w:val="24"/>
        </w:rPr>
        <w:t xml:space="preserve"> para que las empresas de </w:t>
      </w:r>
      <w:r w:rsidR="003A576A">
        <w:rPr>
          <w:rFonts w:ascii="Times New Roman" w:hAnsi="Times New Roman" w:cs="Times New Roman"/>
          <w:iCs/>
          <w:sz w:val="24"/>
          <w:szCs w:val="24"/>
        </w:rPr>
        <w:t>este rubro</w:t>
      </w:r>
      <w:r w:rsidR="003A576A" w:rsidRPr="007F6A8E">
        <w:rPr>
          <w:rFonts w:ascii="Times New Roman" w:hAnsi="Times New Roman" w:cs="Times New Roman"/>
          <w:iCs/>
          <w:sz w:val="24"/>
          <w:szCs w:val="24"/>
        </w:rPr>
        <w:t xml:space="preserve"> </w:t>
      </w:r>
      <w:r w:rsidR="005A5813" w:rsidRPr="007F6A8E">
        <w:rPr>
          <w:rFonts w:ascii="Times New Roman" w:hAnsi="Times New Roman" w:cs="Times New Roman"/>
          <w:iCs/>
          <w:sz w:val="24"/>
          <w:szCs w:val="24"/>
        </w:rPr>
        <w:t>de la Industria Manufacturera, Maquiladora y de Servicios de Exportación (</w:t>
      </w:r>
      <w:r w:rsidR="00920FBC" w:rsidRPr="007F6A8E">
        <w:rPr>
          <w:rFonts w:ascii="Times New Roman" w:hAnsi="Times New Roman" w:cs="Times New Roman"/>
          <w:iCs/>
          <w:sz w:val="24"/>
          <w:szCs w:val="24"/>
        </w:rPr>
        <w:t>Immex</w:t>
      </w:r>
      <w:r w:rsidR="005A5813" w:rsidRPr="007F6A8E">
        <w:rPr>
          <w:rFonts w:ascii="Times New Roman" w:hAnsi="Times New Roman" w:cs="Times New Roman"/>
          <w:iCs/>
          <w:sz w:val="24"/>
          <w:szCs w:val="24"/>
        </w:rPr>
        <w:t>) de Tijuana, Baja California</w:t>
      </w:r>
      <w:r w:rsidR="00FB1B2F">
        <w:rPr>
          <w:rFonts w:ascii="Times New Roman" w:hAnsi="Times New Roman" w:cs="Times New Roman"/>
          <w:iCs/>
          <w:sz w:val="24"/>
          <w:szCs w:val="24"/>
        </w:rPr>
        <w:t>,</w:t>
      </w:r>
      <w:r w:rsidR="005A5813" w:rsidRPr="007F6A8E">
        <w:rPr>
          <w:rFonts w:ascii="Times New Roman" w:hAnsi="Times New Roman" w:cs="Times New Roman"/>
          <w:iCs/>
          <w:sz w:val="24"/>
          <w:szCs w:val="24"/>
        </w:rPr>
        <w:t xml:space="preserve"> logren incorporar prácticas de manufactura avanzada</w:t>
      </w:r>
      <w:r w:rsidR="00FE77A3" w:rsidRPr="007F6A8E">
        <w:rPr>
          <w:rFonts w:ascii="Times New Roman" w:hAnsi="Times New Roman" w:cs="Times New Roman"/>
          <w:iCs/>
          <w:sz w:val="24"/>
          <w:szCs w:val="24"/>
        </w:rPr>
        <w:t>;</w:t>
      </w:r>
      <w:r w:rsidR="005A5813" w:rsidRPr="007F6A8E">
        <w:rPr>
          <w:rFonts w:ascii="Times New Roman" w:hAnsi="Times New Roman" w:cs="Times New Roman"/>
          <w:iCs/>
          <w:sz w:val="24"/>
          <w:szCs w:val="24"/>
        </w:rPr>
        <w:t xml:space="preserve"> </w:t>
      </w:r>
      <w:r w:rsidR="00FE77A3" w:rsidRPr="007F6A8E">
        <w:rPr>
          <w:rFonts w:ascii="Times New Roman" w:hAnsi="Times New Roman" w:cs="Times New Roman"/>
          <w:iCs/>
          <w:sz w:val="24"/>
          <w:szCs w:val="24"/>
        </w:rPr>
        <w:t>se plante</w:t>
      </w:r>
      <w:r w:rsidR="0084546D" w:rsidRPr="007F6A8E">
        <w:rPr>
          <w:rFonts w:ascii="Times New Roman" w:hAnsi="Times New Roman" w:cs="Times New Roman"/>
          <w:iCs/>
          <w:sz w:val="24"/>
          <w:szCs w:val="24"/>
        </w:rPr>
        <w:t>ó</w:t>
      </w:r>
      <w:r w:rsidR="00FE77A3" w:rsidRPr="007F6A8E">
        <w:rPr>
          <w:rFonts w:ascii="Times New Roman" w:hAnsi="Times New Roman" w:cs="Times New Roman"/>
          <w:iCs/>
          <w:sz w:val="24"/>
          <w:szCs w:val="24"/>
        </w:rPr>
        <w:t xml:space="preserve"> una hip</w:t>
      </w:r>
      <w:r w:rsidR="00A75298" w:rsidRPr="007F6A8E">
        <w:rPr>
          <w:rFonts w:ascii="Times New Roman" w:hAnsi="Times New Roman" w:cs="Times New Roman"/>
          <w:iCs/>
          <w:sz w:val="24"/>
          <w:szCs w:val="24"/>
        </w:rPr>
        <w:t>ó</w:t>
      </w:r>
      <w:r w:rsidR="00FE77A3" w:rsidRPr="007F6A8E">
        <w:rPr>
          <w:rFonts w:ascii="Times New Roman" w:hAnsi="Times New Roman" w:cs="Times New Roman"/>
          <w:iCs/>
          <w:sz w:val="24"/>
          <w:szCs w:val="24"/>
        </w:rPr>
        <w:t>tesis, objetivo y preguntas de investigación, los cuales se compr</w:t>
      </w:r>
      <w:r w:rsidR="0084546D" w:rsidRPr="007F6A8E">
        <w:rPr>
          <w:rFonts w:ascii="Times New Roman" w:hAnsi="Times New Roman" w:cs="Times New Roman"/>
          <w:iCs/>
          <w:sz w:val="24"/>
          <w:szCs w:val="24"/>
        </w:rPr>
        <w:t>obaron</w:t>
      </w:r>
      <w:r w:rsidR="008B1CEE" w:rsidRPr="007F6A8E">
        <w:rPr>
          <w:rFonts w:ascii="Times New Roman" w:hAnsi="Times New Roman" w:cs="Times New Roman"/>
          <w:iCs/>
          <w:sz w:val="24"/>
          <w:szCs w:val="24"/>
        </w:rPr>
        <w:t xml:space="preserve"> y respondieron</w:t>
      </w:r>
      <w:r w:rsidR="00FE77A3" w:rsidRPr="007F6A8E">
        <w:rPr>
          <w:rFonts w:ascii="Times New Roman" w:hAnsi="Times New Roman" w:cs="Times New Roman"/>
          <w:iCs/>
          <w:sz w:val="24"/>
          <w:szCs w:val="24"/>
        </w:rPr>
        <w:t xml:space="preserve"> mediante la aplicación de </w:t>
      </w:r>
      <w:r w:rsidR="000B53C8">
        <w:rPr>
          <w:rFonts w:ascii="Times New Roman" w:hAnsi="Times New Roman" w:cs="Times New Roman"/>
          <w:iCs/>
          <w:sz w:val="24"/>
          <w:szCs w:val="24"/>
        </w:rPr>
        <w:t>la</w:t>
      </w:r>
      <w:r w:rsidR="00FE77A3" w:rsidRPr="007F6A8E">
        <w:rPr>
          <w:rFonts w:ascii="Times New Roman" w:hAnsi="Times New Roman" w:cs="Times New Roman"/>
          <w:iCs/>
          <w:sz w:val="24"/>
          <w:szCs w:val="24"/>
        </w:rPr>
        <w:t xml:space="preserve"> estadística</w:t>
      </w:r>
      <w:r w:rsidR="000B53C8">
        <w:rPr>
          <w:rFonts w:ascii="Times New Roman" w:hAnsi="Times New Roman" w:cs="Times New Roman"/>
          <w:iCs/>
          <w:sz w:val="24"/>
          <w:szCs w:val="24"/>
        </w:rPr>
        <w:t xml:space="preserve"> de</w:t>
      </w:r>
      <w:r w:rsidR="00FE77A3" w:rsidRPr="007F6A8E">
        <w:rPr>
          <w:rFonts w:ascii="Times New Roman" w:hAnsi="Times New Roman" w:cs="Times New Roman"/>
          <w:iCs/>
          <w:sz w:val="24"/>
          <w:szCs w:val="24"/>
        </w:rPr>
        <w:t xml:space="preserve"> </w:t>
      </w:r>
      <w:r w:rsidRPr="007F6A8E">
        <w:rPr>
          <w:rFonts w:ascii="Times New Roman" w:hAnsi="Times New Roman" w:cs="Times New Roman"/>
          <w:iCs/>
          <w:sz w:val="24"/>
          <w:szCs w:val="24"/>
        </w:rPr>
        <w:t>a</w:t>
      </w:r>
      <w:r w:rsidR="00FE77A3" w:rsidRPr="007F6A8E">
        <w:rPr>
          <w:rFonts w:ascii="Times New Roman" w:hAnsi="Times New Roman" w:cs="Times New Roman"/>
          <w:iCs/>
          <w:sz w:val="24"/>
          <w:szCs w:val="24"/>
        </w:rPr>
        <w:t xml:space="preserve">nálisis de </w:t>
      </w:r>
      <w:r w:rsidRPr="007F6A8E">
        <w:rPr>
          <w:rFonts w:ascii="Times New Roman" w:hAnsi="Times New Roman" w:cs="Times New Roman"/>
          <w:iCs/>
          <w:sz w:val="24"/>
          <w:szCs w:val="24"/>
        </w:rPr>
        <w:t>r</w:t>
      </w:r>
      <w:r w:rsidR="00FE77A3" w:rsidRPr="007F6A8E">
        <w:rPr>
          <w:rFonts w:ascii="Times New Roman" w:hAnsi="Times New Roman" w:cs="Times New Roman"/>
          <w:iCs/>
          <w:sz w:val="24"/>
          <w:szCs w:val="24"/>
        </w:rPr>
        <w:t xml:space="preserve">egresión </w:t>
      </w:r>
      <w:r w:rsidRPr="007F6A8E">
        <w:rPr>
          <w:rFonts w:ascii="Times New Roman" w:hAnsi="Times New Roman" w:cs="Times New Roman"/>
          <w:iCs/>
          <w:sz w:val="24"/>
          <w:szCs w:val="24"/>
        </w:rPr>
        <w:t>l</w:t>
      </w:r>
      <w:r w:rsidR="00FE77A3" w:rsidRPr="007F6A8E">
        <w:rPr>
          <w:rFonts w:ascii="Times New Roman" w:hAnsi="Times New Roman" w:cs="Times New Roman"/>
          <w:iCs/>
          <w:sz w:val="24"/>
          <w:szCs w:val="24"/>
        </w:rPr>
        <w:t>ineal.</w:t>
      </w:r>
      <w:r w:rsidR="006B5B38" w:rsidRPr="00C44C73">
        <w:rPr>
          <w:rFonts w:ascii="Times New Roman" w:hAnsi="Times New Roman" w:cs="Times New Roman"/>
          <w:iCs/>
          <w:sz w:val="24"/>
          <w:szCs w:val="24"/>
        </w:rPr>
        <w:t xml:space="preserve"> </w:t>
      </w:r>
    </w:p>
    <w:p w14:paraId="6ED82E9D" w14:textId="4C50FF64" w:rsidR="006B5B38" w:rsidRPr="005E3227" w:rsidRDefault="001D4237" w:rsidP="004B6ED0">
      <w:pPr>
        <w:pStyle w:val="Sinespaciado"/>
        <w:spacing w:line="360" w:lineRule="auto"/>
        <w:ind w:right="5"/>
        <w:jc w:val="both"/>
        <w:rPr>
          <w:rFonts w:ascii="Times New Roman" w:hAnsi="Times New Roman" w:cs="Times New Roman"/>
          <w:b/>
          <w:sz w:val="32"/>
          <w:szCs w:val="32"/>
        </w:rPr>
      </w:pPr>
      <w:r w:rsidRPr="00B567F8">
        <w:rPr>
          <w:rFonts w:ascii="Calibri" w:hAnsi="Calibri" w:cs="Calibri"/>
          <w:b/>
          <w:sz w:val="28"/>
          <w:szCs w:val="24"/>
          <w:lang w:val="es-ES"/>
        </w:rPr>
        <w:t>Palabras clave:</w:t>
      </w:r>
      <w:r w:rsidRPr="00E34D01">
        <w:rPr>
          <w:rFonts w:ascii="Times New Roman" w:hAnsi="Times New Roman" w:cs="Times New Roman"/>
          <w:b/>
          <w:sz w:val="24"/>
          <w:szCs w:val="24"/>
        </w:rPr>
        <w:t xml:space="preserve"> </w:t>
      </w:r>
      <w:r w:rsidR="00BC05F5" w:rsidRPr="00BC05F5">
        <w:rPr>
          <w:rFonts w:ascii="Times New Roman" w:hAnsi="Times New Roman" w:cs="Times New Roman"/>
          <w:bCs/>
          <w:sz w:val="24"/>
          <w:szCs w:val="24"/>
        </w:rPr>
        <w:t>análisis de regresión</w:t>
      </w:r>
      <w:r w:rsidR="00BC05F5" w:rsidRPr="00B567F8">
        <w:rPr>
          <w:rFonts w:ascii="Times New Roman" w:hAnsi="Times New Roman" w:cs="Times New Roman"/>
          <w:bCs/>
          <w:sz w:val="24"/>
          <w:szCs w:val="24"/>
        </w:rPr>
        <w:t>,</w:t>
      </w:r>
      <w:r w:rsidR="00BC05F5">
        <w:rPr>
          <w:rFonts w:ascii="Times New Roman" w:hAnsi="Times New Roman" w:cs="Times New Roman"/>
          <w:b/>
          <w:sz w:val="24"/>
          <w:szCs w:val="24"/>
        </w:rPr>
        <w:t xml:space="preserve"> </w:t>
      </w:r>
      <w:r w:rsidR="00F95907">
        <w:rPr>
          <w:rFonts w:ascii="Times New Roman" w:hAnsi="Times New Roman" w:cs="Times New Roman"/>
          <w:sz w:val="24"/>
          <w:szCs w:val="24"/>
        </w:rPr>
        <w:t>innovación organizacional</w:t>
      </w:r>
      <w:r w:rsidR="009B1F30">
        <w:rPr>
          <w:rFonts w:ascii="Times New Roman" w:hAnsi="Times New Roman" w:cs="Times New Roman"/>
          <w:sz w:val="24"/>
          <w:szCs w:val="24"/>
        </w:rPr>
        <w:t>, manufactura</w:t>
      </w:r>
      <w:r w:rsidR="00BC05F5">
        <w:rPr>
          <w:rFonts w:ascii="Times New Roman" w:hAnsi="Times New Roman" w:cs="Times New Roman"/>
          <w:sz w:val="24"/>
          <w:szCs w:val="24"/>
        </w:rPr>
        <w:t>.</w:t>
      </w:r>
    </w:p>
    <w:p w14:paraId="7B946DA3" w14:textId="77777777" w:rsidR="00692763" w:rsidRPr="00B567F8" w:rsidRDefault="00692763" w:rsidP="004B6ED0">
      <w:pPr>
        <w:pStyle w:val="Sinespaciado"/>
        <w:spacing w:line="360" w:lineRule="auto"/>
        <w:ind w:right="5"/>
        <w:rPr>
          <w:rFonts w:ascii="Times New Roman" w:hAnsi="Times New Roman" w:cs="Times New Roman"/>
          <w:b/>
          <w:sz w:val="32"/>
          <w:szCs w:val="32"/>
        </w:rPr>
      </w:pPr>
    </w:p>
    <w:p w14:paraId="1A53435D" w14:textId="6AB34CC1" w:rsidR="00B2353B" w:rsidRPr="007E1C53" w:rsidRDefault="005D0D87" w:rsidP="004B6ED0">
      <w:pPr>
        <w:pStyle w:val="Sinespaciado"/>
        <w:spacing w:line="360" w:lineRule="auto"/>
        <w:ind w:right="5"/>
        <w:rPr>
          <w:rFonts w:ascii="Calibri" w:hAnsi="Calibri" w:cs="Calibri"/>
          <w:b/>
          <w:sz w:val="28"/>
          <w:szCs w:val="24"/>
          <w:lang w:val="en-US"/>
        </w:rPr>
      </w:pPr>
      <w:r w:rsidRPr="007E1C53">
        <w:rPr>
          <w:rFonts w:ascii="Calibri" w:hAnsi="Calibri" w:cs="Calibri"/>
          <w:b/>
          <w:sz w:val="28"/>
          <w:szCs w:val="24"/>
          <w:lang w:val="en-US"/>
        </w:rPr>
        <w:t>Abstract</w:t>
      </w:r>
    </w:p>
    <w:p w14:paraId="55AB3E46" w14:textId="076A01AC" w:rsidR="005E3227" w:rsidRPr="00B567F8" w:rsidRDefault="005E3227" w:rsidP="004B6ED0">
      <w:pPr>
        <w:pStyle w:val="Sinespaciado"/>
        <w:spacing w:line="360" w:lineRule="auto"/>
        <w:ind w:right="5"/>
        <w:jc w:val="both"/>
        <w:rPr>
          <w:rFonts w:ascii="Times New Roman" w:hAnsi="Times New Roman" w:cs="Times New Roman"/>
          <w:color w:val="000000"/>
          <w:sz w:val="24"/>
          <w:szCs w:val="24"/>
          <w:lang w:val="en-US"/>
        </w:rPr>
      </w:pPr>
      <w:r w:rsidRPr="00B567F8">
        <w:rPr>
          <w:rFonts w:ascii="Times New Roman" w:hAnsi="Times New Roman" w:cs="Times New Roman"/>
          <w:color w:val="000000"/>
          <w:sz w:val="24"/>
          <w:szCs w:val="24"/>
          <w:lang w:val="en-US"/>
        </w:rPr>
        <w:t>Activities related to foreign trade and specifically to the manufacturing sector represent a strength of the Mexican economy</w:t>
      </w:r>
      <w:r w:rsidR="00920FBC">
        <w:rPr>
          <w:rFonts w:ascii="Times New Roman" w:hAnsi="Times New Roman" w:cs="Times New Roman"/>
          <w:color w:val="000000"/>
          <w:sz w:val="24"/>
          <w:szCs w:val="24"/>
          <w:lang w:val="en-US"/>
        </w:rPr>
        <w:t>.</w:t>
      </w:r>
      <w:r w:rsidR="00920FBC" w:rsidRPr="00B567F8">
        <w:rPr>
          <w:rFonts w:ascii="Times New Roman" w:hAnsi="Times New Roman" w:cs="Times New Roman"/>
          <w:color w:val="000000"/>
          <w:sz w:val="24"/>
          <w:szCs w:val="24"/>
          <w:lang w:val="en-US"/>
        </w:rPr>
        <w:t xml:space="preserve"> </w:t>
      </w:r>
      <w:r w:rsidR="00920FBC">
        <w:rPr>
          <w:rFonts w:ascii="Times New Roman" w:hAnsi="Times New Roman" w:cs="Times New Roman"/>
          <w:color w:val="000000"/>
          <w:sz w:val="24"/>
          <w:szCs w:val="24"/>
          <w:lang w:val="en-US"/>
        </w:rPr>
        <w:t>I</w:t>
      </w:r>
      <w:r w:rsidR="00920FBC" w:rsidRPr="00B567F8">
        <w:rPr>
          <w:rFonts w:ascii="Times New Roman" w:hAnsi="Times New Roman" w:cs="Times New Roman"/>
          <w:color w:val="000000"/>
          <w:sz w:val="24"/>
          <w:szCs w:val="24"/>
          <w:lang w:val="en-US"/>
        </w:rPr>
        <w:t xml:space="preserve">n </w:t>
      </w:r>
      <w:r w:rsidRPr="00B567F8">
        <w:rPr>
          <w:rFonts w:ascii="Times New Roman" w:hAnsi="Times New Roman" w:cs="Times New Roman"/>
          <w:color w:val="000000"/>
          <w:sz w:val="24"/>
          <w:szCs w:val="24"/>
          <w:lang w:val="en-US"/>
        </w:rPr>
        <w:t>2018, exports and imports totaled 914</w:t>
      </w:r>
      <w:r w:rsidR="00920FBC">
        <w:rPr>
          <w:rFonts w:ascii="Times New Roman" w:hAnsi="Times New Roman" w:cs="Times New Roman"/>
          <w:color w:val="000000"/>
          <w:sz w:val="24"/>
          <w:szCs w:val="24"/>
          <w:lang w:val="en-US"/>
        </w:rPr>
        <w:t xml:space="preserve"> </w:t>
      </w:r>
      <w:r w:rsidRPr="00B567F8">
        <w:rPr>
          <w:rFonts w:ascii="Times New Roman" w:hAnsi="Times New Roman" w:cs="Times New Roman"/>
          <w:color w:val="000000"/>
          <w:sz w:val="24"/>
          <w:szCs w:val="24"/>
          <w:lang w:val="en-US"/>
        </w:rPr>
        <w:t>986.9 million dollars, the value of total exports reached 450</w:t>
      </w:r>
      <w:r w:rsidR="00920FBC">
        <w:rPr>
          <w:rFonts w:ascii="Times New Roman" w:hAnsi="Times New Roman" w:cs="Times New Roman"/>
          <w:color w:val="000000"/>
          <w:sz w:val="24"/>
          <w:szCs w:val="24"/>
          <w:lang w:val="en-US"/>
        </w:rPr>
        <w:t xml:space="preserve"> </w:t>
      </w:r>
      <w:r w:rsidRPr="00B567F8">
        <w:rPr>
          <w:rFonts w:ascii="Times New Roman" w:hAnsi="Times New Roman" w:cs="Times New Roman"/>
          <w:color w:val="000000"/>
          <w:sz w:val="24"/>
          <w:szCs w:val="24"/>
          <w:lang w:val="en-US"/>
        </w:rPr>
        <w:t>684.5 million dollars and the value of total imports amounted to 464</w:t>
      </w:r>
      <w:r w:rsidR="00920FBC">
        <w:rPr>
          <w:rFonts w:ascii="Times New Roman" w:hAnsi="Times New Roman" w:cs="Times New Roman"/>
          <w:color w:val="000000"/>
          <w:sz w:val="24"/>
          <w:szCs w:val="24"/>
          <w:lang w:val="en-US"/>
        </w:rPr>
        <w:t xml:space="preserve"> </w:t>
      </w:r>
      <w:r w:rsidRPr="00B567F8">
        <w:rPr>
          <w:rFonts w:ascii="Times New Roman" w:hAnsi="Times New Roman" w:cs="Times New Roman"/>
          <w:color w:val="000000"/>
          <w:sz w:val="24"/>
          <w:szCs w:val="24"/>
          <w:lang w:val="en-US"/>
        </w:rPr>
        <w:t>302.4 million dollars (INEGI, 2019</w:t>
      </w:r>
      <w:r w:rsidR="00920FBC" w:rsidRPr="00B567F8">
        <w:rPr>
          <w:rFonts w:ascii="Times New Roman" w:hAnsi="Times New Roman" w:cs="Times New Roman"/>
          <w:color w:val="000000"/>
          <w:sz w:val="24"/>
          <w:szCs w:val="24"/>
          <w:lang w:val="en-US"/>
        </w:rPr>
        <w:t>)</w:t>
      </w:r>
      <w:r w:rsidR="00920FBC">
        <w:rPr>
          <w:rFonts w:ascii="Times New Roman" w:hAnsi="Times New Roman" w:cs="Times New Roman"/>
          <w:color w:val="000000"/>
          <w:sz w:val="24"/>
          <w:szCs w:val="24"/>
          <w:lang w:val="en-US"/>
        </w:rPr>
        <w:t>.</w:t>
      </w:r>
      <w:r w:rsidR="00920FBC" w:rsidRPr="00B567F8">
        <w:rPr>
          <w:rFonts w:ascii="Times New Roman" w:hAnsi="Times New Roman" w:cs="Times New Roman"/>
          <w:color w:val="000000"/>
          <w:sz w:val="24"/>
          <w:szCs w:val="24"/>
          <w:lang w:val="en-US"/>
        </w:rPr>
        <w:t xml:space="preserve"> </w:t>
      </w:r>
      <w:r w:rsidR="009B1F30">
        <w:rPr>
          <w:rFonts w:ascii="Times New Roman" w:hAnsi="Times New Roman" w:cs="Times New Roman"/>
          <w:color w:val="000000"/>
          <w:sz w:val="24"/>
          <w:szCs w:val="24"/>
          <w:lang w:val="en-US"/>
        </w:rPr>
        <w:t>Therefore</w:t>
      </w:r>
      <w:r w:rsidR="00920FBC">
        <w:rPr>
          <w:rFonts w:ascii="Times New Roman" w:hAnsi="Times New Roman" w:cs="Times New Roman"/>
          <w:color w:val="000000"/>
          <w:sz w:val="24"/>
          <w:szCs w:val="24"/>
          <w:lang w:val="en-US"/>
        </w:rPr>
        <w:t>,</w:t>
      </w:r>
      <w:r w:rsidR="00920FBC" w:rsidRPr="00B567F8">
        <w:rPr>
          <w:rFonts w:ascii="Times New Roman" w:hAnsi="Times New Roman" w:cs="Times New Roman"/>
          <w:color w:val="000000"/>
          <w:sz w:val="24"/>
          <w:szCs w:val="24"/>
          <w:lang w:val="en-US"/>
        </w:rPr>
        <w:t xml:space="preserve"> </w:t>
      </w:r>
      <w:r w:rsidRPr="00B567F8">
        <w:rPr>
          <w:rFonts w:ascii="Times New Roman" w:hAnsi="Times New Roman" w:cs="Times New Roman"/>
          <w:color w:val="000000"/>
          <w:sz w:val="24"/>
          <w:szCs w:val="24"/>
          <w:lang w:val="en-US"/>
        </w:rPr>
        <w:t>it is important to carry out studies that allow a better positioning of the manufacturing sector</w:t>
      </w:r>
      <w:r w:rsidR="009B1F30">
        <w:rPr>
          <w:rFonts w:ascii="Times New Roman" w:hAnsi="Times New Roman" w:cs="Times New Roman"/>
          <w:color w:val="000000"/>
          <w:sz w:val="24"/>
          <w:szCs w:val="24"/>
          <w:lang w:val="en-US"/>
        </w:rPr>
        <w:t>.</w:t>
      </w:r>
      <w:r w:rsidR="009B1F30" w:rsidRPr="00B567F8">
        <w:rPr>
          <w:rFonts w:ascii="Times New Roman" w:hAnsi="Times New Roman" w:cs="Times New Roman"/>
          <w:color w:val="000000"/>
          <w:sz w:val="24"/>
          <w:szCs w:val="24"/>
          <w:lang w:val="en-US"/>
        </w:rPr>
        <w:t xml:space="preserve"> </w:t>
      </w:r>
      <w:r w:rsidR="009B1F30">
        <w:rPr>
          <w:rFonts w:ascii="Times New Roman" w:hAnsi="Times New Roman" w:cs="Times New Roman"/>
          <w:color w:val="000000"/>
          <w:sz w:val="24"/>
          <w:szCs w:val="24"/>
          <w:lang w:val="en-US"/>
        </w:rPr>
        <w:t>I</w:t>
      </w:r>
      <w:r w:rsidRPr="00B567F8">
        <w:rPr>
          <w:rFonts w:ascii="Times New Roman" w:hAnsi="Times New Roman" w:cs="Times New Roman"/>
          <w:color w:val="000000"/>
          <w:sz w:val="24"/>
          <w:szCs w:val="24"/>
          <w:lang w:val="en-US"/>
        </w:rPr>
        <w:t>n this article, organizational innovation was explored as a strategy to achieve that the companies of the Manufacturing, Maquiladora and Export Services Industry (</w:t>
      </w:r>
      <w:r w:rsidR="004D1D76">
        <w:rPr>
          <w:rFonts w:ascii="Times New Roman" w:hAnsi="Times New Roman" w:cs="Times New Roman"/>
          <w:color w:val="000000"/>
          <w:sz w:val="24"/>
          <w:szCs w:val="24"/>
          <w:lang w:val="en-US"/>
        </w:rPr>
        <w:t xml:space="preserve">known in Spanish as </w:t>
      </w:r>
      <w:r w:rsidRPr="00B567F8">
        <w:rPr>
          <w:rFonts w:ascii="Times New Roman" w:hAnsi="Times New Roman" w:cs="Times New Roman"/>
          <w:color w:val="000000"/>
          <w:sz w:val="24"/>
          <w:szCs w:val="24"/>
          <w:lang w:val="en-US"/>
        </w:rPr>
        <w:t>IMMEX) of Tijuana, Baja California</w:t>
      </w:r>
      <w:r w:rsidR="009B1F30">
        <w:rPr>
          <w:rFonts w:ascii="Times New Roman" w:hAnsi="Times New Roman" w:cs="Times New Roman"/>
          <w:color w:val="000000"/>
          <w:sz w:val="24"/>
          <w:szCs w:val="24"/>
          <w:lang w:val="en-US"/>
        </w:rPr>
        <w:t>,</w:t>
      </w:r>
      <w:r w:rsidRPr="00B567F8">
        <w:rPr>
          <w:rFonts w:ascii="Times New Roman" w:hAnsi="Times New Roman" w:cs="Times New Roman"/>
          <w:color w:val="000000"/>
          <w:sz w:val="24"/>
          <w:szCs w:val="24"/>
          <w:lang w:val="en-US"/>
        </w:rPr>
        <w:t xml:space="preserve"> manage to incorporate advanced manufacturing practices; a hypothesis, objective and research questions were proposed, which were tested and answered by applying the statistical tool linear analysis of regression.</w:t>
      </w:r>
    </w:p>
    <w:p w14:paraId="0B1E73B1" w14:textId="42C5797F" w:rsidR="00692763" w:rsidRDefault="005D0D87" w:rsidP="004B6ED0">
      <w:pPr>
        <w:pStyle w:val="Sinespaciado"/>
        <w:spacing w:line="360" w:lineRule="auto"/>
        <w:ind w:right="5"/>
        <w:jc w:val="both"/>
        <w:rPr>
          <w:rFonts w:ascii="Times New Roman" w:hAnsi="Times New Roman" w:cs="Times New Roman"/>
          <w:bCs/>
          <w:sz w:val="24"/>
          <w:szCs w:val="24"/>
          <w:lang w:val="en-US"/>
        </w:rPr>
      </w:pPr>
      <w:r w:rsidRPr="007E1C53">
        <w:rPr>
          <w:rFonts w:ascii="Calibri" w:hAnsi="Calibri" w:cs="Calibri"/>
          <w:b/>
          <w:sz w:val="28"/>
          <w:szCs w:val="24"/>
          <w:lang w:val="en-US"/>
        </w:rPr>
        <w:t>K</w:t>
      </w:r>
      <w:r w:rsidR="00D85171" w:rsidRPr="007E1C53">
        <w:rPr>
          <w:rFonts w:ascii="Calibri" w:hAnsi="Calibri" w:cs="Calibri"/>
          <w:b/>
          <w:sz w:val="28"/>
          <w:szCs w:val="24"/>
          <w:lang w:val="en-US"/>
        </w:rPr>
        <w:t>ey</w:t>
      </w:r>
      <w:r w:rsidRPr="007E1C53">
        <w:rPr>
          <w:rFonts w:ascii="Calibri" w:hAnsi="Calibri" w:cs="Calibri"/>
          <w:b/>
          <w:sz w:val="28"/>
          <w:szCs w:val="24"/>
          <w:lang w:val="en-US"/>
        </w:rPr>
        <w:t>words:</w:t>
      </w:r>
      <w:r w:rsidR="00475452">
        <w:rPr>
          <w:rFonts w:ascii="Times New Roman" w:hAnsi="Times New Roman" w:cs="Times New Roman"/>
          <w:b/>
          <w:sz w:val="24"/>
          <w:szCs w:val="24"/>
          <w:lang w:val="en-US"/>
        </w:rPr>
        <w:t xml:space="preserve"> </w:t>
      </w:r>
      <w:r w:rsidR="00BC05F5" w:rsidRPr="00BC05F5">
        <w:rPr>
          <w:rFonts w:ascii="Times New Roman" w:hAnsi="Times New Roman" w:cs="Times New Roman"/>
          <w:bCs/>
          <w:sz w:val="24"/>
          <w:szCs w:val="24"/>
          <w:lang w:val="en-US"/>
        </w:rPr>
        <w:t xml:space="preserve">regression analysis, </w:t>
      </w:r>
      <w:r w:rsidR="00475452" w:rsidRPr="00BC05F5">
        <w:rPr>
          <w:rFonts w:ascii="Times New Roman" w:hAnsi="Times New Roman" w:cs="Times New Roman"/>
          <w:bCs/>
          <w:sz w:val="24"/>
          <w:szCs w:val="24"/>
          <w:lang w:val="en-US"/>
        </w:rPr>
        <w:t>organizational</w:t>
      </w:r>
      <w:r w:rsidR="00475452" w:rsidRPr="00475452">
        <w:rPr>
          <w:rFonts w:ascii="Times New Roman" w:hAnsi="Times New Roman" w:cs="Times New Roman"/>
          <w:bCs/>
          <w:sz w:val="24"/>
          <w:szCs w:val="24"/>
          <w:lang w:val="en-US"/>
        </w:rPr>
        <w:t xml:space="preserve"> innovation, manufacturing</w:t>
      </w:r>
      <w:r w:rsidR="00BC05F5">
        <w:rPr>
          <w:rFonts w:ascii="Times New Roman" w:hAnsi="Times New Roman" w:cs="Times New Roman"/>
          <w:bCs/>
          <w:sz w:val="24"/>
          <w:szCs w:val="24"/>
          <w:lang w:val="en-US"/>
        </w:rPr>
        <w:t>.</w:t>
      </w:r>
    </w:p>
    <w:p w14:paraId="2CD2CB10" w14:textId="62983C1C" w:rsidR="00B567F8" w:rsidRDefault="00B567F8" w:rsidP="004B6ED0">
      <w:pPr>
        <w:pStyle w:val="Sinespaciado"/>
        <w:spacing w:line="360" w:lineRule="auto"/>
        <w:ind w:right="5"/>
        <w:jc w:val="both"/>
        <w:rPr>
          <w:rFonts w:ascii="Times New Roman" w:hAnsi="Times New Roman" w:cs="Times New Roman"/>
          <w:bCs/>
          <w:sz w:val="24"/>
          <w:szCs w:val="24"/>
          <w:lang w:val="en-US"/>
        </w:rPr>
      </w:pPr>
    </w:p>
    <w:p w14:paraId="0546D817" w14:textId="09DC9CA3" w:rsidR="00AD3545" w:rsidRDefault="00AD3545" w:rsidP="004B6ED0">
      <w:pPr>
        <w:pStyle w:val="Sinespaciado"/>
        <w:spacing w:line="360" w:lineRule="auto"/>
        <w:ind w:right="5"/>
        <w:jc w:val="both"/>
        <w:rPr>
          <w:rFonts w:ascii="Times New Roman" w:hAnsi="Times New Roman" w:cs="Times New Roman"/>
          <w:bCs/>
          <w:sz w:val="24"/>
          <w:szCs w:val="24"/>
          <w:lang w:val="en-US"/>
        </w:rPr>
      </w:pPr>
    </w:p>
    <w:p w14:paraId="6F71C81E" w14:textId="7B171BDC" w:rsidR="00AD3545" w:rsidRDefault="00AD3545" w:rsidP="004B6ED0">
      <w:pPr>
        <w:pStyle w:val="Sinespaciado"/>
        <w:spacing w:line="360" w:lineRule="auto"/>
        <w:ind w:right="5"/>
        <w:jc w:val="both"/>
        <w:rPr>
          <w:rFonts w:ascii="Times New Roman" w:hAnsi="Times New Roman" w:cs="Times New Roman"/>
          <w:bCs/>
          <w:sz w:val="24"/>
          <w:szCs w:val="24"/>
          <w:lang w:val="en-US"/>
        </w:rPr>
      </w:pPr>
    </w:p>
    <w:p w14:paraId="4094B597" w14:textId="77777777" w:rsidR="00AD3545" w:rsidRDefault="00AD3545" w:rsidP="004B6ED0">
      <w:pPr>
        <w:pStyle w:val="Sinespaciado"/>
        <w:spacing w:line="360" w:lineRule="auto"/>
        <w:ind w:right="5"/>
        <w:jc w:val="both"/>
        <w:rPr>
          <w:rFonts w:ascii="Times New Roman" w:hAnsi="Times New Roman" w:cs="Times New Roman"/>
          <w:bCs/>
          <w:sz w:val="24"/>
          <w:szCs w:val="24"/>
          <w:lang w:val="en-US"/>
        </w:rPr>
      </w:pPr>
    </w:p>
    <w:p w14:paraId="78E0248B" w14:textId="7C595B55" w:rsidR="00B567F8" w:rsidRDefault="00B567F8" w:rsidP="004B6ED0">
      <w:pPr>
        <w:pStyle w:val="Sinespaciado"/>
        <w:spacing w:line="360" w:lineRule="auto"/>
        <w:ind w:right="5"/>
        <w:jc w:val="both"/>
        <w:rPr>
          <w:rFonts w:ascii="Calibri" w:hAnsi="Calibri" w:cs="Calibri"/>
          <w:b/>
          <w:sz w:val="28"/>
          <w:szCs w:val="24"/>
          <w:lang w:val="es-ES"/>
        </w:rPr>
      </w:pPr>
      <w:r w:rsidRPr="00B567F8">
        <w:rPr>
          <w:rFonts w:ascii="Calibri" w:hAnsi="Calibri" w:cs="Calibri"/>
          <w:b/>
          <w:sz w:val="28"/>
          <w:szCs w:val="24"/>
          <w:lang w:val="es-ES"/>
        </w:rPr>
        <w:lastRenderedPageBreak/>
        <w:t>Resumo</w:t>
      </w:r>
    </w:p>
    <w:p w14:paraId="550ABC89" w14:textId="7278D1AE" w:rsidR="00B567F8" w:rsidRPr="007E1C53" w:rsidRDefault="00B567F8" w:rsidP="00B567F8">
      <w:pPr>
        <w:pStyle w:val="Sinespaciado"/>
        <w:spacing w:line="360" w:lineRule="auto"/>
        <w:ind w:right="5"/>
        <w:jc w:val="both"/>
        <w:rPr>
          <w:rFonts w:ascii="Times New Roman" w:hAnsi="Times New Roman" w:cs="Times New Roman"/>
          <w:color w:val="000000"/>
          <w:sz w:val="24"/>
          <w:szCs w:val="24"/>
        </w:rPr>
      </w:pPr>
      <w:r w:rsidRPr="007E1C53">
        <w:rPr>
          <w:rFonts w:ascii="Times New Roman" w:hAnsi="Times New Roman" w:cs="Times New Roman"/>
          <w:color w:val="000000"/>
          <w:sz w:val="24"/>
          <w:szCs w:val="24"/>
        </w:rPr>
        <w:t xml:space="preserve">As atividades relacionadas ao comércio exterior e, especificamente, ao setor manufatureiro representam um ponto forte da economia mexicana. Em 2018, as exportações e importações totalizaram 914.986,9 milhões de dólares, o valor total exportado atingiu 450.684,5 milhões e o valor total importado totalizou 464.302,4 milhões (Instituto Nacional de Estatística, Geografia e Informática </w:t>
      </w:r>
      <w:r w:rsidR="00520409">
        <w:rPr>
          <w:rFonts w:ascii="Times New Roman" w:hAnsi="Times New Roman" w:cs="Times New Roman"/>
          <w:color w:val="000000"/>
          <w:sz w:val="24"/>
          <w:szCs w:val="24"/>
        </w:rPr>
        <w:t>INEGI</w:t>
      </w:r>
      <w:r w:rsidRPr="007E1C53">
        <w:rPr>
          <w:rFonts w:ascii="Times New Roman" w:hAnsi="Times New Roman" w:cs="Times New Roman"/>
          <w:color w:val="000000"/>
          <w:sz w:val="24"/>
          <w:szCs w:val="24"/>
        </w:rPr>
        <w:t xml:space="preserve"> , 2019). Portanto, é importante a realização de estudos que permitam um melhor posicionamento do setor em questão. Neste artigo, a inovação organizacional foi explorada como uma estratégia para empresas nessa área da Indústria de Manufatura, Maquiladora e Serviços de Exportação (Immex) em Tijuana, Baja California, para incorporar práticas avançadas de fabricação; Uma hipótese, objetivo e questões de pesquisa foram propostas, as quais foram verificadas e respondidas pela aplicação da estatística de análise de regressão linear.</w:t>
      </w:r>
    </w:p>
    <w:p w14:paraId="0B11C5F1" w14:textId="7C15CE5D" w:rsidR="00B567F8" w:rsidRPr="007E1C53" w:rsidRDefault="00B567F8" w:rsidP="00B567F8">
      <w:pPr>
        <w:pStyle w:val="Sinespaciado"/>
        <w:spacing w:line="360" w:lineRule="auto"/>
        <w:ind w:right="5"/>
        <w:jc w:val="both"/>
        <w:rPr>
          <w:rFonts w:ascii="Times New Roman" w:hAnsi="Times New Roman" w:cs="Times New Roman"/>
          <w:color w:val="000000"/>
          <w:sz w:val="24"/>
          <w:szCs w:val="24"/>
        </w:rPr>
      </w:pPr>
      <w:proofErr w:type="spellStart"/>
      <w:r w:rsidRPr="00B567F8">
        <w:rPr>
          <w:rFonts w:ascii="Calibri" w:hAnsi="Calibri" w:cs="Calibri"/>
          <w:b/>
          <w:sz w:val="28"/>
          <w:szCs w:val="24"/>
          <w:lang w:val="es-ES"/>
        </w:rPr>
        <w:t>Palavras</w:t>
      </w:r>
      <w:proofErr w:type="spellEnd"/>
      <w:r w:rsidRPr="00B567F8">
        <w:rPr>
          <w:rFonts w:ascii="Calibri" w:hAnsi="Calibri" w:cs="Calibri"/>
          <w:b/>
          <w:sz w:val="28"/>
          <w:szCs w:val="24"/>
          <w:lang w:val="es-ES"/>
        </w:rPr>
        <w:t xml:space="preserve">-chave: </w:t>
      </w:r>
      <w:r w:rsidRPr="007E1C53">
        <w:rPr>
          <w:rFonts w:ascii="Times New Roman" w:hAnsi="Times New Roman" w:cs="Times New Roman"/>
          <w:color w:val="000000"/>
          <w:sz w:val="24"/>
          <w:szCs w:val="24"/>
        </w:rPr>
        <w:t>análise de regressão, inovação organizacional, manufatura.</w:t>
      </w:r>
    </w:p>
    <w:p w14:paraId="6C65CB66" w14:textId="2B61017B" w:rsidR="001138DC" w:rsidRPr="00883030" w:rsidRDefault="001138DC" w:rsidP="001138DC">
      <w:pPr>
        <w:spacing w:before="120" w:after="240" w:line="360" w:lineRule="auto"/>
        <w:jc w:val="both"/>
      </w:pPr>
      <w:r w:rsidRPr="006336B8">
        <w:rPr>
          <w:rFonts w:ascii="Times New Roman" w:hAnsi="Times New Roman" w:cs="Times New Roman"/>
          <w:b/>
          <w:color w:val="000000"/>
          <w:sz w:val="24"/>
        </w:rPr>
        <w:t>Fecha Recepción:</w:t>
      </w:r>
      <w:r w:rsidRPr="006336B8">
        <w:rPr>
          <w:rFonts w:ascii="Times New Roman" w:hAnsi="Times New Roman" w:cs="Times New Roman"/>
          <w:color w:val="000000"/>
          <w:sz w:val="24"/>
        </w:rPr>
        <w:t xml:space="preserve"> </w:t>
      </w:r>
      <w:r>
        <w:rPr>
          <w:rFonts w:ascii="Times New Roman" w:hAnsi="Times New Roman" w:cs="Times New Roman"/>
          <w:color w:val="000000"/>
          <w:sz w:val="24"/>
        </w:rPr>
        <w:t>Mayo</w:t>
      </w:r>
      <w:r w:rsidRPr="006336B8">
        <w:rPr>
          <w:rFonts w:ascii="Times New Roman" w:hAnsi="Times New Roman" w:cs="Times New Roman"/>
          <w:color w:val="000000"/>
          <w:sz w:val="24"/>
        </w:rPr>
        <w:t xml:space="preserve"> 2019     </w:t>
      </w:r>
      <w:r w:rsidRPr="006336B8">
        <w:rPr>
          <w:rFonts w:ascii="Times New Roman" w:hAnsi="Times New Roman" w:cs="Times New Roman"/>
          <w:b/>
          <w:color w:val="000000"/>
          <w:sz w:val="24"/>
        </w:rPr>
        <w:t>Fecha Aceptación:</w:t>
      </w:r>
      <w:r>
        <w:rPr>
          <w:rFonts w:ascii="Times New Roman" w:hAnsi="Times New Roman" w:cs="Times New Roman"/>
          <w:b/>
          <w:color w:val="000000"/>
          <w:sz w:val="24"/>
        </w:rPr>
        <w:t xml:space="preserve"> </w:t>
      </w:r>
      <w:r w:rsidRPr="001138DC">
        <w:rPr>
          <w:rFonts w:ascii="Times New Roman" w:hAnsi="Times New Roman" w:cs="Times New Roman"/>
          <w:color w:val="000000"/>
          <w:sz w:val="24"/>
        </w:rPr>
        <w:t>Nov</w:t>
      </w:r>
      <w:r w:rsidRPr="006336B8">
        <w:rPr>
          <w:rFonts w:ascii="Times New Roman" w:hAnsi="Times New Roman" w:cs="Times New Roman"/>
          <w:color w:val="000000"/>
          <w:sz w:val="24"/>
        </w:rPr>
        <w:t>iembre 2019</w:t>
      </w:r>
      <w:r w:rsidRPr="00883030">
        <w:rPr>
          <w:color w:val="000000"/>
        </w:rPr>
        <w:br/>
      </w:r>
      <w:r w:rsidR="0014447E">
        <w:rPr>
          <w:noProof/>
        </w:rPr>
        <w:pict w14:anchorId="6E78F1AC">
          <v:rect id="_x0000_i1025" alt="" style="width:441.9pt;height:.05pt;mso-width-percent:0;mso-height-percent:0;mso-width-percent:0;mso-height-percent:0" o:hralign="center" o:hrstd="t" o:hr="t" fillcolor="#a0a0a0" stroked="f"/>
        </w:pict>
      </w:r>
    </w:p>
    <w:p w14:paraId="4BA6DCEC" w14:textId="5B3C64BD" w:rsidR="00B2353B" w:rsidRPr="00B567F8" w:rsidRDefault="002D37BB" w:rsidP="001138DC">
      <w:pPr>
        <w:pStyle w:val="Sinespaciado"/>
        <w:spacing w:line="360" w:lineRule="auto"/>
        <w:ind w:right="5"/>
        <w:jc w:val="center"/>
        <w:rPr>
          <w:rFonts w:ascii="Times New Roman" w:hAnsi="Times New Roman" w:cs="Times New Roman"/>
          <w:b/>
          <w:bCs/>
          <w:color w:val="000000"/>
          <w:sz w:val="32"/>
          <w:szCs w:val="32"/>
        </w:rPr>
      </w:pPr>
      <w:r w:rsidRPr="00B567F8">
        <w:rPr>
          <w:rFonts w:ascii="Times New Roman" w:hAnsi="Times New Roman" w:cs="Times New Roman"/>
          <w:b/>
          <w:bCs/>
          <w:sz w:val="32"/>
          <w:szCs w:val="32"/>
        </w:rPr>
        <w:t>I</w:t>
      </w:r>
      <w:r w:rsidR="005C799C" w:rsidRPr="00692763">
        <w:rPr>
          <w:rFonts w:ascii="Times New Roman" w:hAnsi="Times New Roman" w:cs="Times New Roman"/>
          <w:b/>
          <w:bCs/>
          <w:sz w:val="32"/>
          <w:szCs w:val="32"/>
        </w:rPr>
        <w:t>ntroducción</w:t>
      </w:r>
    </w:p>
    <w:p w14:paraId="482723E3" w14:textId="3DCBB45E" w:rsidR="00BD78DF" w:rsidRPr="00BD78DF" w:rsidRDefault="00AD5FB4" w:rsidP="004B6ED0">
      <w:pPr>
        <w:spacing w:after="0" w:line="360" w:lineRule="auto"/>
        <w:ind w:right="5" w:firstLine="708"/>
        <w:jc w:val="both"/>
        <w:rPr>
          <w:rFonts w:ascii="Times New Roman" w:hAnsi="Times New Roman" w:cs="Times New Roman"/>
          <w:color w:val="000000"/>
          <w:sz w:val="24"/>
          <w:szCs w:val="24"/>
        </w:rPr>
      </w:pPr>
      <w:r w:rsidRPr="00CA2553">
        <w:rPr>
          <w:rFonts w:ascii="Times New Roman" w:hAnsi="Times New Roman" w:cs="Times New Roman"/>
          <w:color w:val="000000"/>
          <w:sz w:val="24"/>
          <w:szCs w:val="24"/>
        </w:rPr>
        <w:t xml:space="preserve">México tiene </w:t>
      </w:r>
      <w:r w:rsidR="00BD78DF" w:rsidRPr="00BD78DF">
        <w:rPr>
          <w:rFonts w:ascii="Times New Roman" w:hAnsi="Times New Roman" w:cs="Times New Roman"/>
          <w:color w:val="000000"/>
          <w:sz w:val="24"/>
          <w:szCs w:val="24"/>
        </w:rPr>
        <w:t xml:space="preserve">acceso a </w:t>
      </w:r>
      <w:r w:rsidR="001023AB">
        <w:rPr>
          <w:rFonts w:ascii="Times New Roman" w:hAnsi="Times New Roman" w:cs="Times New Roman"/>
          <w:color w:val="000000"/>
          <w:sz w:val="24"/>
          <w:szCs w:val="24"/>
        </w:rPr>
        <w:t>una</w:t>
      </w:r>
      <w:r w:rsidR="00BD78DF" w:rsidRPr="00BD78DF">
        <w:rPr>
          <w:rFonts w:ascii="Times New Roman" w:hAnsi="Times New Roman" w:cs="Times New Roman"/>
          <w:color w:val="000000"/>
          <w:sz w:val="24"/>
          <w:szCs w:val="24"/>
        </w:rPr>
        <w:t xml:space="preserve"> red de tratados de libre comercio y acceso arancelario preferencial a mercados de Norteamérica, Europa, Asia y América Latina</w:t>
      </w:r>
      <w:r>
        <w:rPr>
          <w:rFonts w:ascii="Times New Roman" w:hAnsi="Times New Roman" w:cs="Times New Roman"/>
          <w:color w:val="000000"/>
          <w:sz w:val="24"/>
          <w:szCs w:val="24"/>
        </w:rPr>
        <w:t xml:space="preserve">, lo que </w:t>
      </w:r>
      <w:r w:rsidR="00BD78DF" w:rsidRPr="00BD78DF">
        <w:rPr>
          <w:rFonts w:ascii="Times New Roman" w:hAnsi="Times New Roman" w:cs="Times New Roman"/>
          <w:color w:val="000000"/>
          <w:sz w:val="24"/>
          <w:szCs w:val="24"/>
        </w:rPr>
        <w:t>ha impulsado al país como una plataforma exportadora</w:t>
      </w:r>
      <w:r w:rsidR="00265997">
        <w:rPr>
          <w:rFonts w:ascii="Times New Roman" w:hAnsi="Times New Roman" w:cs="Times New Roman"/>
          <w:color w:val="000000"/>
          <w:sz w:val="24"/>
          <w:szCs w:val="24"/>
        </w:rPr>
        <w:t>.</w:t>
      </w:r>
      <w:r w:rsidR="00BD78DF" w:rsidRPr="00BD78DF">
        <w:rPr>
          <w:rFonts w:ascii="Times New Roman" w:hAnsi="Times New Roman" w:cs="Times New Roman"/>
          <w:color w:val="000000"/>
          <w:sz w:val="24"/>
          <w:szCs w:val="24"/>
        </w:rPr>
        <w:t xml:space="preserve"> </w:t>
      </w:r>
      <w:r w:rsidR="00265997">
        <w:rPr>
          <w:rFonts w:ascii="Times New Roman" w:hAnsi="Times New Roman" w:cs="Times New Roman"/>
          <w:color w:val="000000"/>
          <w:sz w:val="24"/>
          <w:szCs w:val="24"/>
        </w:rPr>
        <w:t>L</w:t>
      </w:r>
      <w:r w:rsidR="00265997" w:rsidRPr="00BD78DF">
        <w:rPr>
          <w:rFonts w:ascii="Times New Roman" w:hAnsi="Times New Roman" w:cs="Times New Roman"/>
          <w:color w:val="000000"/>
          <w:sz w:val="24"/>
          <w:szCs w:val="24"/>
        </w:rPr>
        <w:t xml:space="preserve">as </w:t>
      </w:r>
      <w:r w:rsidR="00BD78DF" w:rsidRPr="00BD78DF">
        <w:rPr>
          <w:rFonts w:ascii="Times New Roman" w:hAnsi="Times New Roman" w:cs="Times New Roman"/>
          <w:color w:val="000000"/>
          <w:sz w:val="24"/>
          <w:szCs w:val="24"/>
        </w:rPr>
        <w:t>organizaciones manufacturan bienes a partir de materias primas que provienen de todo el orbe</w:t>
      </w:r>
      <w:r w:rsidR="00265997">
        <w:rPr>
          <w:rFonts w:ascii="Times New Roman" w:hAnsi="Times New Roman" w:cs="Times New Roman"/>
          <w:color w:val="000000"/>
          <w:sz w:val="24"/>
          <w:szCs w:val="24"/>
        </w:rPr>
        <w:t>,</w:t>
      </w:r>
      <w:r w:rsidR="00BD78DF" w:rsidRPr="00BD78DF">
        <w:rPr>
          <w:rFonts w:ascii="Times New Roman" w:hAnsi="Times New Roman" w:cs="Times New Roman"/>
          <w:color w:val="000000"/>
          <w:sz w:val="24"/>
          <w:szCs w:val="24"/>
        </w:rPr>
        <w:t xml:space="preserve"> </w:t>
      </w:r>
      <w:r w:rsidR="00265997">
        <w:rPr>
          <w:rFonts w:ascii="Times New Roman" w:hAnsi="Times New Roman" w:cs="Times New Roman"/>
          <w:color w:val="000000"/>
          <w:sz w:val="24"/>
          <w:szCs w:val="24"/>
        </w:rPr>
        <w:t>lo cual</w:t>
      </w:r>
      <w:r w:rsidR="00265997" w:rsidRPr="00BD78DF">
        <w:rPr>
          <w:rFonts w:ascii="Times New Roman" w:hAnsi="Times New Roman" w:cs="Times New Roman"/>
          <w:color w:val="000000"/>
          <w:sz w:val="24"/>
          <w:szCs w:val="24"/>
        </w:rPr>
        <w:t xml:space="preserve"> </w:t>
      </w:r>
      <w:r w:rsidR="00BD78DF" w:rsidRPr="00BD78DF">
        <w:rPr>
          <w:rFonts w:ascii="Times New Roman" w:hAnsi="Times New Roman" w:cs="Times New Roman"/>
          <w:color w:val="000000"/>
          <w:sz w:val="24"/>
          <w:szCs w:val="24"/>
        </w:rPr>
        <w:t>ha permitido abrir las puertas de los mercados de consumo más importantes del mundo</w:t>
      </w:r>
      <w:r w:rsidR="009B264B">
        <w:rPr>
          <w:rFonts w:ascii="Times New Roman" w:hAnsi="Times New Roman" w:cs="Times New Roman"/>
          <w:color w:val="000000"/>
          <w:sz w:val="24"/>
          <w:szCs w:val="24"/>
        </w:rPr>
        <w:t xml:space="preserve"> </w:t>
      </w:r>
      <w:bookmarkStart w:id="0" w:name="_Hlk13743836"/>
      <w:r w:rsidR="00BD78DF" w:rsidRPr="00BD78DF">
        <w:rPr>
          <w:rFonts w:ascii="Times New Roman" w:hAnsi="Times New Roman" w:cs="Times New Roman"/>
          <w:color w:val="000000"/>
          <w:sz w:val="24"/>
          <w:szCs w:val="24"/>
        </w:rPr>
        <w:t>(</w:t>
      </w:r>
      <w:r w:rsidR="00330B69">
        <w:rPr>
          <w:rFonts w:ascii="Times New Roman" w:hAnsi="Times New Roman" w:cs="Times New Roman"/>
          <w:color w:val="000000"/>
          <w:sz w:val="24"/>
          <w:szCs w:val="24"/>
        </w:rPr>
        <w:t>Gobierno de México</w:t>
      </w:r>
      <w:r w:rsidR="00BD78DF" w:rsidRPr="00BD78DF">
        <w:rPr>
          <w:rFonts w:ascii="Times New Roman" w:hAnsi="Times New Roman" w:cs="Times New Roman"/>
          <w:color w:val="000000"/>
          <w:sz w:val="24"/>
          <w:szCs w:val="24"/>
        </w:rPr>
        <w:t>, 201</w:t>
      </w:r>
      <w:r w:rsidR="00803DFA">
        <w:rPr>
          <w:rFonts w:ascii="Times New Roman" w:hAnsi="Times New Roman" w:cs="Times New Roman"/>
          <w:color w:val="000000"/>
          <w:sz w:val="24"/>
          <w:szCs w:val="24"/>
        </w:rPr>
        <w:t>7</w:t>
      </w:r>
      <w:r w:rsidR="00BD78DF" w:rsidRPr="00BD78DF">
        <w:rPr>
          <w:rFonts w:ascii="Times New Roman" w:hAnsi="Times New Roman" w:cs="Times New Roman"/>
          <w:color w:val="000000"/>
          <w:sz w:val="24"/>
          <w:szCs w:val="24"/>
        </w:rPr>
        <w:t>).</w:t>
      </w:r>
      <w:r w:rsidR="00922AE2">
        <w:rPr>
          <w:rFonts w:ascii="Times New Roman" w:hAnsi="Times New Roman" w:cs="Times New Roman"/>
          <w:color w:val="000000"/>
          <w:sz w:val="24"/>
          <w:szCs w:val="24"/>
        </w:rPr>
        <w:t xml:space="preserve"> </w:t>
      </w:r>
      <w:bookmarkEnd w:id="0"/>
    </w:p>
    <w:p w14:paraId="1CB5B9D4" w14:textId="0C4D46AC" w:rsidR="00C82271" w:rsidRDefault="00BD78DF" w:rsidP="004B6ED0">
      <w:pPr>
        <w:widowControl w:val="0"/>
        <w:autoSpaceDE w:val="0"/>
        <w:autoSpaceDN w:val="0"/>
        <w:adjustRightInd w:val="0"/>
        <w:spacing w:after="0" w:line="360" w:lineRule="auto"/>
        <w:ind w:right="5" w:firstLine="708"/>
        <w:jc w:val="both"/>
        <w:rPr>
          <w:rFonts w:ascii="Times New Roman" w:hAnsi="Times New Roman" w:cs="Times New Roman"/>
          <w:color w:val="000000"/>
          <w:sz w:val="24"/>
          <w:szCs w:val="24"/>
        </w:rPr>
      </w:pPr>
      <w:r w:rsidRPr="00BD78DF">
        <w:rPr>
          <w:rFonts w:ascii="Times New Roman" w:hAnsi="Times New Roman" w:cs="Times New Roman"/>
          <w:color w:val="000000"/>
          <w:sz w:val="24"/>
          <w:szCs w:val="24"/>
        </w:rPr>
        <w:t xml:space="preserve">Dicho contexto ha consolidado al comercio exterior como una fuerza esencial de la economía </w:t>
      </w:r>
      <w:bookmarkStart w:id="1" w:name="_Hlk13743854"/>
      <w:r w:rsidR="00491609" w:rsidRPr="00BD78DF">
        <w:rPr>
          <w:rFonts w:ascii="Times New Roman" w:hAnsi="Times New Roman" w:cs="Times New Roman"/>
          <w:color w:val="000000"/>
          <w:sz w:val="24"/>
          <w:szCs w:val="24"/>
        </w:rPr>
        <w:t>mexicana</w:t>
      </w:r>
      <w:r w:rsidR="00330B69">
        <w:rPr>
          <w:rFonts w:ascii="Times New Roman" w:hAnsi="Times New Roman" w:cs="Times New Roman"/>
          <w:color w:val="000000"/>
          <w:sz w:val="24"/>
          <w:szCs w:val="24"/>
        </w:rPr>
        <w:t>. E</w:t>
      </w:r>
      <w:r w:rsidR="00330B69" w:rsidRPr="00491609">
        <w:rPr>
          <w:rFonts w:ascii="Times New Roman" w:hAnsi="Times New Roman" w:cs="Times New Roman"/>
          <w:color w:val="000000"/>
          <w:sz w:val="24"/>
          <w:szCs w:val="24"/>
        </w:rPr>
        <w:t xml:space="preserve">n </w:t>
      </w:r>
      <w:r w:rsidR="00491609" w:rsidRPr="00491609">
        <w:rPr>
          <w:rFonts w:ascii="Times New Roman" w:hAnsi="Times New Roman" w:cs="Times New Roman"/>
          <w:color w:val="000000"/>
          <w:sz w:val="24"/>
          <w:szCs w:val="24"/>
        </w:rPr>
        <w:t>2018, las exportaciones e importaciones sumaron 914</w:t>
      </w:r>
      <w:r w:rsidR="00330B69">
        <w:rPr>
          <w:rFonts w:ascii="Times New Roman" w:hAnsi="Times New Roman" w:cs="Times New Roman"/>
          <w:color w:val="000000"/>
          <w:sz w:val="24"/>
          <w:szCs w:val="24"/>
        </w:rPr>
        <w:t> </w:t>
      </w:r>
      <w:r w:rsidR="00491609" w:rsidRPr="00491609">
        <w:rPr>
          <w:rFonts w:ascii="Times New Roman" w:hAnsi="Times New Roman" w:cs="Times New Roman"/>
          <w:color w:val="000000"/>
          <w:sz w:val="24"/>
          <w:szCs w:val="24"/>
        </w:rPr>
        <w:t>986.9 millones de dólares, el valor de las exportaciones totales alcanzó 450</w:t>
      </w:r>
      <w:r w:rsidR="00330B69">
        <w:rPr>
          <w:rFonts w:ascii="Times New Roman" w:hAnsi="Times New Roman" w:cs="Times New Roman"/>
          <w:color w:val="000000"/>
          <w:sz w:val="24"/>
          <w:szCs w:val="24"/>
        </w:rPr>
        <w:t> </w:t>
      </w:r>
      <w:r w:rsidR="00491609" w:rsidRPr="00491609">
        <w:rPr>
          <w:rFonts w:ascii="Times New Roman" w:hAnsi="Times New Roman" w:cs="Times New Roman"/>
          <w:color w:val="000000"/>
          <w:sz w:val="24"/>
          <w:szCs w:val="24"/>
        </w:rPr>
        <w:t>684.5 millones de dólares y el valor de las importaciones totales ascendió a 464</w:t>
      </w:r>
      <w:r w:rsidR="00330B69">
        <w:rPr>
          <w:rFonts w:ascii="Times New Roman" w:hAnsi="Times New Roman" w:cs="Times New Roman"/>
          <w:color w:val="000000"/>
          <w:sz w:val="24"/>
          <w:szCs w:val="24"/>
        </w:rPr>
        <w:t> </w:t>
      </w:r>
      <w:r w:rsidR="00491609" w:rsidRPr="00491609">
        <w:rPr>
          <w:rFonts w:ascii="Times New Roman" w:hAnsi="Times New Roman" w:cs="Times New Roman"/>
          <w:color w:val="000000"/>
          <w:sz w:val="24"/>
          <w:szCs w:val="24"/>
        </w:rPr>
        <w:t>302.4 millones de dólares (I</w:t>
      </w:r>
      <w:r w:rsidR="00520409">
        <w:rPr>
          <w:rFonts w:ascii="Times New Roman" w:hAnsi="Times New Roman" w:cs="Times New Roman"/>
          <w:color w:val="000000"/>
          <w:sz w:val="24"/>
          <w:szCs w:val="24"/>
        </w:rPr>
        <w:t>NEGI</w:t>
      </w:r>
      <w:r w:rsidR="00491609" w:rsidRPr="00491609">
        <w:rPr>
          <w:rFonts w:ascii="Times New Roman" w:hAnsi="Times New Roman" w:cs="Times New Roman"/>
          <w:color w:val="000000"/>
          <w:sz w:val="24"/>
          <w:szCs w:val="24"/>
        </w:rPr>
        <w:t>, 2019).</w:t>
      </w:r>
    </w:p>
    <w:p w14:paraId="7C56F91D" w14:textId="43090672" w:rsidR="00C82271" w:rsidRPr="00085D6C" w:rsidRDefault="00C82271" w:rsidP="004B6ED0">
      <w:pPr>
        <w:widowControl w:val="0"/>
        <w:autoSpaceDE w:val="0"/>
        <w:autoSpaceDN w:val="0"/>
        <w:adjustRightInd w:val="0"/>
        <w:spacing w:after="0" w:line="360" w:lineRule="auto"/>
        <w:ind w:right="5" w:firstLine="708"/>
        <w:jc w:val="both"/>
        <w:rPr>
          <w:rFonts w:ascii="Times New Roman" w:hAnsi="Times New Roman" w:cs="Times New Roman"/>
          <w:color w:val="000000"/>
          <w:sz w:val="24"/>
          <w:szCs w:val="24"/>
        </w:rPr>
      </w:pPr>
      <w:r w:rsidRPr="009A7128">
        <w:rPr>
          <w:rFonts w:ascii="Times New Roman" w:hAnsi="Times New Roman" w:cs="Times New Roman"/>
          <w:color w:val="000000"/>
          <w:sz w:val="24"/>
          <w:szCs w:val="24"/>
        </w:rPr>
        <w:t xml:space="preserve">Con una población de 129.2 millones, México es el segundo país más grande de América Latina, y el número once en el mundo. Su </w:t>
      </w:r>
      <w:r w:rsidR="00330B69">
        <w:rPr>
          <w:rFonts w:ascii="Times New Roman" w:hAnsi="Times New Roman" w:cs="Times New Roman"/>
          <w:color w:val="000000"/>
          <w:sz w:val="24"/>
          <w:szCs w:val="24"/>
        </w:rPr>
        <w:t>producto interno bruto (</w:t>
      </w:r>
      <w:r w:rsidRPr="009A7128">
        <w:rPr>
          <w:rFonts w:ascii="Times New Roman" w:hAnsi="Times New Roman" w:cs="Times New Roman"/>
          <w:color w:val="000000"/>
          <w:sz w:val="24"/>
          <w:szCs w:val="24"/>
        </w:rPr>
        <w:t>PIB</w:t>
      </w:r>
      <w:r w:rsidR="00330B69">
        <w:rPr>
          <w:rFonts w:ascii="Times New Roman" w:hAnsi="Times New Roman" w:cs="Times New Roman"/>
          <w:color w:val="000000"/>
          <w:sz w:val="24"/>
          <w:szCs w:val="24"/>
        </w:rPr>
        <w:t>)</w:t>
      </w:r>
      <w:r w:rsidRPr="009A7128">
        <w:rPr>
          <w:rFonts w:ascii="Times New Roman" w:hAnsi="Times New Roman" w:cs="Times New Roman"/>
          <w:color w:val="000000"/>
          <w:sz w:val="24"/>
          <w:szCs w:val="24"/>
        </w:rPr>
        <w:t xml:space="preserve"> en 2018 fue de 18</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584</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926 pesos</w:t>
      </w:r>
      <w:r>
        <w:rPr>
          <w:rFonts w:ascii="Times New Roman" w:hAnsi="Times New Roman" w:cs="Times New Roman"/>
          <w:color w:val="000000"/>
          <w:sz w:val="24"/>
          <w:szCs w:val="24"/>
        </w:rPr>
        <w:t xml:space="preserve"> </w:t>
      </w:r>
      <w:r w:rsidRPr="009A7128">
        <w:rPr>
          <w:rFonts w:ascii="Times New Roman" w:hAnsi="Times New Roman" w:cs="Times New Roman"/>
          <w:color w:val="000000"/>
          <w:sz w:val="24"/>
          <w:szCs w:val="24"/>
        </w:rPr>
        <w:t>(</w:t>
      </w:r>
      <w:r w:rsidR="00520409">
        <w:rPr>
          <w:rFonts w:ascii="Times New Roman" w:hAnsi="Times New Roman" w:cs="Times New Roman"/>
          <w:color w:val="000000"/>
          <w:sz w:val="24"/>
          <w:szCs w:val="24"/>
        </w:rPr>
        <w:t>INEGI</w:t>
      </w:r>
      <w:r w:rsidRPr="009A7128">
        <w:rPr>
          <w:rFonts w:ascii="Times New Roman" w:hAnsi="Times New Roman" w:cs="Times New Roman"/>
          <w:color w:val="000000"/>
          <w:sz w:val="24"/>
          <w:szCs w:val="24"/>
        </w:rPr>
        <w:t>, 2019). Durante la década 2004-2014</w:t>
      </w:r>
      <w:r w:rsidR="00330B69">
        <w:rPr>
          <w:rFonts w:ascii="Times New Roman" w:hAnsi="Times New Roman" w:cs="Times New Roman"/>
          <w:color w:val="000000"/>
          <w:sz w:val="24"/>
          <w:szCs w:val="24"/>
        </w:rPr>
        <w:t>,</w:t>
      </w:r>
      <w:r w:rsidRPr="009A7128">
        <w:rPr>
          <w:rFonts w:ascii="Times New Roman" w:hAnsi="Times New Roman" w:cs="Times New Roman"/>
          <w:color w:val="000000"/>
          <w:sz w:val="24"/>
          <w:szCs w:val="24"/>
        </w:rPr>
        <w:t xml:space="preserve"> el crecimiento económico del PIB promedió 2.5</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 anual, equivalente a 0.9</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 xml:space="preserve">% en términos per cápita. Excluyendo los </w:t>
      </w:r>
      <w:r w:rsidRPr="009A7128">
        <w:rPr>
          <w:rFonts w:ascii="Times New Roman" w:hAnsi="Times New Roman" w:cs="Times New Roman"/>
          <w:color w:val="000000"/>
          <w:sz w:val="24"/>
          <w:szCs w:val="24"/>
        </w:rPr>
        <w:lastRenderedPageBreak/>
        <w:t>sectores agrícolas y de servicios gubernamentales, el sector manufacturero es el de mayor magnitud, con una contribución al PIB de 29</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 seguido por minería (16.8</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 y servicios financieros y de seguros (9.5</w:t>
      </w:r>
      <w:r w:rsidR="00330B69">
        <w:rPr>
          <w:rFonts w:ascii="Times New Roman" w:hAnsi="Times New Roman" w:cs="Times New Roman"/>
          <w:color w:val="000000"/>
          <w:sz w:val="24"/>
          <w:szCs w:val="24"/>
        </w:rPr>
        <w:t> </w:t>
      </w:r>
      <w:r w:rsidRPr="009A71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A7128">
        <w:rPr>
          <w:rFonts w:ascii="Times New Roman" w:hAnsi="Times New Roman" w:cs="Times New Roman"/>
          <w:color w:val="000000"/>
          <w:sz w:val="24"/>
          <w:szCs w:val="24"/>
        </w:rPr>
        <w:fldChar w:fldCharType="begin" w:fldLock="1"/>
      </w:r>
      <w:r w:rsidRPr="009A7128">
        <w:rPr>
          <w:rFonts w:ascii="Times New Roman" w:hAnsi="Times New Roman" w:cs="Times New Roman"/>
          <w:color w:val="000000"/>
          <w:sz w:val="24"/>
          <w:szCs w:val="24"/>
        </w:rPr>
        <w:instrText>ADDIN CSL_CITATION {"citationItems":[{"id":"ITEM-1","itemData":{"abstract":"Todas las estimaciones contenidas en el Atlas de Complejidad Económica de México hacen uso de una muestra de empresas provenientes de los registros administrativos del SAT y del IMSS, así como de información estadística del INEGI. En consecuencia, debe ser vista como una herramienta cuyo propósito es complementar otros análisis y estudios disponibles sobre productividad y desarrollo regional, no como una fuente de información en sí misma.","author":[{"dropping-particle":"","family":"Secretaria de Hacienda y Crédito Público (SHCP), Centro de Investigación y Docencia Económicas (CIDE)","given":"Centro para el Desarrollo Internacional de la Universidad de Harvard","non-dropping-particle":"","parse-names":false,"suffix":""}],"id":"ITEM-1","issued":{"date-parts":[["2017"]]},"title":"Atlas de Complejidad Económica","type":"report"},"uris":["http://www.mendeley.com/documents/?uuid=5a406042-a997-426c-bda0-b30ef8984ca0"]}],"mendeley":{"formattedCitation":"(Secretaria de Hacienda y Crédito Público (SHCP), Centro de Investigación y Docencia Económicas (CIDE), 2017)","plainTextFormattedCitation":"(Secretaria de Hacienda y Crédito Público (SHCP), Centro de Investigación y Docencia Económicas (CIDE), 2017)","previouslyFormattedCitation":"(Secretaria de Hacienda y Crédito Público (SHCP), Centro de Investigación y Docencia Económicas (CIDE), 2017)"},"properties":{"noteIndex":0},"schema":"https://github.com/citation-style-language/schema/raw/master/csl-citation.json"}</w:instrText>
      </w:r>
      <w:r w:rsidRPr="009A7128">
        <w:rPr>
          <w:rFonts w:ascii="Times New Roman" w:hAnsi="Times New Roman" w:cs="Times New Roman"/>
          <w:color w:val="000000"/>
          <w:sz w:val="24"/>
          <w:szCs w:val="24"/>
        </w:rPr>
        <w:fldChar w:fldCharType="separate"/>
      </w:r>
      <w:r w:rsidRPr="009A7128">
        <w:rPr>
          <w:rFonts w:ascii="Times New Roman" w:hAnsi="Times New Roman" w:cs="Times New Roman"/>
          <w:noProof/>
          <w:color w:val="000000"/>
          <w:sz w:val="24"/>
          <w:szCs w:val="24"/>
        </w:rPr>
        <w:t>(</w:t>
      </w:r>
      <w:r w:rsidR="00330B69">
        <w:rPr>
          <w:rFonts w:ascii="Times New Roman" w:hAnsi="Times New Roman" w:cs="Times New Roman"/>
          <w:noProof/>
          <w:color w:val="000000"/>
          <w:sz w:val="24"/>
          <w:szCs w:val="24"/>
        </w:rPr>
        <w:t>Gobierno de México</w:t>
      </w:r>
      <w:r w:rsidRPr="009A7128">
        <w:rPr>
          <w:rFonts w:ascii="Times New Roman" w:hAnsi="Times New Roman" w:cs="Times New Roman"/>
          <w:noProof/>
          <w:color w:val="000000"/>
          <w:sz w:val="24"/>
          <w:szCs w:val="24"/>
        </w:rPr>
        <w:t>, 2017)</w:t>
      </w:r>
      <w:r w:rsidRPr="009A712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14:paraId="1E54780D" w14:textId="32918DF4" w:rsidR="00C82271" w:rsidRPr="00C27CEF" w:rsidRDefault="00C82271" w:rsidP="004B6ED0">
      <w:pPr>
        <w:pStyle w:val="Sinespaciado"/>
        <w:spacing w:line="360" w:lineRule="auto"/>
        <w:ind w:right="5" w:firstLine="708"/>
        <w:jc w:val="both"/>
        <w:rPr>
          <w:rFonts w:ascii="Times New Roman" w:hAnsi="Times New Roman" w:cs="Times New Roman"/>
          <w:color w:val="000000"/>
          <w:sz w:val="24"/>
          <w:szCs w:val="24"/>
        </w:rPr>
      </w:pPr>
      <w:r w:rsidRPr="009A7128">
        <w:rPr>
          <w:rFonts w:ascii="Times New Roman" w:hAnsi="Times New Roman" w:cs="Times New Roman"/>
          <w:color w:val="000000"/>
          <w:sz w:val="24"/>
          <w:szCs w:val="24"/>
        </w:rPr>
        <w:t xml:space="preserve">En 2014, aproximadamente 49.4 millones de personas fueron ocupadas en empleos formales, con un leve aumento respecto al año anterior (49.2 millones). La Encuesta Nacional de Ocupación y Empleo (ENOE) indica que </w:t>
      </w:r>
      <w:r>
        <w:rPr>
          <w:rFonts w:ascii="Times New Roman" w:hAnsi="Times New Roman" w:cs="Times New Roman"/>
          <w:sz w:val="24"/>
          <w:szCs w:val="24"/>
        </w:rPr>
        <w:t>e</w:t>
      </w:r>
      <w:r w:rsidRPr="009A7128">
        <w:rPr>
          <w:rFonts w:ascii="Times New Roman" w:hAnsi="Times New Roman" w:cs="Times New Roman"/>
          <w:sz w:val="24"/>
          <w:szCs w:val="24"/>
        </w:rPr>
        <w:t>l</w:t>
      </w:r>
      <w:r w:rsidR="0006375B">
        <w:rPr>
          <w:rFonts w:ascii="Times New Roman" w:hAnsi="Times New Roman" w:cs="Times New Roman"/>
          <w:sz w:val="24"/>
          <w:szCs w:val="24"/>
        </w:rPr>
        <w:t xml:space="preserve"> de</w:t>
      </w:r>
      <w:r w:rsidRPr="009A7128">
        <w:rPr>
          <w:rFonts w:ascii="Times New Roman" w:hAnsi="Times New Roman" w:cs="Times New Roman"/>
          <w:sz w:val="24"/>
          <w:szCs w:val="24"/>
        </w:rPr>
        <w:t xml:space="preserve"> </w:t>
      </w:r>
      <w:r>
        <w:rPr>
          <w:rFonts w:ascii="Times New Roman" w:hAnsi="Times New Roman" w:cs="Times New Roman"/>
          <w:color w:val="000000"/>
          <w:sz w:val="24"/>
          <w:szCs w:val="24"/>
        </w:rPr>
        <w:t>m</w:t>
      </w:r>
      <w:r w:rsidRPr="009A7128">
        <w:rPr>
          <w:rFonts w:ascii="Times New Roman" w:hAnsi="Times New Roman" w:cs="Times New Roman"/>
          <w:color w:val="000000"/>
          <w:sz w:val="24"/>
          <w:szCs w:val="24"/>
        </w:rPr>
        <w:t xml:space="preserve">anufactura y construcción es </w:t>
      </w:r>
      <w:r w:rsidR="00256C05">
        <w:rPr>
          <w:rFonts w:ascii="Times New Roman" w:hAnsi="Times New Roman" w:cs="Times New Roman"/>
          <w:color w:val="000000"/>
          <w:sz w:val="24"/>
          <w:szCs w:val="24"/>
        </w:rPr>
        <w:t>el</w:t>
      </w:r>
      <w:r w:rsidRPr="009A7128">
        <w:rPr>
          <w:rFonts w:ascii="Times New Roman" w:hAnsi="Times New Roman" w:cs="Times New Roman"/>
          <w:color w:val="000000"/>
          <w:sz w:val="24"/>
          <w:szCs w:val="24"/>
        </w:rPr>
        <w:t xml:space="preserve"> </w:t>
      </w:r>
      <w:r w:rsidR="00681060">
        <w:rPr>
          <w:rFonts w:ascii="Times New Roman" w:hAnsi="Times New Roman" w:cs="Times New Roman"/>
          <w:color w:val="000000"/>
          <w:sz w:val="24"/>
          <w:szCs w:val="24"/>
        </w:rPr>
        <w:t xml:space="preserve">sector mexicano </w:t>
      </w:r>
      <w:r w:rsidRPr="009A7128">
        <w:rPr>
          <w:rFonts w:ascii="Times New Roman" w:hAnsi="Times New Roman" w:cs="Times New Roman"/>
          <w:color w:val="000000"/>
          <w:sz w:val="24"/>
          <w:szCs w:val="24"/>
        </w:rPr>
        <w:t xml:space="preserve">más productivo al generar 4.3 millones de empleos </w:t>
      </w:r>
      <w:r w:rsidRPr="00DE48D7">
        <w:rPr>
          <w:rFonts w:ascii="Times New Roman" w:hAnsi="Times New Roman" w:cs="Times New Roman"/>
          <w:color w:val="000000"/>
          <w:sz w:val="24"/>
          <w:szCs w:val="24"/>
        </w:rPr>
        <w:t>y 1.2 mil millones de</w:t>
      </w:r>
      <w:r w:rsidRPr="009A7128">
        <w:rPr>
          <w:rFonts w:ascii="Times New Roman" w:hAnsi="Times New Roman" w:cs="Times New Roman"/>
          <w:color w:val="000000"/>
          <w:sz w:val="24"/>
          <w:szCs w:val="24"/>
        </w:rPr>
        <w:t xml:space="preserve"> pesos en nómina salarial</w:t>
      </w:r>
      <w:r>
        <w:rPr>
          <w:rFonts w:ascii="Times New Roman" w:hAnsi="Times New Roman" w:cs="Times New Roman"/>
          <w:color w:val="000000"/>
          <w:sz w:val="24"/>
          <w:szCs w:val="24"/>
        </w:rPr>
        <w:t xml:space="preserve"> </w:t>
      </w:r>
      <w:r w:rsidRPr="00F93E9A">
        <w:rPr>
          <w:rFonts w:ascii="Times New Roman" w:hAnsi="Times New Roman" w:cs="Times New Roman"/>
          <w:color w:val="000000"/>
          <w:sz w:val="24"/>
          <w:szCs w:val="24"/>
        </w:rPr>
        <w:t>(</w:t>
      </w:r>
      <w:r w:rsidR="00256C05">
        <w:rPr>
          <w:rFonts w:ascii="Times New Roman" w:hAnsi="Times New Roman" w:cs="Times New Roman"/>
          <w:color w:val="000000"/>
          <w:sz w:val="24"/>
          <w:szCs w:val="24"/>
        </w:rPr>
        <w:t>Gobierno de México</w:t>
      </w:r>
      <w:r w:rsidRPr="00F93E9A">
        <w:rPr>
          <w:rFonts w:ascii="Times New Roman" w:hAnsi="Times New Roman" w:cs="Times New Roman"/>
          <w:color w:val="000000"/>
          <w:sz w:val="24"/>
          <w:szCs w:val="24"/>
        </w:rPr>
        <w:t>, 2017).</w:t>
      </w:r>
    </w:p>
    <w:p w14:paraId="52ACC869" w14:textId="5A073560" w:rsidR="00C82271" w:rsidRDefault="00C82271" w:rsidP="004B6ED0">
      <w:pPr>
        <w:pStyle w:val="Sinespaciado"/>
        <w:spacing w:line="360" w:lineRule="auto"/>
        <w:ind w:right="5" w:firstLine="708"/>
        <w:jc w:val="both"/>
        <w:rPr>
          <w:rFonts w:ascii="Times New Roman" w:hAnsi="Times New Roman" w:cs="Times New Roman"/>
          <w:color w:val="000000"/>
          <w:sz w:val="24"/>
          <w:szCs w:val="24"/>
        </w:rPr>
      </w:pPr>
      <w:r w:rsidRPr="009A7128">
        <w:rPr>
          <w:rFonts w:ascii="Times New Roman" w:hAnsi="Times New Roman" w:cs="Times New Roman"/>
          <w:color w:val="000000"/>
          <w:sz w:val="24"/>
          <w:szCs w:val="24"/>
        </w:rPr>
        <w:t xml:space="preserve">México exportó 384 </w:t>
      </w:r>
      <w:r w:rsidR="00BE1AEE">
        <w:rPr>
          <w:rFonts w:ascii="Times New Roman" w:hAnsi="Times New Roman" w:cs="Times New Roman"/>
          <w:color w:val="000000"/>
          <w:sz w:val="24"/>
          <w:szCs w:val="24"/>
        </w:rPr>
        <w:t>000</w:t>
      </w:r>
      <w:r w:rsidR="00BE1AEE" w:rsidRPr="009A7128">
        <w:rPr>
          <w:rFonts w:ascii="Times New Roman" w:hAnsi="Times New Roman" w:cs="Times New Roman"/>
          <w:color w:val="000000"/>
          <w:sz w:val="24"/>
          <w:szCs w:val="24"/>
        </w:rPr>
        <w:t xml:space="preserve"> </w:t>
      </w:r>
      <w:r w:rsidRPr="009A7128">
        <w:rPr>
          <w:rFonts w:ascii="Times New Roman" w:hAnsi="Times New Roman" w:cs="Times New Roman"/>
          <w:color w:val="000000"/>
          <w:sz w:val="24"/>
          <w:szCs w:val="24"/>
        </w:rPr>
        <w:t>millones en 2014</w:t>
      </w:r>
      <w:r w:rsidR="009C6BAD">
        <w:rPr>
          <w:rFonts w:ascii="Times New Roman" w:hAnsi="Times New Roman" w:cs="Times New Roman"/>
          <w:color w:val="000000"/>
          <w:sz w:val="24"/>
          <w:szCs w:val="24"/>
        </w:rPr>
        <w:t>.</w:t>
      </w:r>
      <w:r w:rsidR="009C6BAD" w:rsidRPr="009A7128">
        <w:rPr>
          <w:rFonts w:ascii="Times New Roman" w:hAnsi="Times New Roman" w:cs="Times New Roman"/>
          <w:color w:val="000000"/>
          <w:sz w:val="24"/>
          <w:szCs w:val="24"/>
        </w:rPr>
        <w:t xml:space="preserve"> </w:t>
      </w:r>
      <w:r w:rsidR="009C6BAD">
        <w:rPr>
          <w:rFonts w:ascii="Times New Roman" w:hAnsi="Times New Roman" w:cs="Times New Roman"/>
          <w:color w:val="000000"/>
          <w:sz w:val="24"/>
          <w:szCs w:val="24"/>
        </w:rPr>
        <w:t xml:space="preserve">Los </w:t>
      </w:r>
      <w:r w:rsidRPr="009A7128">
        <w:rPr>
          <w:rFonts w:ascii="Times New Roman" w:hAnsi="Times New Roman" w:cs="Times New Roman"/>
          <w:color w:val="000000"/>
          <w:sz w:val="24"/>
          <w:szCs w:val="24"/>
        </w:rPr>
        <w:t>principales destinos de exportación</w:t>
      </w:r>
      <w:r>
        <w:rPr>
          <w:rFonts w:ascii="Times New Roman" w:hAnsi="Times New Roman" w:cs="Times New Roman"/>
          <w:color w:val="000000"/>
          <w:sz w:val="24"/>
          <w:szCs w:val="24"/>
        </w:rPr>
        <w:t xml:space="preserve"> fueron </w:t>
      </w:r>
      <w:r w:rsidRPr="009A7128">
        <w:rPr>
          <w:rFonts w:ascii="Times New Roman" w:hAnsi="Times New Roman" w:cs="Times New Roman"/>
          <w:color w:val="000000"/>
          <w:sz w:val="24"/>
          <w:szCs w:val="24"/>
        </w:rPr>
        <w:t>Estados Unidos, Canadá, España, y China</w:t>
      </w:r>
      <w:r w:rsidR="009C6BAD">
        <w:rPr>
          <w:rFonts w:ascii="Times New Roman" w:hAnsi="Times New Roman" w:cs="Times New Roman"/>
          <w:color w:val="000000"/>
          <w:sz w:val="24"/>
          <w:szCs w:val="24"/>
        </w:rPr>
        <w:t>. L</w:t>
      </w:r>
      <w:r w:rsidR="009C6BAD" w:rsidRPr="009A7128">
        <w:rPr>
          <w:rFonts w:ascii="Times New Roman" w:hAnsi="Times New Roman" w:cs="Times New Roman"/>
          <w:color w:val="000000"/>
          <w:sz w:val="24"/>
          <w:szCs w:val="24"/>
        </w:rPr>
        <w:t xml:space="preserve">os </w:t>
      </w:r>
      <w:r w:rsidRPr="009A7128">
        <w:rPr>
          <w:rFonts w:ascii="Times New Roman" w:hAnsi="Times New Roman" w:cs="Times New Roman"/>
          <w:color w:val="000000"/>
          <w:sz w:val="24"/>
          <w:szCs w:val="24"/>
        </w:rPr>
        <w:t>vehículos de transporte representaron 24.2</w:t>
      </w:r>
      <w:r w:rsidR="009C6BAD">
        <w:rPr>
          <w:rFonts w:ascii="Times New Roman" w:hAnsi="Times New Roman" w:cs="Times New Roman"/>
          <w:color w:val="000000"/>
          <w:sz w:val="24"/>
          <w:szCs w:val="24"/>
        </w:rPr>
        <w:t> </w:t>
      </w:r>
      <w:r w:rsidRPr="009A7128">
        <w:rPr>
          <w:rFonts w:ascii="Times New Roman" w:hAnsi="Times New Roman" w:cs="Times New Roman"/>
          <w:color w:val="000000"/>
          <w:sz w:val="24"/>
          <w:szCs w:val="24"/>
        </w:rPr>
        <w:t>% de las exportaciones totales de bienes; los productos electrónicos 20.2</w:t>
      </w:r>
      <w:r w:rsidR="009C6BAD">
        <w:rPr>
          <w:rFonts w:ascii="Times New Roman" w:hAnsi="Times New Roman" w:cs="Times New Roman"/>
          <w:color w:val="000000"/>
          <w:sz w:val="24"/>
          <w:szCs w:val="24"/>
        </w:rPr>
        <w:t> </w:t>
      </w:r>
      <w:r w:rsidRPr="009A7128">
        <w:rPr>
          <w:rFonts w:ascii="Times New Roman" w:hAnsi="Times New Roman" w:cs="Times New Roman"/>
          <w:color w:val="000000"/>
          <w:sz w:val="24"/>
          <w:szCs w:val="24"/>
        </w:rPr>
        <w:t>%, y los productos de maquinaria 18.6</w:t>
      </w:r>
      <w:r w:rsidR="009C6BAD">
        <w:rPr>
          <w:rFonts w:ascii="Times New Roman" w:hAnsi="Times New Roman" w:cs="Times New Roman"/>
          <w:color w:val="000000"/>
          <w:sz w:val="24"/>
          <w:szCs w:val="24"/>
        </w:rPr>
        <w:t> </w:t>
      </w:r>
      <w:r w:rsidRPr="009A71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A7128">
        <w:rPr>
          <w:rFonts w:ascii="Times New Roman" w:hAnsi="Times New Roman" w:cs="Times New Roman"/>
          <w:color w:val="000000"/>
          <w:sz w:val="24"/>
          <w:szCs w:val="24"/>
        </w:rPr>
        <w:t>(</w:t>
      </w:r>
      <w:r w:rsidR="009C6BAD">
        <w:rPr>
          <w:rFonts w:ascii="Times New Roman" w:hAnsi="Times New Roman" w:cs="Times New Roman"/>
          <w:color w:val="000000"/>
          <w:sz w:val="24"/>
          <w:szCs w:val="24"/>
        </w:rPr>
        <w:t>Gobierno de México</w:t>
      </w:r>
      <w:r w:rsidRPr="009A7128">
        <w:rPr>
          <w:rFonts w:ascii="Times New Roman" w:hAnsi="Times New Roman" w:cs="Times New Roman"/>
          <w:color w:val="000000"/>
          <w:sz w:val="24"/>
          <w:szCs w:val="24"/>
        </w:rPr>
        <w:t>, 2017).</w:t>
      </w:r>
    </w:p>
    <w:p w14:paraId="6731399E" w14:textId="1782A38E" w:rsidR="00C82271" w:rsidRDefault="00C82271" w:rsidP="004B6ED0">
      <w:pPr>
        <w:pStyle w:val="NormalWeb"/>
        <w:spacing w:before="0" w:beforeAutospacing="0" w:after="0" w:afterAutospacing="0" w:line="360" w:lineRule="auto"/>
        <w:ind w:right="5" w:firstLine="708"/>
        <w:jc w:val="both"/>
        <w:rPr>
          <w:color w:val="000000"/>
        </w:rPr>
      </w:pPr>
      <w:r w:rsidRPr="00DA5B2D">
        <w:rPr>
          <w:color w:val="000000"/>
        </w:rPr>
        <w:t xml:space="preserve">Con base </w:t>
      </w:r>
      <w:r w:rsidR="00692763">
        <w:rPr>
          <w:color w:val="000000"/>
        </w:rPr>
        <w:t xml:space="preserve">en </w:t>
      </w:r>
      <w:r w:rsidRPr="00DA5B2D">
        <w:rPr>
          <w:color w:val="000000"/>
        </w:rPr>
        <w:t xml:space="preserve">información del </w:t>
      </w:r>
      <w:r w:rsidR="00DE48D7">
        <w:rPr>
          <w:color w:val="000000"/>
        </w:rPr>
        <w:t>INEGI</w:t>
      </w:r>
      <w:r w:rsidR="00692763" w:rsidRPr="00DA5B2D">
        <w:rPr>
          <w:color w:val="000000"/>
        </w:rPr>
        <w:t xml:space="preserve"> </w:t>
      </w:r>
      <w:r>
        <w:rPr>
          <w:color w:val="000000"/>
        </w:rPr>
        <w:fldChar w:fldCharType="begin" w:fldLock="1"/>
      </w:r>
      <w:r>
        <w:rPr>
          <w:color w:val="000000"/>
        </w:rPr>
        <w:instrText>ADDIN CSL_CITATION {"citationItems":[{"id":"ITEM-1","itemData":{"author":[{"dropping-particle":"","family":"INEGI","given":"","non-dropping-particle":"","parse-names":false,"suffix":""}],"id":"ITEM-1","issued":{"date-parts":[["2017"]]},"title":"Síntesis metodológica de la estadística del programa de la Industria manufacturera, maquiladora y servicios de exportación","type":"webpage"},"uris":["http://www.mendeley.com/documents/?uuid=658d7e80-d3b7-4b18-8106-1e7824daeed8"]}],"mendeley":{"formattedCitation":"(INEGI, 2017)","plainTextFormattedCitation":"(INEGI, 2017)","previouslyFormattedCitation":"(INEGI, 2017)"},"properties":{"noteIndex":0},"schema":"https://github.com/citation-style-language/schema/raw/master/csl-citation.json"}</w:instrText>
      </w:r>
      <w:r>
        <w:rPr>
          <w:color w:val="000000"/>
        </w:rPr>
        <w:fldChar w:fldCharType="separate"/>
      </w:r>
      <w:r w:rsidRPr="00A52A18">
        <w:rPr>
          <w:noProof/>
          <w:color w:val="000000"/>
        </w:rPr>
        <w:t>(2017</w:t>
      </w:r>
      <w:r w:rsidR="00AF6395">
        <w:rPr>
          <w:noProof/>
          <w:color w:val="000000"/>
        </w:rPr>
        <w:t>a</w:t>
      </w:r>
      <w:r w:rsidRPr="00A52A18">
        <w:rPr>
          <w:noProof/>
          <w:color w:val="000000"/>
        </w:rPr>
        <w:t>)</w:t>
      </w:r>
      <w:r>
        <w:rPr>
          <w:color w:val="000000"/>
        </w:rPr>
        <w:fldChar w:fldCharType="end"/>
      </w:r>
      <w:r w:rsidRPr="00DA5B2D">
        <w:rPr>
          <w:color w:val="000000"/>
        </w:rPr>
        <w:t>, en México existen 489</w:t>
      </w:r>
      <w:r w:rsidR="009C6BAD">
        <w:rPr>
          <w:color w:val="000000"/>
        </w:rPr>
        <w:t> </w:t>
      </w:r>
      <w:r w:rsidRPr="00DA5B2D">
        <w:rPr>
          <w:color w:val="000000"/>
        </w:rPr>
        <w:t>530 empresas manufactureras, de las cuales 7320 corresponden al estado de Baja California</w:t>
      </w:r>
      <w:r w:rsidR="009C6BAD">
        <w:rPr>
          <w:color w:val="000000"/>
        </w:rPr>
        <w:t>,</w:t>
      </w:r>
      <w:r w:rsidRPr="00DA5B2D">
        <w:rPr>
          <w:color w:val="000000"/>
        </w:rPr>
        <w:t xml:space="preserve"> y de ese total 3351 están ubicadas en Tijuana</w:t>
      </w:r>
      <w:r w:rsidR="009C6BAD">
        <w:rPr>
          <w:color w:val="000000"/>
        </w:rPr>
        <w:t>.</w:t>
      </w:r>
      <w:r w:rsidR="009C6BAD" w:rsidRPr="00DA5B2D">
        <w:rPr>
          <w:color w:val="000000"/>
        </w:rPr>
        <w:t xml:space="preserve"> </w:t>
      </w:r>
      <w:r w:rsidR="004130DA">
        <w:rPr>
          <w:color w:val="000000"/>
        </w:rPr>
        <w:t>Por otro lado</w:t>
      </w:r>
      <w:r w:rsidR="005A76FC">
        <w:rPr>
          <w:color w:val="000000"/>
        </w:rPr>
        <w:t>, s</w:t>
      </w:r>
      <w:r w:rsidR="00EF2828">
        <w:rPr>
          <w:color w:val="000000"/>
        </w:rPr>
        <w:t xml:space="preserve">egún </w:t>
      </w:r>
      <w:r w:rsidRPr="00DA5B2D">
        <w:rPr>
          <w:color w:val="000000"/>
        </w:rPr>
        <w:t xml:space="preserve">información recopilada </w:t>
      </w:r>
      <w:r w:rsidR="00EF2828">
        <w:rPr>
          <w:color w:val="000000"/>
        </w:rPr>
        <w:t>a partir</w:t>
      </w:r>
      <w:r w:rsidRPr="00DA5B2D">
        <w:rPr>
          <w:color w:val="000000"/>
        </w:rPr>
        <w:t xml:space="preserve"> del </w:t>
      </w:r>
      <w:r w:rsidR="009A3C42">
        <w:rPr>
          <w:color w:val="000000"/>
        </w:rPr>
        <w:t>r</w:t>
      </w:r>
      <w:r w:rsidRPr="00DA5B2D">
        <w:rPr>
          <w:color w:val="000000"/>
        </w:rPr>
        <w:t xml:space="preserve">eporte de </w:t>
      </w:r>
      <w:r w:rsidR="009A3C42">
        <w:rPr>
          <w:color w:val="000000"/>
        </w:rPr>
        <w:t>t</w:t>
      </w:r>
      <w:r w:rsidRPr="00DA5B2D">
        <w:rPr>
          <w:color w:val="000000"/>
        </w:rPr>
        <w:t xml:space="preserve">ransparencia de empresas </w:t>
      </w:r>
      <w:r w:rsidR="00B11688">
        <w:rPr>
          <w:color w:val="000000"/>
        </w:rPr>
        <w:t xml:space="preserve">de la </w:t>
      </w:r>
      <w:r w:rsidR="00B11688" w:rsidRPr="007F6A8E">
        <w:rPr>
          <w:iCs/>
        </w:rPr>
        <w:t xml:space="preserve">Industria Manufacturera, Maquiladora y de Servicios de Exportación (Immex) </w:t>
      </w:r>
      <w:r w:rsidRPr="00DA5B2D">
        <w:rPr>
          <w:color w:val="000000"/>
        </w:rPr>
        <w:t xml:space="preserve">de </w:t>
      </w:r>
      <w:r w:rsidRPr="00D3249E">
        <w:rPr>
          <w:color w:val="000000"/>
        </w:rPr>
        <w:t>la Secretaría de Economía</w:t>
      </w:r>
      <w:r w:rsidR="00C37966" w:rsidRPr="00D3249E">
        <w:rPr>
          <w:color w:val="000000"/>
        </w:rPr>
        <w:t xml:space="preserve"> (2017</w:t>
      </w:r>
      <w:r w:rsidR="00C37966">
        <w:rPr>
          <w:color w:val="000000"/>
        </w:rPr>
        <w:t>)</w:t>
      </w:r>
      <w:r w:rsidRPr="00DA5B2D">
        <w:rPr>
          <w:color w:val="000000"/>
        </w:rPr>
        <w:t xml:space="preserve">, en México 6596 empresas manufactureras cuentan con </w:t>
      </w:r>
      <w:r w:rsidR="000E2E1F">
        <w:rPr>
          <w:color w:val="000000"/>
        </w:rPr>
        <w:t xml:space="preserve">el </w:t>
      </w:r>
      <w:r w:rsidRPr="00DA5B2D">
        <w:rPr>
          <w:color w:val="000000"/>
        </w:rPr>
        <w:t xml:space="preserve">programa </w:t>
      </w:r>
      <w:r w:rsidR="00B11688" w:rsidRPr="00DA5B2D">
        <w:rPr>
          <w:color w:val="000000"/>
        </w:rPr>
        <w:t xml:space="preserve">Immex </w:t>
      </w:r>
      <w:r w:rsidRPr="00DA5B2D">
        <w:rPr>
          <w:color w:val="000000"/>
        </w:rPr>
        <w:t>del sector industrial y de servicios</w:t>
      </w:r>
      <w:r w:rsidR="00375FA9">
        <w:rPr>
          <w:color w:val="000000"/>
        </w:rPr>
        <w:t>;</w:t>
      </w:r>
      <w:r w:rsidR="00375FA9" w:rsidRPr="00DA5B2D">
        <w:rPr>
          <w:color w:val="000000"/>
        </w:rPr>
        <w:t xml:space="preserve"> </w:t>
      </w:r>
      <w:r w:rsidRPr="00DA5B2D">
        <w:rPr>
          <w:color w:val="000000"/>
        </w:rPr>
        <w:t>de ese total</w:t>
      </w:r>
      <w:r w:rsidR="00375FA9">
        <w:rPr>
          <w:color w:val="000000"/>
        </w:rPr>
        <w:t>,</w:t>
      </w:r>
      <w:r w:rsidRPr="00DA5B2D">
        <w:rPr>
          <w:color w:val="000000"/>
        </w:rPr>
        <w:t xml:space="preserve"> 3835 están ubicadas en Tijuana, de las cuales 578 están clasificadas dentro del sector industrial</w:t>
      </w:r>
      <w:r w:rsidR="00375FA9">
        <w:rPr>
          <w:color w:val="000000"/>
        </w:rPr>
        <w:t>,</w:t>
      </w:r>
      <w:r w:rsidRPr="00DA5B2D">
        <w:rPr>
          <w:color w:val="000000"/>
        </w:rPr>
        <w:t xml:space="preserve"> y</w:t>
      </w:r>
      <w:r w:rsidR="00375FA9">
        <w:rPr>
          <w:color w:val="000000"/>
        </w:rPr>
        <w:t xml:space="preserve"> a su vez,</w:t>
      </w:r>
      <w:r w:rsidRPr="00DA5B2D">
        <w:rPr>
          <w:color w:val="000000"/>
        </w:rPr>
        <w:t xml:space="preserve"> de ese total</w:t>
      </w:r>
      <w:r w:rsidR="00375FA9">
        <w:rPr>
          <w:color w:val="000000"/>
        </w:rPr>
        <w:t xml:space="preserve">, </w:t>
      </w:r>
      <w:r w:rsidRPr="00DA5B2D">
        <w:rPr>
          <w:color w:val="000000"/>
        </w:rPr>
        <w:t>307 empresas son de tamaño mediano, es decir</w:t>
      </w:r>
      <w:r w:rsidR="00375FA9">
        <w:rPr>
          <w:color w:val="000000"/>
        </w:rPr>
        <w:t>,</w:t>
      </w:r>
      <w:r w:rsidRPr="00DA5B2D">
        <w:rPr>
          <w:color w:val="000000"/>
        </w:rPr>
        <w:t xml:space="preserve"> cuentan con un rango de trabajadores de 51 a 250</w:t>
      </w:r>
      <w:r>
        <w:rPr>
          <w:color w:val="000000"/>
        </w:rPr>
        <w:t xml:space="preserve"> </w:t>
      </w:r>
      <w:r>
        <w:rPr>
          <w:color w:val="000000"/>
        </w:rPr>
        <w:fldChar w:fldCharType="begin" w:fldLock="1"/>
      </w:r>
      <w:r>
        <w:rPr>
          <w:color w:val="000000"/>
        </w:rPr>
        <w:instrText>ADDIN CSL_CITATION {"citationItems":[{"id":"ITEM-1","itemData":{"author":[{"dropping-particle":"de","family":"Economía","given":"Secretaría","non-dropping-particle":"","parse-names":false,"suffix":""}],"id":"ITEM-1","issued":{"date-parts":[["2017"]]},"title":"Directorio de Programas y Empresas IMMEX","type":"webpage"},"uris":["http://www.mendeley.com/documents/?uuid=841fa6a2-e570-40db-89b4-d3c3b8c76ce0"]}],"mendeley":{"formattedCitation":"(Secretaría de Economía, 2017)","plainTextFormattedCitation":"(Secretaría de Economía, 2017)","previouslyFormattedCitation":"(Secretaría de Economía, 2017)"},"properties":{"noteIndex":0},"schema":"https://github.com/citation-style-language/schema/raw/master/csl-citation.json"}</w:instrText>
      </w:r>
      <w:r>
        <w:rPr>
          <w:color w:val="000000"/>
        </w:rPr>
        <w:fldChar w:fldCharType="separate"/>
      </w:r>
      <w:r w:rsidRPr="00BC6618">
        <w:rPr>
          <w:noProof/>
          <w:color w:val="000000"/>
        </w:rPr>
        <w:t>(Secretaría de Economía, 2017</w:t>
      </w:r>
      <w:r w:rsidR="003E770C">
        <w:rPr>
          <w:noProof/>
          <w:color w:val="000000"/>
        </w:rPr>
        <w:t>a</w:t>
      </w:r>
      <w:r w:rsidRPr="00BC6618">
        <w:rPr>
          <w:noProof/>
          <w:color w:val="000000"/>
        </w:rPr>
        <w:t>)</w:t>
      </w:r>
      <w:r>
        <w:rPr>
          <w:color w:val="000000"/>
        </w:rPr>
        <w:fldChar w:fldCharType="end"/>
      </w:r>
      <w:r>
        <w:rPr>
          <w:color w:val="000000"/>
        </w:rPr>
        <w:t>.</w:t>
      </w:r>
    </w:p>
    <w:p w14:paraId="667C52CA" w14:textId="399FF2E3" w:rsidR="00C82271" w:rsidRDefault="005A76FC" w:rsidP="004B6ED0">
      <w:pPr>
        <w:pStyle w:val="NormalWeb"/>
        <w:spacing w:before="0" w:beforeAutospacing="0" w:after="0" w:afterAutospacing="0" w:line="360" w:lineRule="auto"/>
        <w:ind w:right="5" w:firstLine="708"/>
        <w:jc w:val="both"/>
        <w:rPr>
          <w:color w:val="000000"/>
        </w:rPr>
      </w:pPr>
      <w:r>
        <w:rPr>
          <w:color w:val="000000"/>
        </w:rPr>
        <w:t>A</w:t>
      </w:r>
      <w:r w:rsidR="0033740F">
        <w:rPr>
          <w:color w:val="000000"/>
        </w:rPr>
        <w:t>simismo, a</w:t>
      </w:r>
      <w:r w:rsidR="00C82271" w:rsidRPr="00DA5B2D">
        <w:rPr>
          <w:color w:val="000000"/>
        </w:rPr>
        <w:t xml:space="preserve"> nivel nacional existe una planta laboral de 5</w:t>
      </w:r>
      <w:r w:rsidR="00ED361D">
        <w:rPr>
          <w:color w:val="000000"/>
        </w:rPr>
        <w:t xml:space="preserve"> </w:t>
      </w:r>
      <w:r w:rsidR="00C82271" w:rsidRPr="00DA5B2D">
        <w:rPr>
          <w:color w:val="000000"/>
        </w:rPr>
        <w:t>073</w:t>
      </w:r>
      <w:r w:rsidR="00ED361D">
        <w:rPr>
          <w:color w:val="000000"/>
        </w:rPr>
        <w:t xml:space="preserve"> </w:t>
      </w:r>
      <w:r w:rsidR="00C82271" w:rsidRPr="00DA5B2D">
        <w:rPr>
          <w:color w:val="000000"/>
        </w:rPr>
        <w:t>432 trabajadores en empresas manufactureras</w:t>
      </w:r>
      <w:r w:rsidR="00ED361D">
        <w:rPr>
          <w:color w:val="000000"/>
        </w:rPr>
        <w:t>;</w:t>
      </w:r>
      <w:r w:rsidR="00C82271" w:rsidRPr="00DA5B2D">
        <w:rPr>
          <w:color w:val="000000"/>
        </w:rPr>
        <w:t xml:space="preserve"> 322</w:t>
      </w:r>
      <w:r w:rsidR="00ED361D">
        <w:rPr>
          <w:color w:val="000000"/>
        </w:rPr>
        <w:t xml:space="preserve"> </w:t>
      </w:r>
      <w:r w:rsidR="00C82271" w:rsidRPr="00DA5B2D">
        <w:rPr>
          <w:color w:val="000000"/>
        </w:rPr>
        <w:t>643 laboran en el estado de Baja California</w:t>
      </w:r>
      <w:r w:rsidR="00ED361D">
        <w:rPr>
          <w:color w:val="000000"/>
        </w:rPr>
        <w:t>,</w:t>
      </w:r>
      <w:r w:rsidR="00C82271" w:rsidRPr="00DA5B2D">
        <w:rPr>
          <w:color w:val="000000"/>
        </w:rPr>
        <w:t xml:space="preserve"> y 202</w:t>
      </w:r>
      <w:r w:rsidR="00ED361D">
        <w:rPr>
          <w:color w:val="000000"/>
        </w:rPr>
        <w:t xml:space="preserve"> </w:t>
      </w:r>
      <w:r w:rsidR="00C82271" w:rsidRPr="00DA5B2D">
        <w:rPr>
          <w:color w:val="000000"/>
        </w:rPr>
        <w:t>114 en Tijuana</w:t>
      </w:r>
      <w:r w:rsidR="00C82271">
        <w:rPr>
          <w:color w:val="000000"/>
        </w:rPr>
        <w:t xml:space="preserve"> </w:t>
      </w:r>
      <w:r w:rsidR="00C82271">
        <w:rPr>
          <w:color w:val="000000"/>
        </w:rPr>
        <w:fldChar w:fldCharType="begin" w:fldLock="1"/>
      </w:r>
      <w:r w:rsidR="00C82271">
        <w:rPr>
          <w:color w:val="000000"/>
        </w:rPr>
        <w:instrText>ADDIN CSL_CITATION {"citationItems":[{"id":"ITEM-1","itemData":{"author":[{"dropping-particle":"","family":"INEGI","given":"","non-dropping-particle":"","parse-names":false,"suffix":""}],"id":"ITEM-1","issued":{"date-parts":[["2017"]]},"title":"Síntesis metodológica de la estadística del programa de la Industria manufacturera, maquiladora y servicios de exportación","type":"webpage"},"uris":["http://www.mendeley.com/documents/?uuid=658d7e80-d3b7-4b18-8106-1e7824daeed8"]}],"mendeley":{"formattedCitation":"(INEGI, 2017)","plainTextFormattedCitation":"(INEGI, 2017)","previouslyFormattedCitation":"(INEGI, 2017)"},"properties":{"noteIndex":0},"schema":"https://github.com/citation-style-language/schema/raw/master/csl-citation.json"}</w:instrText>
      </w:r>
      <w:r w:rsidR="00C82271">
        <w:rPr>
          <w:color w:val="000000"/>
        </w:rPr>
        <w:fldChar w:fldCharType="separate"/>
      </w:r>
      <w:r w:rsidR="00C82271" w:rsidRPr="00BC6618">
        <w:rPr>
          <w:noProof/>
          <w:color w:val="000000"/>
        </w:rPr>
        <w:t>(</w:t>
      </w:r>
      <w:r w:rsidR="00DE48D7">
        <w:rPr>
          <w:noProof/>
          <w:color w:val="000000"/>
        </w:rPr>
        <w:t>INEGI</w:t>
      </w:r>
      <w:r w:rsidR="00C82271" w:rsidRPr="00BC6618">
        <w:rPr>
          <w:noProof/>
          <w:color w:val="000000"/>
        </w:rPr>
        <w:t>, 2017</w:t>
      </w:r>
      <w:r w:rsidR="003B1907">
        <w:rPr>
          <w:noProof/>
          <w:color w:val="000000"/>
        </w:rPr>
        <w:t>a</w:t>
      </w:r>
      <w:r w:rsidR="00C82271" w:rsidRPr="00BC6618">
        <w:rPr>
          <w:noProof/>
          <w:color w:val="000000"/>
        </w:rPr>
        <w:t>)</w:t>
      </w:r>
      <w:r w:rsidR="00C82271">
        <w:rPr>
          <w:color w:val="000000"/>
        </w:rPr>
        <w:fldChar w:fldCharType="end"/>
      </w:r>
      <w:r w:rsidR="00C82271">
        <w:rPr>
          <w:color w:val="000000"/>
        </w:rPr>
        <w:t>.</w:t>
      </w:r>
    </w:p>
    <w:p w14:paraId="168F8172" w14:textId="7842F876" w:rsidR="00C82271" w:rsidRDefault="00C82271" w:rsidP="004B6ED0">
      <w:pPr>
        <w:pStyle w:val="NormalWeb"/>
        <w:spacing w:before="0" w:beforeAutospacing="0" w:after="0" w:afterAutospacing="0" w:line="360" w:lineRule="auto"/>
        <w:ind w:right="5" w:firstLine="708"/>
        <w:jc w:val="both"/>
        <w:rPr>
          <w:color w:val="000000"/>
        </w:rPr>
      </w:pPr>
      <w:r>
        <w:rPr>
          <w:color w:val="000000"/>
        </w:rPr>
        <w:t xml:space="preserve">Con la información anterior es posible apreciar la importancia del sector manufactura en México, tanto por su contribución al </w:t>
      </w:r>
      <w:r w:rsidR="00797506">
        <w:rPr>
          <w:color w:val="000000"/>
        </w:rPr>
        <w:t xml:space="preserve">PIB como por </w:t>
      </w:r>
      <w:r>
        <w:rPr>
          <w:color w:val="000000"/>
        </w:rPr>
        <w:t>los empleos y salarios que genera</w:t>
      </w:r>
      <w:r w:rsidR="00797506">
        <w:rPr>
          <w:color w:val="000000"/>
        </w:rPr>
        <w:t xml:space="preserve">, </w:t>
      </w:r>
      <w:r>
        <w:rPr>
          <w:color w:val="000000"/>
        </w:rPr>
        <w:t xml:space="preserve">el monto de exportaciones y el número de empresas del sector manufactura </w:t>
      </w:r>
      <w:r w:rsidR="004236FF">
        <w:rPr>
          <w:color w:val="000000"/>
        </w:rPr>
        <w:t>de la Immex</w:t>
      </w:r>
      <w:r>
        <w:rPr>
          <w:color w:val="000000"/>
        </w:rPr>
        <w:t xml:space="preserve">, lo que muestra la relevancia de realizar un trabajo de investigación que aporte propuestas a </w:t>
      </w:r>
      <w:r w:rsidR="0049707B">
        <w:rPr>
          <w:color w:val="000000"/>
        </w:rPr>
        <w:t>las organizaciones de este rubro</w:t>
      </w:r>
      <w:r>
        <w:rPr>
          <w:color w:val="000000"/>
        </w:rPr>
        <w:t>.</w:t>
      </w:r>
    </w:p>
    <w:bookmarkEnd w:id="1"/>
    <w:p w14:paraId="17573203" w14:textId="6C658955" w:rsidR="00BD78DF" w:rsidRDefault="00C82271" w:rsidP="004B6ED0">
      <w:pPr>
        <w:spacing w:after="0" w:line="360" w:lineRule="auto"/>
        <w:ind w:right="5" w:firstLine="708"/>
        <w:jc w:val="both"/>
        <w:rPr>
          <w:rFonts w:ascii="Times New Roman" w:hAnsi="Times New Roman" w:cs="Times New Roman"/>
          <w:color w:val="000000"/>
          <w:sz w:val="24"/>
          <w:szCs w:val="24"/>
        </w:rPr>
      </w:pPr>
      <w:r w:rsidRPr="00BD78DF">
        <w:rPr>
          <w:rFonts w:ascii="Times New Roman" w:hAnsi="Times New Roman" w:cs="Times New Roman"/>
          <w:color w:val="000000"/>
          <w:sz w:val="24"/>
          <w:szCs w:val="24"/>
        </w:rPr>
        <w:t>E</w:t>
      </w:r>
      <w:r>
        <w:rPr>
          <w:rFonts w:ascii="Times New Roman" w:hAnsi="Times New Roman" w:cs="Times New Roman"/>
          <w:color w:val="000000"/>
          <w:sz w:val="24"/>
          <w:szCs w:val="24"/>
        </w:rPr>
        <w:t>specíficamente</w:t>
      </w:r>
      <w:r w:rsidR="004970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 </w:t>
      </w:r>
      <w:r w:rsidR="00BD78DF" w:rsidRPr="00BD78DF">
        <w:rPr>
          <w:rFonts w:ascii="Times New Roman" w:hAnsi="Times New Roman" w:cs="Times New Roman"/>
          <w:color w:val="000000"/>
          <w:sz w:val="24"/>
          <w:szCs w:val="24"/>
        </w:rPr>
        <w:t xml:space="preserve">sector manufactura que tiene </w:t>
      </w:r>
      <w:r w:rsidR="00CB0598">
        <w:rPr>
          <w:rFonts w:ascii="Times New Roman" w:hAnsi="Times New Roman" w:cs="Times New Roman"/>
          <w:color w:val="000000"/>
          <w:sz w:val="24"/>
          <w:szCs w:val="24"/>
        </w:rPr>
        <w:t xml:space="preserve">el </w:t>
      </w:r>
      <w:r w:rsidR="00BD78DF" w:rsidRPr="00BD78DF">
        <w:rPr>
          <w:rFonts w:ascii="Times New Roman" w:hAnsi="Times New Roman" w:cs="Times New Roman"/>
          <w:color w:val="000000"/>
          <w:sz w:val="24"/>
          <w:szCs w:val="24"/>
        </w:rPr>
        <w:t>programa denominado</w:t>
      </w:r>
      <w:r w:rsidR="0049707B">
        <w:rPr>
          <w:rFonts w:ascii="Times New Roman" w:hAnsi="Times New Roman" w:cs="Times New Roman"/>
          <w:color w:val="000000"/>
          <w:sz w:val="24"/>
          <w:szCs w:val="24"/>
        </w:rPr>
        <w:t xml:space="preserve"> </w:t>
      </w:r>
      <w:r w:rsidR="0049707B" w:rsidRPr="00B567F8">
        <w:rPr>
          <w:rFonts w:ascii="Times New Roman" w:hAnsi="Times New Roman" w:cs="Times New Roman"/>
          <w:i/>
          <w:iCs/>
          <w:color w:val="000000"/>
          <w:sz w:val="24"/>
          <w:szCs w:val="24"/>
        </w:rPr>
        <w:t>Immex</w:t>
      </w:r>
      <w:r w:rsidR="0049707B" w:rsidRPr="00BD78DF">
        <w:rPr>
          <w:rFonts w:ascii="Times New Roman" w:hAnsi="Times New Roman" w:cs="Times New Roman"/>
          <w:color w:val="000000"/>
          <w:sz w:val="24"/>
          <w:szCs w:val="24"/>
        </w:rPr>
        <w:t xml:space="preserve"> </w:t>
      </w:r>
      <w:r w:rsidR="00BD78DF" w:rsidRPr="00BD78DF">
        <w:rPr>
          <w:rFonts w:ascii="Times New Roman" w:hAnsi="Times New Roman" w:cs="Times New Roman"/>
          <w:color w:val="000000"/>
          <w:sz w:val="24"/>
          <w:szCs w:val="24"/>
        </w:rPr>
        <w:t xml:space="preserve">permite importar temporalmente los bienes necesarios para ser utilizados en un proceso industrial o de servicio destinado a la elaboración, transformación o reparación de mercancías </w:t>
      </w:r>
      <w:r w:rsidR="00BD78DF" w:rsidRPr="00BD78DF">
        <w:rPr>
          <w:rFonts w:ascii="Times New Roman" w:hAnsi="Times New Roman" w:cs="Times New Roman"/>
          <w:color w:val="000000"/>
          <w:sz w:val="24"/>
          <w:szCs w:val="24"/>
        </w:rPr>
        <w:lastRenderedPageBreak/>
        <w:t>de procedencia extranjera importadas temporalmente para su exportación o a la prestación de servicios de exportación, sin cubrir el pago del impuesto general de importación, del impuesto al valor agregado y, en su caso, de las cuotas compensatorias</w:t>
      </w:r>
      <w:r w:rsidR="00CF2061">
        <w:rPr>
          <w:rFonts w:ascii="Times New Roman" w:hAnsi="Times New Roman" w:cs="Times New Roman"/>
          <w:color w:val="000000"/>
          <w:sz w:val="24"/>
          <w:szCs w:val="24"/>
        </w:rPr>
        <w:t xml:space="preserve"> </w:t>
      </w:r>
      <w:r w:rsidR="00C57E07">
        <w:rPr>
          <w:rFonts w:ascii="Times New Roman" w:hAnsi="Times New Roman" w:cs="Times New Roman"/>
          <w:color w:val="000000"/>
          <w:sz w:val="24"/>
          <w:szCs w:val="24"/>
        </w:rPr>
        <w:fldChar w:fldCharType="begin" w:fldLock="1"/>
      </w:r>
      <w:r w:rsidR="00C57E07">
        <w:rPr>
          <w:rFonts w:ascii="Times New Roman" w:hAnsi="Times New Roman" w:cs="Times New Roman"/>
          <w:color w:val="000000"/>
          <w:sz w:val="24"/>
          <w:szCs w:val="24"/>
        </w:rPr>
        <w:instrText>ADDIN CSL_CITATION {"citationItems":[{"id":"ITEM-1","itemData":{"author":[{"dropping-particle":"de","family":"Economía","given":"Secretaria","non-dropping-particle":"","parse-names":false,"suffix":""}],"id":"ITEM-1","issued":{"date-parts":[["2017"]]},"title":"Exportaciones e importaciones de México 2016","type":"webpage"},"uris":["http://www.mendeley.com/documents/?uuid=34156577-6067-47d8-9ade-8b4f5ec61fd7"]}],"mendeley":{"formattedCitation":"(Secretaria de Economía, 2017)","plainTextFormattedCitation":"(Secretaria de Economía, 2017)","previouslyFormattedCitation":"(Secretaria de Economía, 2017)"},"properties":{"noteIndex":0},"schema":"https://github.com/citation-style-language/schema/raw/master/csl-citation.json"}</w:instrText>
      </w:r>
      <w:r w:rsidR="00C57E07">
        <w:rPr>
          <w:rFonts w:ascii="Times New Roman" w:hAnsi="Times New Roman" w:cs="Times New Roman"/>
          <w:color w:val="000000"/>
          <w:sz w:val="24"/>
          <w:szCs w:val="24"/>
        </w:rPr>
        <w:fldChar w:fldCharType="separate"/>
      </w:r>
      <w:r w:rsidR="00C57E07" w:rsidRPr="00C57E07">
        <w:rPr>
          <w:rFonts w:ascii="Times New Roman" w:hAnsi="Times New Roman" w:cs="Times New Roman"/>
          <w:noProof/>
          <w:color w:val="000000"/>
          <w:sz w:val="24"/>
          <w:szCs w:val="24"/>
        </w:rPr>
        <w:t>(Secretar</w:t>
      </w:r>
      <w:r w:rsidR="00F93E9A">
        <w:rPr>
          <w:rFonts w:ascii="Times New Roman" w:hAnsi="Times New Roman" w:cs="Times New Roman"/>
          <w:noProof/>
          <w:color w:val="000000"/>
          <w:sz w:val="24"/>
          <w:szCs w:val="24"/>
        </w:rPr>
        <w:t>í</w:t>
      </w:r>
      <w:r w:rsidR="00C57E07" w:rsidRPr="00C57E07">
        <w:rPr>
          <w:rFonts w:ascii="Times New Roman" w:hAnsi="Times New Roman" w:cs="Times New Roman"/>
          <w:noProof/>
          <w:color w:val="000000"/>
          <w:sz w:val="24"/>
          <w:szCs w:val="24"/>
        </w:rPr>
        <w:t>a de Economía, 2017</w:t>
      </w:r>
      <w:r w:rsidR="003E770C">
        <w:rPr>
          <w:rFonts w:ascii="Times New Roman" w:hAnsi="Times New Roman" w:cs="Times New Roman"/>
          <w:noProof/>
          <w:color w:val="000000"/>
          <w:sz w:val="24"/>
          <w:szCs w:val="24"/>
        </w:rPr>
        <w:t>a</w:t>
      </w:r>
      <w:r w:rsidR="00C57E07" w:rsidRPr="00C57E07">
        <w:rPr>
          <w:rFonts w:ascii="Times New Roman" w:hAnsi="Times New Roman" w:cs="Times New Roman"/>
          <w:noProof/>
          <w:color w:val="000000"/>
          <w:sz w:val="24"/>
          <w:szCs w:val="24"/>
        </w:rPr>
        <w:t>)</w:t>
      </w:r>
      <w:r w:rsidR="00C57E07">
        <w:rPr>
          <w:rFonts w:ascii="Times New Roman" w:hAnsi="Times New Roman" w:cs="Times New Roman"/>
          <w:color w:val="000000"/>
          <w:sz w:val="24"/>
          <w:szCs w:val="24"/>
        </w:rPr>
        <w:fldChar w:fldCharType="end"/>
      </w:r>
      <w:r w:rsidR="00CF2061">
        <w:rPr>
          <w:rFonts w:ascii="Times New Roman" w:hAnsi="Times New Roman" w:cs="Times New Roman"/>
          <w:color w:val="000000"/>
          <w:sz w:val="24"/>
          <w:szCs w:val="24"/>
        </w:rPr>
        <w:t>.</w:t>
      </w:r>
    </w:p>
    <w:p w14:paraId="01D637DE" w14:textId="72DDBDE0" w:rsidR="00F22152" w:rsidRDefault="00895A81" w:rsidP="004B6ED0">
      <w:pPr>
        <w:spacing w:after="0"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Ahora bien, </w:t>
      </w:r>
      <w:r w:rsidR="00C82271">
        <w:rPr>
          <w:rFonts w:ascii="Times New Roman" w:hAnsi="Times New Roman" w:cs="Times New Roman"/>
          <w:color w:val="000000"/>
          <w:sz w:val="24"/>
          <w:szCs w:val="24"/>
        </w:rPr>
        <w:t xml:space="preserve">para plantear la relevancia de la relación entre la innovación organizacional y la manufactura avanzada es importante destacar que </w:t>
      </w:r>
      <w:r>
        <w:rPr>
          <w:rFonts w:ascii="Times New Roman" w:hAnsi="Times New Roman" w:cs="Times New Roman"/>
          <w:color w:val="000000"/>
          <w:sz w:val="24"/>
          <w:szCs w:val="24"/>
        </w:rPr>
        <w:t>e</w:t>
      </w:r>
      <w:r w:rsidR="0081366B" w:rsidRPr="0081366B">
        <w:rPr>
          <w:rFonts w:ascii="Times New Roman" w:hAnsi="Times New Roman" w:cs="Times New Roman"/>
          <w:color w:val="000000"/>
          <w:sz w:val="24"/>
          <w:szCs w:val="24"/>
        </w:rPr>
        <w:t xml:space="preserve">l uso de herramientas innovadoras de fabricación avanzadas en </w:t>
      </w:r>
      <w:r w:rsidR="00922AE2">
        <w:rPr>
          <w:rFonts w:ascii="Times New Roman" w:hAnsi="Times New Roman" w:cs="Times New Roman"/>
          <w:color w:val="000000"/>
          <w:sz w:val="24"/>
          <w:szCs w:val="24"/>
        </w:rPr>
        <w:t>las</w:t>
      </w:r>
      <w:r w:rsidR="0081366B" w:rsidRPr="0081366B">
        <w:rPr>
          <w:rFonts w:ascii="Times New Roman" w:hAnsi="Times New Roman" w:cs="Times New Roman"/>
          <w:color w:val="000000"/>
          <w:sz w:val="24"/>
          <w:szCs w:val="24"/>
        </w:rPr>
        <w:t xml:space="preserve"> operaciones de manufactura puede ayudar a mejorar </w:t>
      </w:r>
      <w:r w:rsidR="00922AE2">
        <w:rPr>
          <w:rFonts w:ascii="Times New Roman" w:hAnsi="Times New Roman" w:cs="Times New Roman"/>
          <w:color w:val="000000"/>
          <w:sz w:val="24"/>
          <w:szCs w:val="24"/>
        </w:rPr>
        <w:t>el</w:t>
      </w:r>
      <w:r w:rsidR="0081366B" w:rsidRPr="0081366B">
        <w:rPr>
          <w:rFonts w:ascii="Times New Roman" w:hAnsi="Times New Roman" w:cs="Times New Roman"/>
          <w:color w:val="000000"/>
          <w:sz w:val="24"/>
          <w:szCs w:val="24"/>
        </w:rPr>
        <w:t xml:space="preserve"> desempeño y competitividad</w:t>
      </w:r>
      <w:r w:rsidR="00922AE2">
        <w:rPr>
          <w:rFonts w:ascii="Times New Roman" w:hAnsi="Times New Roman" w:cs="Times New Roman"/>
          <w:color w:val="000000"/>
          <w:sz w:val="24"/>
          <w:szCs w:val="24"/>
        </w:rPr>
        <w:t xml:space="preserve"> del sector </w:t>
      </w:r>
      <w:r w:rsidR="002A21FC">
        <w:rPr>
          <w:rFonts w:ascii="Times New Roman" w:hAnsi="Times New Roman" w:cs="Times New Roman"/>
          <w:color w:val="000000"/>
          <w:sz w:val="24"/>
          <w:szCs w:val="24"/>
        </w:rPr>
        <w:t>Immex</w:t>
      </w:r>
      <w:bookmarkStart w:id="2" w:name="_Hlk13743894"/>
      <w:r w:rsidR="002A21FC">
        <w:rPr>
          <w:rFonts w:ascii="Times New Roman" w:hAnsi="Times New Roman" w:cs="Times New Roman"/>
          <w:color w:val="000000"/>
          <w:sz w:val="24"/>
          <w:szCs w:val="24"/>
        </w:rPr>
        <w:t xml:space="preserve"> </w:t>
      </w:r>
      <w:r w:rsidR="00C57E07">
        <w:rPr>
          <w:rFonts w:ascii="Times New Roman" w:hAnsi="Times New Roman" w:cs="Times New Roman"/>
          <w:color w:val="000000"/>
          <w:sz w:val="24"/>
          <w:szCs w:val="24"/>
        </w:rPr>
        <w:fldChar w:fldCharType="begin" w:fldLock="1"/>
      </w:r>
      <w:r w:rsidR="00C57E07">
        <w:rPr>
          <w:rFonts w:ascii="Times New Roman" w:hAnsi="Times New Roman" w:cs="Times New Roman"/>
          <w:color w:val="000000"/>
          <w:sz w:val="24"/>
          <w:szCs w:val="24"/>
        </w:rPr>
        <w:instrText>ADDIN CSL_CITATION {"citationItems":[{"id":"ITEM-1","itemData":{"abstract":"Las empresas manufactureras emplean diferentes estrategias para mejorar el rendimiento de sus productos. En este estudio, investigamos los roles del dinamismo ambiental y la intensidad competitiva como antecedentes de la implementación de la estrategia de innovación de productos y procesos. Además, investigamos el efecto de estas iniciativas en el desempeño de la innovación del producto y el desempeño de la calidad del producto en las empresas manufactureras. Basado en un análisis de una muestra de 207 empresas en Australia, los resultados revelan que el dinamismo ambiental se relaciona positivamente con la implementación de la estrategia de innovación de productos y procesos, mientras que la intensidad competitiva se relaciona positivamente con solo la implementación de la estrategia innovación de procesos. Además, La implementación de la estrategia de innovación del producto se relaciona positivamente con el desempeño de la innovación del producto, mientras que la implementación de la estrategia de innovación del proceso afecta positivamente el desempeño de la calidad del producto. Tanto el rendimiento de la innovación del producto como el rendimiento de la calidad del producto afectan positivamente el rendimiento del negocio. Se discuten las implicaciones teóricas y prácticas del estudio en el contexto de la fabricación australiana.","author":[{"dropping-particle":"","family":"Jayaram, J., Oke, A., &amp; Prajogo","given":"D.","non-dropping-particle":"","parse-names":false,"suffix":""}],"container-title":"International Journal of Production Research","id":"ITEM-1","issue":"doi:10.1080/00207543.2013.849363","issued":{"date-parts":[["2014"]]},"title":"The antecedents and consequences of product and process innovation strategy implementation in Australian manufacturing firms.","type":"article-journal","volume":"52(15), 44"},"uris":["http://www.mendeley.com/documents/?uuid=78eacd47-0c14-4cd5-9380-bc01597d94b6"]}],"mendeley":{"formattedCitation":"(Jayaram, J., Oke, A., &amp; Prajogo, 2014)","plainTextFormattedCitation":"(Jayaram, J., Oke, A., &amp; Prajogo, 2014)","previouslyFormattedCitation":"(Jayaram, J., Oke, A., &amp; Prajogo, 2014)"},"properties":{"noteIndex":0},"schema":"https://github.com/citation-style-language/schema/raw/master/csl-citation.json"}</w:instrText>
      </w:r>
      <w:r w:rsidR="00C57E07">
        <w:rPr>
          <w:rFonts w:ascii="Times New Roman" w:hAnsi="Times New Roman" w:cs="Times New Roman"/>
          <w:color w:val="000000"/>
          <w:sz w:val="24"/>
          <w:szCs w:val="24"/>
        </w:rPr>
        <w:fldChar w:fldCharType="separate"/>
      </w:r>
      <w:r w:rsidR="00C57E07" w:rsidRPr="00C57E07">
        <w:rPr>
          <w:rFonts w:ascii="Times New Roman" w:hAnsi="Times New Roman" w:cs="Times New Roman"/>
          <w:noProof/>
          <w:color w:val="000000"/>
          <w:sz w:val="24"/>
          <w:szCs w:val="24"/>
        </w:rPr>
        <w:t>(Jayaram</w:t>
      </w:r>
      <w:r w:rsidR="002A21FC">
        <w:rPr>
          <w:rFonts w:ascii="Times New Roman" w:hAnsi="Times New Roman" w:cs="Times New Roman"/>
          <w:noProof/>
          <w:color w:val="000000"/>
          <w:sz w:val="24"/>
          <w:szCs w:val="24"/>
        </w:rPr>
        <w:t xml:space="preserve">, </w:t>
      </w:r>
      <w:r w:rsidR="002A21FC" w:rsidRPr="00241D53">
        <w:rPr>
          <w:rFonts w:ascii="Times New Roman" w:eastAsia="Calibri" w:hAnsi="Times New Roman" w:cs="Times New Roman"/>
          <w:sz w:val="24"/>
          <w:szCs w:val="24"/>
        </w:rPr>
        <w:t>Oke</w:t>
      </w:r>
      <w:r w:rsidR="00491609">
        <w:rPr>
          <w:rFonts w:ascii="Times New Roman" w:hAnsi="Times New Roman" w:cs="Times New Roman"/>
          <w:noProof/>
          <w:color w:val="000000"/>
          <w:sz w:val="24"/>
          <w:szCs w:val="24"/>
        </w:rPr>
        <w:t xml:space="preserve"> y </w:t>
      </w:r>
      <w:r w:rsidR="00C57E07" w:rsidRPr="00C57E07">
        <w:rPr>
          <w:rFonts w:ascii="Times New Roman" w:hAnsi="Times New Roman" w:cs="Times New Roman"/>
          <w:noProof/>
          <w:color w:val="000000"/>
          <w:sz w:val="24"/>
          <w:szCs w:val="24"/>
        </w:rPr>
        <w:t>Prajogo, 2014)</w:t>
      </w:r>
      <w:r w:rsidR="00C57E07">
        <w:rPr>
          <w:rFonts w:ascii="Times New Roman" w:hAnsi="Times New Roman" w:cs="Times New Roman"/>
          <w:color w:val="000000"/>
          <w:sz w:val="24"/>
          <w:szCs w:val="24"/>
        </w:rPr>
        <w:fldChar w:fldCharType="end"/>
      </w:r>
      <w:r w:rsidR="0081366B" w:rsidRPr="0081366B">
        <w:rPr>
          <w:rFonts w:ascii="Times New Roman" w:hAnsi="Times New Roman" w:cs="Times New Roman"/>
          <w:color w:val="000000"/>
          <w:sz w:val="24"/>
          <w:szCs w:val="24"/>
        </w:rPr>
        <w:t>.</w:t>
      </w:r>
      <w:r w:rsidR="00922AE2">
        <w:rPr>
          <w:rFonts w:ascii="Times New Roman" w:hAnsi="Times New Roman" w:cs="Times New Roman"/>
          <w:color w:val="000000"/>
          <w:sz w:val="24"/>
          <w:szCs w:val="24"/>
        </w:rPr>
        <w:t xml:space="preserve"> </w:t>
      </w:r>
      <w:bookmarkEnd w:id="2"/>
      <w:r w:rsidR="00922AE2" w:rsidRPr="00922AE2">
        <w:rPr>
          <w:rFonts w:ascii="Times New Roman" w:hAnsi="Times New Roman" w:cs="Times New Roman"/>
          <w:color w:val="000000"/>
          <w:sz w:val="24"/>
          <w:szCs w:val="24"/>
        </w:rPr>
        <w:t xml:space="preserve">La </w:t>
      </w:r>
      <w:r w:rsidR="00E72825">
        <w:rPr>
          <w:rFonts w:ascii="Times New Roman" w:hAnsi="Times New Roman" w:cs="Times New Roman"/>
          <w:color w:val="000000"/>
          <w:sz w:val="24"/>
          <w:szCs w:val="24"/>
        </w:rPr>
        <w:t>m</w:t>
      </w:r>
      <w:r w:rsidR="00922AE2" w:rsidRPr="00922AE2">
        <w:rPr>
          <w:rFonts w:ascii="Times New Roman" w:hAnsi="Times New Roman" w:cs="Times New Roman"/>
          <w:color w:val="000000"/>
          <w:sz w:val="24"/>
          <w:szCs w:val="24"/>
        </w:rPr>
        <w:t xml:space="preserve">anufactura </w:t>
      </w:r>
      <w:r w:rsidR="00E72825">
        <w:rPr>
          <w:rFonts w:ascii="Times New Roman" w:hAnsi="Times New Roman" w:cs="Times New Roman"/>
          <w:color w:val="000000"/>
          <w:sz w:val="24"/>
          <w:szCs w:val="24"/>
        </w:rPr>
        <w:t>a</w:t>
      </w:r>
      <w:r w:rsidR="00922AE2" w:rsidRPr="00922AE2">
        <w:rPr>
          <w:rFonts w:ascii="Times New Roman" w:hAnsi="Times New Roman" w:cs="Times New Roman"/>
          <w:color w:val="000000"/>
          <w:sz w:val="24"/>
          <w:szCs w:val="24"/>
        </w:rPr>
        <w:t xml:space="preserve">vanzada se identifica con la incorporación de actividades enfocadas a </w:t>
      </w:r>
      <w:r w:rsidR="0018379C">
        <w:rPr>
          <w:rFonts w:ascii="Times New Roman" w:hAnsi="Times New Roman" w:cs="Times New Roman"/>
          <w:color w:val="000000"/>
          <w:sz w:val="24"/>
          <w:szCs w:val="24"/>
        </w:rPr>
        <w:t xml:space="preserve">la </w:t>
      </w:r>
      <w:r w:rsidR="00922AE2" w:rsidRPr="00922AE2">
        <w:rPr>
          <w:rFonts w:ascii="Times New Roman" w:hAnsi="Times New Roman" w:cs="Times New Roman"/>
          <w:color w:val="000000"/>
          <w:sz w:val="24"/>
          <w:szCs w:val="24"/>
        </w:rPr>
        <w:t xml:space="preserve">producción, logística, servicios, diseño y desarrollo, investigación y </w:t>
      </w:r>
      <w:r w:rsidR="00B12DE8" w:rsidRPr="00922AE2">
        <w:rPr>
          <w:rFonts w:ascii="Times New Roman" w:hAnsi="Times New Roman" w:cs="Times New Roman"/>
          <w:color w:val="000000"/>
          <w:sz w:val="24"/>
          <w:szCs w:val="24"/>
        </w:rPr>
        <w:t>mercadotecnia</w:t>
      </w:r>
      <w:r w:rsidR="00B12DE8">
        <w:rPr>
          <w:rFonts w:ascii="Times New Roman" w:hAnsi="Times New Roman" w:cs="Times New Roman"/>
          <w:color w:val="000000"/>
          <w:sz w:val="24"/>
          <w:szCs w:val="24"/>
        </w:rPr>
        <w:t xml:space="preserve"> </w:t>
      </w:r>
      <w:r w:rsidR="00C57E07">
        <w:rPr>
          <w:rFonts w:ascii="Times New Roman" w:hAnsi="Times New Roman" w:cs="Times New Roman"/>
          <w:color w:val="000000"/>
          <w:sz w:val="24"/>
          <w:szCs w:val="24"/>
        </w:rPr>
        <w:fldChar w:fldCharType="begin" w:fldLock="1"/>
      </w:r>
      <w:r w:rsidR="00C57E07">
        <w:rPr>
          <w:rFonts w:ascii="Times New Roman" w:hAnsi="Times New Roman" w:cs="Times New Roman"/>
          <w:color w:val="000000"/>
          <w:sz w:val="24"/>
          <w:szCs w:val="24"/>
        </w:rPr>
        <w:instrText>ADDIN CSL_CITATION {"citationItems":[{"id":"ITEM-1","itemData":{"author":[{"dropping-particle":"","family":"PROMEXICO","given":"","non-dropping-particle":"","parse-names":false,"suffix":""}],"id":"ITEM-1","issued":{"date-parts":[["2017"]]},"title":"Tratados Comerciales de México","type":"report"},"uris":["http://www.mendeley.com/documents/?uuid=880864b9-5a2c-4ff5-bbb0-fe2b38c6e1f5"]}],"mendeley":{"formattedCitation":"(PROMEXICO, 2017)","plainTextFormattedCitation":"(PROMEXICO, 2017)","previouslyFormattedCitation":"(PROMEXICO, 2017)"},"properties":{"noteIndex":0},"schema":"https://github.com/citation-style-language/schema/raw/master/csl-citation.json"}</w:instrText>
      </w:r>
      <w:r w:rsidR="00C57E07">
        <w:rPr>
          <w:rFonts w:ascii="Times New Roman" w:hAnsi="Times New Roman" w:cs="Times New Roman"/>
          <w:color w:val="000000"/>
          <w:sz w:val="24"/>
          <w:szCs w:val="24"/>
        </w:rPr>
        <w:fldChar w:fldCharType="separate"/>
      </w:r>
      <w:r w:rsidR="00C57E07" w:rsidRPr="00C57E07">
        <w:rPr>
          <w:rFonts w:ascii="Times New Roman" w:hAnsi="Times New Roman" w:cs="Times New Roman"/>
          <w:noProof/>
          <w:color w:val="000000"/>
          <w:sz w:val="24"/>
          <w:szCs w:val="24"/>
        </w:rPr>
        <w:t>(</w:t>
      </w:r>
      <w:r w:rsidR="00ED0BCE" w:rsidRPr="00C57E07">
        <w:rPr>
          <w:rFonts w:ascii="Times New Roman" w:hAnsi="Times New Roman" w:cs="Times New Roman"/>
          <w:noProof/>
          <w:color w:val="000000"/>
          <w:sz w:val="24"/>
          <w:szCs w:val="24"/>
        </w:rPr>
        <w:t>P</w:t>
      </w:r>
      <w:r w:rsidR="00ED0BCE">
        <w:rPr>
          <w:rFonts w:ascii="Times New Roman" w:hAnsi="Times New Roman" w:cs="Times New Roman"/>
          <w:noProof/>
          <w:color w:val="000000"/>
          <w:sz w:val="24"/>
          <w:szCs w:val="24"/>
        </w:rPr>
        <w:t>roMéxico</w:t>
      </w:r>
      <w:r w:rsidR="00C57E07" w:rsidRPr="00C57E07">
        <w:rPr>
          <w:rFonts w:ascii="Times New Roman" w:hAnsi="Times New Roman" w:cs="Times New Roman"/>
          <w:noProof/>
          <w:color w:val="000000"/>
          <w:sz w:val="24"/>
          <w:szCs w:val="24"/>
        </w:rPr>
        <w:t>, 2017)</w:t>
      </w:r>
      <w:r w:rsidR="00C57E07">
        <w:rPr>
          <w:rFonts w:ascii="Times New Roman" w:hAnsi="Times New Roman" w:cs="Times New Roman"/>
          <w:color w:val="000000"/>
          <w:sz w:val="24"/>
          <w:szCs w:val="24"/>
        </w:rPr>
        <w:fldChar w:fldCharType="end"/>
      </w:r>
      <w:r w:rsidR="00F044D4">
        <w:rPr>
          <w:rFonts w:ascii="Times New Roman" w:hAnsi="Times New Roman" w:cs="Times New Roman"/>
          <w:color w:val="000000"/>
          <w:sz w:val="24"/>
          <w:szCs w:val="24"/>
        </w:rPr>
        <w:t>.</w:t>
      </w:r>
    </w:p>
    <w:p w14:paraId="66B4FCBA" w14:textId="5A606422" w:rsidR="00EE0474" w:rsidRDefault="00F22152" w:rsidP="004B6ED0">
      <w:pPr>
        <w:spacing w:after="0" w:line="360" w:lineRule="auto"/>
        <w:ind w:right="5" w:firstLine="708"/>
        <w:jc w:val="both"/>
        <w:rPr>
          <w:rFonts w:ascii="Times New Roman" w:hAnsi="Times New Roman" w:cs="Times New Roman"/>
          <w:color w:val="000000"/>
          <w:sz w:val="24"/>
          <w:szCs w:val="24"/>
        </w:rPr>
      </w:pPr>
      <w:r w:rsidRPr="00F22152">
        <w:rPr>
          <w:rFonts w:ascii="Times New Roman" w:hAnsi="Times New Roman" w:cs="Times New Roman"/>
          <w:color w:val="000000"/>
          <w:sz w:val="24"/>
          <w:szCs w:val="24"/>
        </w:rPr>
        <w:t xml:space="preserve">El término </w:t>
      </w:r>
      <w:r w:rsidR="00172F27" w:rsidRPr="00B567F8">
        <w:rPr>
          <w:rFonts w:ascii="Times New Roman" w:hAnsi="Times New Roman" w:cs="Times New Roman"/>
          <w:i/>
          <w:iCs/>
          <w:color w:val="000000"/>
          <w:sz w:val="24"/>
          <w:szCs w:val="24"/>
        </w:rPr>
        <w:t>m</w:t>
      </w:r>
      <w:r w:rsidRPr="00B567F8">
        <w:rPr>
          <w:rFonts w:ascii="Times New Roman" w:hAnsi="Times New Roman" w:cs="Times New Roman"/>
          <w:i/>
          <w:iCs/>
          <w:color w:val="000000"/>
          <w:sz w:val="24"/>
          <w:szCs w:val="24"/>
        </w:rPr>
        <w:t xml:space="preserve">anufactura </w:t>
      </w:r>
      <w:r w:rsidR="00172F27" w:rsidRPr="00B567F8">
        <w:rPr>
          <w:rFonts w:ascii="Times New Roman" w:hAnsi="Times New Roman" w:cs="Times New Roman"/>
          <w:i/>
          <w:iCs/>
          <w:color w:val="000000"/>
          <w:sz w:val="24"/>
          <w:szCs w:val="24"/>
        </w:rPr>
        <w:t>a</w:t>
      </w:r>
      <w:r w:rsidRPr="00B567F8">
        <w:rPr>
          <w:rFonts w:ascii="Times New Roman" w:hAnsi="Times New Roman" w:cs="Times New Roman"/>
          <w:i/>
          <w:iCs/>
          <w:color w:val="000000"/>
          <w:sz w:val="24"/>
          <w:szCs w:val="24"/>
        </w:rPr>
        <w:t>vanzada</w:t>
      </w:r>
      <w:r w:rsidRPr="00F22152">
        <w:rPr>
          <w:rFonts w:ascii="Times New Roman" w:hAnsi="Times New Roman" w:cs="Times New Roman"/>
          <w:color w:val="000000"/>
          <w:sz w:val="24"/>
          <w:szCs w:val="24"/>
        </w:rPr>
        <w:t xml:space="preserve"> </w:t>
      </w:r>
      <w:bookmarkStart w:id="3" w:name="_Hlk13743930"/>
      <w:r w:rsidR="00C57E07">
        <w:rPr>
          <w:rFonts w:ascii="Times New Roman" w:hAnsi="Times New Roman" w:cs="Times New Roman"/>
          <w:color w:val="000000"/>
          <w:sz w:val="24"/>
          <w:szCs w:val="24"/>
        </w:rPr>
        <w:fldChar w:fldCharType="begin" w:fldLock="1"/>
      </w:r>
      <w:r w:rsidR="00C57E07">
        <w:rPr>
          <w:rFonts w:ascii="Times New Roman" w:hAnsi="Times New Roman" w:cs="Times New Roman"/>
          <w:color w:val="000000"/>
          <w:sz w:val="24"/>
          <w:szCs w:val="24"/>
        </w:rPr>
        <w:instrText>ADDIN CSL_CITATION {"citationItems":[{"id":"ITEM-1","itemData":{"abstract":"México ha atraído a empresas multinacionales integradas a Cadenas Globales de Valor (CGV), lo que ha generado cambios económicos estructurales importantes pasando a tener exportaciones compuestas en un 84,3% por manufacturas en 2013. Sin embargo, a pesar de producir y exportar bienes de alto contenido tecnológico, el valor agregado de los bienes que entran a las CGV es reducido, lo que pone en evidencia algunas falencias del modelo mexicano. Esto genera oportunidades de mejora. Algunas de las estrategias para aprovechar estas oportunidades son: (i) la política “Diseñado en México” liderada por ProMéxico, y (ii) Diseño y desarrollo de productos y procesos de alto valor agregado, elaborado por el Foro Consultivo Científico y Tecnológico (FCCT). Este trabajo propone planes de acción específicos para lograr el desafío de enfocarse en sectores estratégicos/prioritarios y ponerlos en el centro de las estrategias de desarrollo del país, donde se destaca la participación de los sectores de Ciencia, Tecnología e Información (CTI). Los desafíos para alcanzar estos objetivos se concentran en las dificultades observadas para operar el marco institucional asociado a la gobernanza del sistema, traducido como fallas de coordinación y falta de consensos políticos.","author":[{"dropping-particle":"","family":"Dutrenit","given":"Gabriela","non-dropping-particle":"","parse-names":false,"suffix":""}],"container-title":"Researchgate","id":"ITEM-1","issue":"10.13140/RG.2.1.1290.3525","issued":{"date-parts":[["2015"]]},"title":"Políticas de Innovación para fortalecer las capacidades en Manufactura Avanzada en Méxicole","type":"article-journal"},"uris":["http://www.mendeley.com/documents/?uuid=aa704de3-3f3c-4354-8853-76d777322d9e"]}],"mendeley":{"formattedCitation":"(Dutrenit, 2015)","plainTextFormattedCitation":"(Dutrenit, 2015)","previouslyFormattedCitation":"(Dutrenit, 2015)"},"properties":{"noteIndex":0},"schema":"https://github.com/citation-style-language/schema/raw/master/csl-citation.json"}</w:instrText>
      </w:r>
      <w:r w:rsidR="00C57E07">
        <w:rPr>
          <w:rFonts w:ascii="Times New Roman" w:hAnsi="Times New Roman" w:cs="Times New Roman"/>
          <w:color w:val="000000"/>
          <w:sz w:val="24"/>
          <w:szCs w:val="24"/>
        </w:rPr>
        <w:fldChar w:fldCharType="separate"/>
      </w:r>
      <w:r w:rsidR="00C57E07" w:rsidRPr="00C57E07">
        <w:rPr>
          <w:rFonts w:ascii="Times New Roman" w:hAnsi="Times New Roman" w:cs="Times New Roman"/>
          <w:noProof/>
          <w:color w:val="000000"/>
          <w:sz w:val="24"/>
          <w:szCs w:val="24"/>
        </w:rPr>
        <w:t>(Dutr</w:t>
      </w:r>
      <w:r w:rsidR="00D1761C">
        <w:rPr>
          <w:rFonts w:ascii="Times New Roman" w:hAnsi="Times New Roman" w:cs="Times New Roman"/>
          <w:noProof/>
          <w:color w:val="000000"/>
          <w:sz w:val="24"/>
          <w:szCs w:val="24"/>
        </w:rPr>
        <w:t>é</w:t>
      </w:r>
      <w:r w:rsidR="00C57E07" w:rsidRPr="00C57E07">
        <w:rPr>
          <w:rFonts w:ascii="Times New Roman" w:hAnsi="Times New Roman" w:cs="Times New Roman"/>
          <w:noProof/>
          <w:color w:val="000000"/>
          <w:sz w:val="24"/>
          <w:szCs w:val="24"/>
        </w:rPr>
        <w:t>nit, 2015)</w:t>
      </w:r>
      <w:r w:rsidR="00C57E07">
        <w:rPr>
          <w:rFonts w:ascii="Times New Roman" w:hAnsi="Times New Roman" w:cs="Times New Roman"/>
          <w:color w:val="000000"/>
          <w:sz w:val="24"/>
          <w:szCs w:val="24"/>
        </w:rPr>
        <w:fldChar w:fldCharType="end"/>
      </w:r>
      <w:r w:rsidRPr="00F22152">
        <w:rPr>
          <w:rFonts w:ascii="Times New Roman" w:hAnsi="Times New Roman" w:cs="Times New Roman"/>
          <w:color w:val="000000"/>
          <w:sz w:val="24"/>
          <w:szCs w:val="24"/>
        </w:rPr>
        <w:t xml:space="preserve"> </w:t>
      </w:r>
      <w:bookmarkEnd w:id="3"/>
      <w:r w:rsidRPr="00F22152">
        <w:rPr>
          <w:rFonts w:ascii="Times New Roman" w:hAnsi="Times New Roman" w:cs="Times New Roman"/>
          <w:color w:val="000000"/>
          <w:sz w:val="24"/>
          <w:szCs w:val="24"/>
        </w:rPr>
        <w:t xml:space="preserve">abarca muchos de los desarrollos en el ámbito de la fabricación que se han venido implementando desde finales del siglo XX </w:t>
      </w:r>
      <w:r w:rsidR="00256B0D">
        <w:rPr>
          <w:rFonts w:ascii="Times New Roman" w:hAnsi="Times New Roman" w:cs="Times New Roman"/>
          <w:color w:val="000000"/>
          <w:sz w:val="24"/>
          <w:szCs w:val="24"/>
        </w:rPr>
        <w:t xml:space="preserve">y que </w:t>
      </w:r>
      <w:r w:rsidR="00563BAB">
        <w:rPr>
          <w:rFonts w:ascii="Times New Roman" w:hAnsi="Times New Roman" w:cs="Times New Roman"/>
          <w:color w:val="000000"/>
          <w:sz w:val="24"/>
          <w:szCs w:val="24"/>
        </w:rPr>
        <w:t>han estado</w:t>
      </w:r>
      <w:r w:rsidR="00256B0D">
        <w:rPr>
          <w:rFonts w:ascii="Times New Roman" w:hAnsi="Times New Roman" w:cs="Times New Roman"/>
          <w:color w:val="000000"/>
          <w:sz w:val="24"/>
          <w:szCs w:val="24"/>
        </w:rPr>
        <w:t xml:space="preserve"> encaminados a</w:t>
      </w:r>
      <w:r w:rsidRPr="00F22152">
        <w:rPr>
          <w:rFonts w:ascii="Times New Roman" w:hAnsi="Times New Roman" w:cs="Times New Roman"/>
          <w:color w:val="000000"/>
          <w:sz w:val="24"/>
          <w:szCs w:val="24"/>
        </w:rPr>
        <w:t xml:space="preserve"> realizar los procesos y productos cada vez más intensivos en conocimiento, apoyándose en tecnologías de la información, modelado y simulación en el diseño. Es el resultado del avance de la manufactura tradicional hacia negocios que utilizan un alto nivel de habilidades de diseño o ingeniería.</w:t>
      </w:r>
    </w:p>
    <w:p w14:paraId="6AA4BE5A" w14:textId="3DBDB554" w:rsidR="00C57E07" w:rsidRDefault="00A75298" w:rsidP="004B6ED0">
      <w:pPr>
        <w:spacing w:after="0"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comparar la posición </w:t>
      </w:r>
      <w:r w:rsidR="00922AE2" w:rsidRPr="00922AE2">
        <w:rPr>
          <w:rFonts w:ascii="Times New Roman" w:hAnsi="Times New Roman" w:cs="Times New Roman"/>
          <w:color w:val="000000"/>
          <w:sz w:val="24"/>
          <w:szCs w:val="24"/>
        </w:rPr>
        <w:t xml:space="preserve">entre México y los dos países que encabezan los primeros lugares del Índice Global de Competitividad Manufacturera </w:t>
      </w:r>
      <w:r w:rsidR="00127E20" w:rsidRPr="00C57E07">
        <w:rPr>
          <w:rFonts w:ascii="Times New Roman" w:hAnsi="Times New Roman" w:cs="Times New Roman"/>
          <w:noProof/>
          <w:color w:val="000000"/>
          <w:sz w:val="24"/>
          <w:szCs w:val="24"/>
        </w:rPr>
        <w:t>(Deloitte, 201</w:t>
      </w:r>
      <w:r w:rsidR="00B27868">
        <w:rPr>
          <w:rFonts w:ascii="Times New Roman" w:hAnsi="Times New Roman" w:cs="Times New Roman"/>
          <w:noProof/>
          <w:color w:val="000000"/>
          <w:sz w:val="24"/>
          <w:szCs w:val="24"/>
        </w:rPr>
        <w:t>8</w:t>
      </w:r>
      <w:r w:rsidR="00922AE2" w:rsidRPr="00922AE2">
        <w:rPr>
          <w:rFonts w:ascii="Times New Roman" w:hAnsi="Times New Roman" w:cs="Times New Roman"/>
          <w:color w:val="000000"/>
          <w:sz w:val="24"/>
          <w:szCs w:val="24"/>
        </w:rPr>
        <w:t>), se observa que</w:t>
      </w:r>
      <w:r w:rsidR="00F84382">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en</w:t>
      </w:r>
      <w:r w:rsidR="00C446C3">
        <w:rPr>
          <w:rFonts w:ascii="Times New Roman" w:hAnsi="Times New Roman" w:cs="Times New Roman"/>
          <w:color w:val="000000"/>
          <w:sz w:val="24"/>
          <w:szCs w:val="24"/>
        </w:rPr>
        <w:t xml:space="preserve"> e</w:t>
      </w:r>
      <w:r w:rsidR="00922AE2" w:rsidRPr="00922AE2">
        <w:rPr>
          <w:rFonts w:ascii="Times New Roman" w:hAnsi="Times New Roman" w:cs="Times New Roman"/>
          <w:color w:val="000000"/>
          <w:sz w:val="24"/>
          <w:szCs w:val="24"/>
        </w:rPr>
        <w:t>l PIB manufacturero</w:t>
      </w:r>
      <w:r w:rsidR="00F84382">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China obtiene un ingreso de 8.6</w:t>
      </w:r>
      <w:r w:rsidR="00256B0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México </w:t>
      </w:r>
      <w:r w:rsidR="0099770B">
        <w:rPr>
          <w:rFonts w:ascii="Times New Roman" w:hAnsi="Times New Roman" w:cs="Times New Roman"/>
          <w:color w:val="000000"/>
          <w:sz w:val="24"/>
          <w:szCs w:val="24"/>
        </w:rPr>
        <w:t xml:space="preserve">de </w:t>
      </w:r>
      <w:r w:rsidR="00922AE2" w:rsidRPr="00922AE2">
        <w:rPr>
          <w:rFonts w:ascii="Times New Roman" w:hAnsi="Times New Roman" w:cs="Times New Roman"/>
          <w:color w:val="000000"/>
          <w:sz w:val="24"/>
          <w:szCs w:val="24"/>
        </w:rPr>
        <w:t>3.2</w:t>
      </w:r>
      <w:r w:rsidR="00256B0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y Estados Unidos </w:t>
      </w:r>
      <w:r w:rsidR="0099770B">
        <w:rPr>
          <w:rFonts w:ascii="Times New Roman" w:hAnsi="Times New Roman" w:cs="Times New Roman"/>
          <w:color w:val="000000"/>
          <w:sz w:val="24"/>
          <w:szCs w:val="24"/>
        </w:rPr>
        <w:t xml:space="preserve">de </w:t>
      </w:r>
      <w:r w:rsidR="00922AE2" w:rsidRPr="00922AE2">
        <w:rPr>
          <w:rFonts w:ascii="Times New Roman" w:hAnsi="Times New Roman" w:cs="Times New Roman"/>
          <w:color w:val="000000"/>
          <w:sz w:val="24"/>
          <w:szCs w:val="24"/>
        </w:rPr>
        <w:t>0.8</w:t>
      </w:r>
      <w:r w:rsidR="00256B0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el porcentaje del PIB </w:t>
      </w:r>
      <w:r w:rsidR="00256B0D">
        <w:rPr>
          <w:rFonts w:ascii="Times New Roman" w:hAnsi="Times New Roman" w:cs="Times New Roman"/>
          <w:color w:val="000000"/>
          <w:sz w:val="24"/>
          <w:szCs w:val="24"/>
        </w:rPr>
        <w:t>m</w:t>
      </w:r>
      <w:r w:rsidR="00256B0D" w:rsidRPr="00922AE2">
        <w:rPr>
          <w:rFonts w:ascii="Times New Roman" w:hAnsi="Times New Roman" w:cs="Times New Roman"/>
          <w:color w:val="000000"/>
          <w:sz w:val="24"/>
          <w:szCs w:val="24"/>
        </w:rPr>
        <w:t xml:space="preserve">anufacturero </w:t>
      </w:r>
      <w:r w:rsidR="00922AE2" w:rsidRPr="00922AE2">
        <w:rPr>
          <w:rFonts w:ascii="Times New Roman" w:hAnsi="Times New Roman" w:cs="Times New Roman"/>
          <w:color w:val="000000"/>
          <w:sz w:val="24"/>
          <w:szCs w:val="24"/>
        </w:rPr>
        <w:t>como total del PIB para China corresponde</w:t>
      </w:r>
      <w:r w:rsidR="00F84382">
        <w:rPr>
          <w:rFonts w:ascii="Times New Roman" w:hAnsi="Times New Roman" w:cs="Times New Roman"/>
          <w:color w:val="000000"/>
          <w:sz w:val="24"/>
          <w:szCs w:val="24"/>
        </w:rPr>
        <w:t xml:space="preserve"> a</w:t>
      </w:r>
      <w:r w:rsidR="00922AE2" w:rsidRPr="00922AE2">
        <w:rPr>
          <w:rFonts w:ascii="Times New Roman" w:hAnsi="Times New Roman" w:cs="Times New Roman"/>
          <w:color w:val="000000"/>
          <w:sz w:val="24"/>
          <w:szCs w:val="24"/>
        </w:rPr>
        <w:t xml:space="preserve"> 29.9</w:t>
      </w:r>
      <w:r w:rsidR="00256B0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w:t>
      </w:r>
      <w:r w:rsidR="00F84382">
        <w:rPr>
          <w:rFonts w:ascii="Times New Roman" w:hAnsi="Times New Roman" w:cs="Times New Roman"/>
          <w:color w:val="000000"/>
          <w:sz w:val="24"/>
          <w:szCs w:val="24"/>
        </w:rPr>
        <w:t xml:space="preserve"> para</w:t>
      </w:r>
      <w:r w:rsidR="00922AE2" w:rsidRPr="00922AE2">
        <w:rPr>
          <w:rFonts w:ascii="Times New Roman" w:hAnsi="Times New Roman" w:cs="Times New Roman"/>
          <w:color w:val="000000"/>
          <w:sz w:val="24"/>
          <w:szCs w:val="24"/>
        </w:rPr>
        <w:t xml:space="preserve"> México</w:t>
      </w:r>
      <w:r w:rsidR="00F84382">
        <w:rPr>
          <w:rFonts w:ascii="Times New Roman" w:hAnsi="Times New Roman" w:cs="Times New Roman"/>
          <w:color w:val="000000"/>
          <w:sz w:val="24"/>
          <w:szCs w:val="24"/>
        </w:rPr>
        <w:t xml:space="preserve"> a</w:t>
      </w:r>
      <w:r w:rsidR="00922AE2" w:rsidRPr="00922AE2">
        <w:rPr>
          <w:rFonts w:ascii="Times New Roman" w:hAnsi="Times New Roman" w:cs="Times New Roman"/>
          <w:color w:val="000000"/>
          <w:sz w:val="24"/>
          <w:szCs w:val="24"/>
        </w:rPr>
        <w:t xml:space="preserve"> 17.6</w:t>
      </w:r>
      <w:r w:rsidR="00F84382">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y </w:t>
      </w:r>
      <w:r w:rsidR="00F84382">
        <w:rPr>
          <w:rFonts w:ascii="Times New Roman" w:hAnsi="Times New Roman" w:cs="Times New Roman"/>
          <w:color w:val="000000"/>
          <w:sz w:val="24"/>
          <w:szCs w:val="24"/>
        </w:rPr>
        <w:t xml:space="preserve">para </w:t>
      </w:r>
      <w:r w:rsidR="00922AE2" w:rsidRPr="00922AE2">
        <w:rPr>
          <w:rFonts w:ascii="Times New Roman" w:hAnsi="Times New Roman" w:cs="Times New Roman"/>
          <w:color w:val="000000"/>
          <w:sz w:val="24"/>
          <w:szCs w:val="24"/>
        </w:rPr>
        <w:t>Estados Unidos</w:t>
      </w:r>
      <w:r w:rsidR="00F84382">
        <w:rPr>
          <w:rFonts w:ascii="Times New Roman" w:hAnsi="Times New Roman" w:cs="Times New Roman"/>
          <w:color w:val="000000"/>
          <w:sz w:val="24"/>
          <w:szCs w:val="24"/>
        </w:rPr>
        <w:t xml:space="preserve"> a</w:t>
      </w:r>
      <w:r w:rsidR="00922AE2" w:rsidRPr="00922AE2">
        <w:rPr>
          <w:rFonts w:ascii="Times New Roman" w:hAnsi="Times New Roman" w:cs="Times New Roman"/>
          <w:color w:val="000000"/>
          <w:sz w:val="24"/>
          <w:szCs w:val="24"/>
        </w:rPr>
        <w:t xml:space="preserve"> 12.3</w:t>
      </w:r>
      <w:r w:rsidR="00F84382">
        <w:rPr>
          <w:rFonts w:ascii="Times New Roman" w:hAnsi="Times New Roman" w:cs="Times New Roman"/>
          <w:color w:val="000000"/>
          <w:sz w:val="24"/>
          <w:szCs w:val="24"/>
        </w:rPr>
        <w:t> </w:t>
      </w:r>
      <w:r w:rsidR="00F84382" w:rsidRPr="00922AE2">
        <w:rPr>
          <w:rFonts w:ascii="Times New Roman" w:hAnsi="Times New Roman" w:cs="Times New Roman"/>
          <w:color w:val="000000"/>
          <w:sz w:val="24"/>
          <w:szCs w:val="24"/>
        </w:rPr>
        <w:t>%</w:t>
      </w:r>
      <w:r w:rsidR="00F84382">
        <w:rPr>
          <w:rFonts w:ascii="Times New Roman" w:hAnsi="Times New Roman" w:cs="Times New Roman"/>
          <w:color w:val="000000"/>
          <w:sz w:val="24"/>
          <w:szCs w:val="24"/>
        </w:rPr>
        <w:t>.</w:t>
      </w:r>
      <w:r w:rsidR="00F84382" w:rsidRPr="00922AE2">
        <w:rPr>
          <w:rFonts w:ascii="Times New Roman" w:hAnsi="Times New Roman" w:cs="Times New Roman"/>
          <w:color w:val="000000"/>
          <w:sz w:val="24"/>
          <w:szCs w:val="24"/>
        </w:rPr>
        <w:t xml:space="preserve"> </w:t>
      </w:r>
      <w:r w:rsidR="00D3213A">
        <w:rPr>
          <w:rFonts w:ascii="Times New Roman" w:hAnsi="Times New Roman" w:cs="Times New Roman"/>
          <w:color w:val="000000"/>
          <w:sz w:val="24"/>
          <w:szCs w:val="24"/>
        </w:rPr>
        <w:t>En</w:t>
      </w:r>
      <w:r w:rsidR="00F84382" w:rsidRPr="00922AE2">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 xml:space="preserve">relación </w:t>
      </w:r>
      <w:r w:rsidR="00D3213A">
        <w:rPr>
          <w:rFonts w:ascii="Times New Roman" w:hAnsi="Times New Roman" w:cs="Times New Roman"/>
          <w:color w:val="000000"/>
          <w:sz w:val="24"/>
          <w:szCs w:val="24"/>
        </w:rPr>
        <w:t>con</w:t>
      </w:r>
      <w:r w:rsidR="00D3213A" w:rsidRPr="00922AE2">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los costos laborales en dólares, México tiene un costo de 6.2 por día de trabajo, en tanto que Estados Unidos 8.0 y China 3.3</w:t>
      </w:r>
      <w:r w:rsidR="001F558B">
        <w:rPr>
          <w:rFonts w:ascii="Times New Roman" w:hAnsi="Times New Roman" w:cs="Times New Roman"/>
          <w:color w:val="000000"/>
          <w:sz w:val="24"/>
          <w:szCs w:val="24"/>
        </w:rPr>
        <w:t xml:space="preserve"> dólares</w:t>
      </w:r>
      <w:r w:rsidR="00B9509B">
        <w:rPr>
          <w:rFonts w:ascii="Times New Roman" w:hAnsi="Times New Roman" w:cs="Times New Roman"/>
          <w:color w:val="000000"/>
          <w:sz w:val="24"/>
          <w:szCs w:val="24"/>
        </w:rPr>
        <w:t>. E</w:t>
      </w:r>
      <w:r w:rsidR="00922AE2" w:rsidRPr="00922AE2">
        <w:rPr>
          <w:rFonts w:ascii="Times New Roman" w:hAnsi="Times New Roman" w:cs="Times New Roman"/>
          <w:color w:val="000000"/>
          <w:sz w:val="24"/>
          <w:szCs w:val="24"/>
        </w:rPr>
        <w:t>n el rubro de exportaciones de manufactura como un porcentaje de los envíos totales de mercancía</w:t>
      </w:r>
      <w:r w:rsidR="00B9509B">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China encabeza la posición número uno con 93.8</w:t>
      </w:r>
      <w:r w:rsidR="00B9509B">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w:t>
      </w:r>
      <w:r w:rsidR="00B9509B">
        <w:rPr>
          <w:rFonts w:ascii="Times New Roman" w:hAnsi="Times New Roman" w:cs="Times New Roman"/>
          <w:color w:val="000000"/>
          <w:sz w:val="24"/>
          <w:szCs w:val="24"/>
        </w:rPr>
        <w:t xml:space="preserve"> enseguida</w:t>
      </w:r>
      <w:r w:rsidR="00922AE2" w:rsidRPr="00922AE2">
        <w:rPr>
          <w:rFonts w:ascii="Times New Roman" w:hAnsi="Times New Roman" w:cs="Times New Roman"/>
          <w:color w:val="000000"/>
          <w:sz w:val="24"/>
          <w:szCs w:val="24"/>
        </w:rPr>
        <w:t xml:space="preserve"> México</w:t>
      </w:r>
      <w:r w:rsidR="00B9509B">
        <w:rPr>
          <w:rFonts w:ascii="Times New Roman" w:hAnsi="Times New Roman" w:cs="Times New Roman"/>
          <w:color w:val="000000"/>
          <w:sz w:val="24"/>
          <w:szCs w:val="24"/>
        </w:rPr>
        <w:t xml:space="preserve"> con</w:t>
      </w:r>
      <w:r w:rsidR="00922AE2" w:rsidRPr="00922AE2">
        <w:rPr>
          <w:rFonts w:ascii="Times New Roman" w:hAnsi="Times New Roman" w:cs="Times New Roman"/>
          <w:color w:val="000000"/>
          <w:sz w:val="24"/>
          <w:szCs w:val="24"/>
        </w:rPr>
        <w:t xml:space="preserve"> 77.7</w:t>
      </w:r>
      <w:r w:rsidR="00B9509B">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y</w:t>
      </w:r>
      <w:r w:rsidR="00B9509B">
        <w:rPr>
          <w:rFonts w:ascii="Times New Roman" w:hAnsi="Times New Roman" w:cs="Times New Roman"/>
          <w:color w:val="000000"/>
          <w:sz w:val="24"/>
          <w:szCs w:val="24"/>
        </w:rPr>
        <w:t xml:space="preserve"> luego</w:t>
      </w:r>
      <w:r w:rsidR="00922AE2" w:rsidRPr="00922AE2">
        <w:rPr>
          <w:rFonts w:ascii="Times New Roman" w:hAnsi="Times New Roman" w:cs="Times New Roman"/>
          <w:color w:val="000000"/>
          <w:sz w:val="24"/>
          <w:szCs w:val="24"/>
        </w:rPr>
        <w:t xml:space="preserve"> Estados Unidos </w:t>
      </w:r>
      <w:r w:rsidR="00B9509B">
        <w:rPr>
          <w:rFonts w:ascii="Times New Roman" w:hAnsi="Times New Roman" w:cs="Times New Roman"/>
          <w:color w:val="000000"/>
          <w:sz w:val="24"/>
          <w:szCs w:val="24"/>
        </w:rPr>
        <w:t xml:space="preserve">con </w:t>
      </w:r>
      <w:r w:rsidR="00922AE2" w:rsidRPr="00922AE2">
        <w:rPr>
          <w:rFonts w:ascii="Times New Roman" w:hAnsi="Times New Roman" w:cs="Times New Roman"/>
          <w:color w:val="000000"/>
          <w:sz w:val="24"/>
          <w:szCs w:val="24"/>
        </w:rPr>
        <w:t>63.</w:t>
      </w:r>
      <w:r w:rsidR="00922AE2" w:rsidRPr="00D3249E">
        <w:rPr>
          <w:rFonts w:ascii="Times New Roman" w:hAnsi="Times New Roman" w:cs="Times New Roman"/>
          <w:color w:val="000000"/>
          <w:sz w:val="24"/>
          <w:szCs w:val="24"/>
        </w:rPr>
        <w:t>7</w:t>
      </w:r>
      <w:r w:rsidR="00B9509B" w:rsidRPr="00D3249E">
        <w:rPr>
          <w:rFonts w:ascii="Times New Roman" w:hAnsi="Times New Roman" w:cs="Times New Roman"/>
          <w:color w:val="000000"/>
          <w:sz w:val="24"/>
          <w:szCs w:val="24"/>
        </w:rPr>
        <w:t> </w:t>
      </w:r>
      <w:r w:rsidR="00922AE2" w:rsidRPr="00D3249E">
        <w:rPr>
          <w:rFonts w:ascii="Times New Roman" w:hAnsi="Times New Roman" w:cs="Times New Roman"/>
          <w:color w:val="000000"/>
          <w:sz w:val="24"/>
          <w:szCs w:val="24"/>
        </w:rPr>
        <w:t>%</w:t>
      </w:r>
      <w:bookmarkStart w:id="4" w:name="_Hlk13743994"/>
      <w:r w:rsidR="00C446C3" w:rsidRPr="00D3249E">
        <w:rPr>
          <w:rFonts w:ascii="Times New Roman" w:hAnsi="Times New Roman" w:cs="Times New Roman"/>
          <w:color w:val="000000"/>
          <w:sz w:val="24"/>
          <w:szCs w:val="24"/>
        </w:rPr>
        <w:t xml:space="preserve"> </w:t>
      </w:r>
      <w:r w:rsidR="00C57E07" w:rsidRPr="00D3249E">
        <w:rPr>
          <w:rFonts w:ascii="Times New Roman" w:hAnsi="Times New Roman" w:cs="Times New Roman"/>
          <w:color w:val="000000"/>
          <w:sz w:val="24"/>
          <w:szCs w:val="24"/>
        </w:rPr>
        <w:fldChar w:fldCharType="begin" w:fldLock="1"/>
      </w:r>
      <w:r w:rsidR="00C57E07" w:rsidRPr="00D3249E">
        <w:rPr>
          <w:rFonts w:ascii="Times New Roman" w:hAnsi="Times New Roman" w:cs="Times New Roman"/>
          <w:color w:val="000000"/>
          <w:sz w:val="24"/>
          <w:szCs w:val="24"/>
        </w:rPr>
        <w:instrText>ADDIN CSL_CITATION {"citationItems":[{"id":"ITEM-1","itemData":{"author":[{"dropping-particle":"","family":"Deloitte","given":"","non-dropping-particle":"","parse-names":false,"suffix":""}],"id":"ITEM-1","issued":{"date-parts":[["2016"]]},"title":"El Índice de Competitividad de México mejorará en los próximos cuatro años","type":"article-journal"},"uris":["http://www.mendeley.com/documents/?uuid=ba3f505c-6ed7-446b-9353-ddc79101d5db"]}],"mendeley":{"formattedCitation":"(Deloitte, 2016)","plainTextFormattedCitation":"(Deloitte, 2016)","previouslyFormattedCitation":"(Deloitte, 2016)"},"properties":{"noteIndex":0},"schema":"https://github.com/citation-style-language/schema/raw/master/csl-citation.json"}</w:instrText>
      </w:r>
      <w:r w:rsidR="00C57E07" w:rsidRPr="00D3249E">
        <w:rPr>
          <w:rFonts w:ascii="Times New Roman" w:hAnsi="Times New Roman" w:cs="Times New Roman"/>
          <w:color w:val="000000"/>
          <w:sz w:val="24"/>
          <w:szCs w:val="24"/>
        </w:rPr>
        <w:fldChar w:fldCharType="separate"/>
      </w:r>
      <w:r w:rsidR="00C57E07" w:rsidRPr="00D3249E">
        <w:rPr>
          <w:rFonts w:ascii="Times New Roman" w:hAnsi="Times New Roman" w:cs="Times New Roman"/>
          <w:noProof/>
          <w:color w:val="000000"/>
          <w:sz w:val="24"/>
          <w:szCs w:val="24"/>
        </w:rPr>
        <w:t>(Deloitte, 2016)</w:t>
      </w:r>
      <w:r w:rsidR="00C57E07" w:rsidRPr="00D3249E">
        <w:rPr>
          <w:rFonts w:ascii="Times New Roman" w:hAnsi="Times New Roman" w:cs="Times New Roman"/>
          <w:color w:val="000000"/>
          <w:sz w:val="24"/>
          <w:szCs w:val="24"/>
        </w:rPr>
        <w:fldChar w:fldCharType="end"/>
      </w:r>
      <w:r w:rsidR="00491609">
        <w:rPr>
          <w:rFonts w:ascii="Times New Roman" w:hAnsi="Times New Roman" w:cs="Times New Roman"/>
          <w:color w:val="000000"/>
          <w:sz w:val="24"/>
          <w:szCs w:val="24"/>
        </w:rPr>
        <w:t>.</w:t>
      </w:r>
    </w:p>
    <w:bookmarkEnd w:id="4"/>
    <w:p w14:paraId="70D5D0FA" w14:textId="766CF8FE" w:rsidR="00922AE2" w:rsidRDefault="009D6488" w:rsidP="004B6ED0">
      <w:pPr>
        <w:spacing w:after="0"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Tomando en cuenta </w:t>
      </w:r>
      <w:r w:rsidR="00023BCD">
        <w:rPr>
          <w:rFonts w:ascii="Times New Roman" w:hAnsi="Times New Roman" w:cs="Times New Roman"/>
          <w:color w:val="000000"/>
          <w:sz w:val="24"/>
          <w:szCs w:val="24"/>
        </w:rPr>
        <w:t>los indicadores de</w:t>
      </w:r>
      <w:r w:rsidR="00922AE2" w:rsidRPr="00922AE2">
        <w:rPr>
          <w:rFonts w:ascii="Times New Roman" w:hAnsi="Times New Roman" w:cs="Times New Roman"/>
          <w:color w:val="000000"/>
          <w:sz w:val="24"/>
          <w:szCs w:val="24"/>
        </w:rPr>
        <w:t xml:space="preserve"> </w:t>
      </w:r>
      <w:r w:rsidR="00C474AC">
        <w:rPr>
          <w:rFonts w:ascii="Times New Roman" w:hAnsi="Times New Roman" w:cs="Times New Roman"/>
          <w:color w:val="000000"/>
          <w:sz w:val="24"/>
          <w:szCs w:val="24"/>
        </w:rPr>
        <w:t xml:space="preserve">la </w:t>
      </w:r>
      <w:r w:rsidR="00C474AC" w:rsidRPr="00922AE2">
        <w:rPr>
          <w:rFonts w:ascii="Times New Roman" w:hAnsi="Times New Roman" w:cs="Times New Roman"/>
          <w:color w:val="000000"/>
          <w:sz w:val="24"/>
          <w:szCs w:val="24"/>
        </w:rPr>
        <w:t>clasificación elaborada por la</w:t>
      </w:r>
      <w:r w:rsidR="00C474AC" w:rsidRPr="00D33225">
        <w:rPr>
          <w:rFonts w:ascii="Times New Roman" w:hAnsi="Times New Roman" w:cs="Times New Roman"/>
          <w:color w:val="000000"/>
          <w:sz w:val="24"/>
          <w:szCs w:val="24"/>
        </w:rPr>
        <w:t xml:space="preserve"> Organización para la Cooperación y el Desarrollo Económico</w:t>
      </w:r>
      <w:r w:rsidR="00C474AC">
        <w:rPr>
          <w:rFonts w:ascii="Times New Roman" w:hAnsi="Times New Roman" w:cs="Times New Roman"/>
          <w:color w:val="000000"/>
          <w:sz w:val="24"/>
          <w:szCs w:val="24"/>
        </w:rPr>
        <w:t xml:space="preserve"> </w:t>
      </w:r>
      <w:r w:rsidR="00EA667C">
        <w:rPr>
          <w:rFonts w:ascii="Times New Roman" w:hAnsi="Times New Roman" w:cs="Times New Roman"/>
          <w:color w:val="000000"/>
          <w:sz w:val="24"/>
          <w:szCs w:val="24"/>
        </w:rPr>
        <w:t>(</w:t>
      </w:r>
      <w:r w:rsidR="00C474AC" w:rsidRPr="00922AE2">
        <w:rPr>
          <w:rFonts w:ascii="Times New Roman" w:hAnsi="Times New Roman" w:cs="Times New Roman"/>
          <w:color w:val="000000"/>
          <w:sz w:val="24"/>
          <w:szCs w:val="24"/>
        </w:rPr>
        <w:t>OCDE</w:t>
      </w:r>
      <w:r w:rsidR="00EA667C">
        <w:rPr>
          <w:rFonts w:ascii="Times New Roman" w:hAnsi="Times New Roman" w:cs="Times New Roman"/>
          <w:color w:val="000000"/>
          <w:sz w:val="24"/>
          <w:szCs w:val="24"/>
        </w:rPr>
        <w:t xml:space="preserve">, </w:t>
      </w:r>
      <w:r w:rsidR="00CC103F">
        <w:rPr>
          <w:rFonts w:ascii="Times New Roman" w:hAnsi="Times New Roman" w:cs="Times New Roman"/>
          <w:color w:val="000000"/>
          <w:sz w:val="24"/>
          <w:szCs w:val="24"/>
        </w:rPr>
        <w:t>2005),</w:t>
      </w:r>
      <w:r w:rsidR="00CC103F" w:rsidRPr="00922AE2">
        <w:rPr>
          <w:rFonts w:ascii="Times New Roman" w:hAnsi="Times New Roman" w:cs="Times New Roman"/>
          <w:color w:val="000000"/>
          <w:sz w:val="24"/>
          <w:szCs w:val="24"/>
        </w:rPr>
        <w:t xml:space="preserve"> </w:t>
      </w:r>
      <w:r w:rsidR="00C474AC" w:rsidRPr="00922AE2">
        <w:rPr>
          <w:rFonts w:ascii="Times New Roman" w:hAnsi="Times New Roman" w:cs="Times New Roman"/>
          <w:color w:val="000000"/>
          <w:sz w:val="24"/>
          <w:szCs w:val="24"/>
        </w:rPr>
        <w:t xml:space="preserve">la cual se rige por el modelo de innovación del </w:t>
      </w:r>
      <w:r w:rsidR="00C474AC" w:rsidRPr="00B567F8">
        <w:rPr>
          <w:rFonts w:ascii="Times New Roman" w:hAnsi="Times New Roman" w:cs="Times New Roman"/>
          <w:i/>
          <w:iCs/>
          <w:color w:val="000000"/>
          <w:sz w:val="24"/>
          <w:szCs w:val="24"/>
        </w:rPr>
        <w:t>Manual de Oslo</w:t>
      </w:r>
      <w:r w:rsidR="00C474AC" w:rsidRPr="00922AE2">
        <w:rPr>
          <w:rFonts w:ascii="Times New Roman" w:hAnsi="Times New Roman" w:cs="Times New Roman"/>
          <w:color w:val="000000"/>
          <w:sz w:val="24"/>
          <w:szCs w:val="24"/>
        </w:rPr>
        <w:t xml:space="preserve">, </w:t>
      </w:r>
      <w:r w:rsidR="00C474AC">
        <w:rPr>
          <w:rFonts w:ascii="Times New Roman" w:hAnsi="Times New Roman" w:cs="Times New Roman"/>
          <w:color w:val="000000"/>
          <w:sz w:val="24"/>
          <w:szCs w:val="24"/>
        </w:rPr>
        <w:t xml:space="preserve">se </w:t>
      </w:r>
      <w:r w:rsidR="00922AE2" w:rsidRPr="00922AE2">
        <w:rPr>
          <w:rFonts w:ascii="Times New Roman" w:hAnsi="Times New Roman" w:cs="Times New Roman"/>
          <w:color w:val="000000"/>
          <w:sz w:val="24"/>
          <w:szCs w:val="24"/>
        </w:rPr>
        <w:t>observa que</w:t>
      </w:r>
      <w:r w:rsidR="00A75298">
        <w:rPr>
          <w:rFonts w:ascii="Times New Roman" w:hAnsi="Times New Roman" w:cs="Times New Roman"/>
          <w:color w:val="000000"/>
          <w:sz w:val="24"/>
          <w:szCs w:val="24"/>
        </w:rPr>
        <w:t xml:space="preserve"> </w:t>
      </w:r>
      <w:r w:rsidR="00023BCD">
        <w:rPr>
          <w:rFonts w:ascii="Times New Roman" w:hAnsi="Times New Roman" w:cs="Times New Roman"/>
          <w:color w:val="000000"/>
          <w:sz w:val="24"/>
          <w:szCs w:val="24"/>
        </w:rPr>
        <w:t>en</w:t>
      </w:r>
      <w:r w:rsidR="00922AE2" w:rsidRPr="00922AE2">
        <w:rPr>
          <w:rFonts w:ascii="Times New Roman" w:hAnsi="Times New Roman" w:cs="Times New Roman"/>
          <w:color w:val="000000"/>
          <w:sz w:val="24"/>
          <w:szCs w:val="24"/>
        </w:rPr>
        <w:t xml:space="preserve"> innovación tecnológica</w:t>
      </w:r>
      <w:r>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en el rubro de introducción de innovación de producto (bien o servicio)</w:t>
      </w:r>
      <w:r>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w:t>
      </w:r>
      <w:r w:rsidR="00023BCD">
        <w:rPr>
          <w:rFonts w:ascii="Times New Roman" w:hAnsi="Times New Roman" w:cs="Times New Roman"/>
          <w:color w:val="000000"/>
          <w:sz w:val="24"/>
          <w:szCs w:val="24"/>
        </w:rPr>
        <w:t xml:space="preserve">en </w:t>
      </w:r>
      <w:r w:rsidR="00922AE2" w:rsidRPr="00922AE2">
        <w:rPr>
          <w:rFonts w:ascii="Times New Roman" w:hAnsi="Times New Roman" w:cs="Times New Roman"/>
          <w:color w:val="000000"/>
          <w:sz w:val="24"/>
          <w:szCs w:val="24"/>
        </w:rPr>
        <w:t xml:space="preserve">México </w:t>
      </w:r>
      <w:r w:rsidRPr="00922AE2">
        <w:rPr>
          <w:rFonts w:ascii="Times New Roman" w:hAnsi="Times New Roman" w:cs="Times New Roman"/>
          <w:color w:val="000000"/>
          <w:sz w:val="24"/>
          <w:szCs w:val="24"/>
        </w:rPr>
        <w:t>s</w:t>
      </w:r>
      <w:r>
        <w:rPr>
          <w:rFonts w:ascii="Times New Roman" w:hAnsi="Times New Roman" w:cs="Times New Roman"/>
          <w:color w:val="000000"/>
          <w:sz w:val="24"/>
          <w:szCs w:val="24"/>
        </w:rPr>
        <w:t>o</w:t>
      </w:r>
      <w:r w:rsidRPr="00922AE2">
        <w:rPr>
          <w:rFonts w:ascii="Times New Roman" w:hAnsi="Times New Roman" w:cs="Times New Roman"/>
          <w:color w:val="000000"/>
          <w:sz w:val="24"/>
          <w:szCs w:val="24"/>
        </w:rPr>
        <w:t xml:space="preserve">lo </w:t>
      </w:r>
      <w:r w:rsidR="00922AE2" w:rsidRPr="00922AE2">
        <w:rPr>
          <w:rFonts w:ascii="Times New Roman" w:hAnsi="Times New Roman" w:cs="Times New Roman"/>
          <w:color w:val="000000"/>
          <w:sz w:val="24"/>
          <w:szCs w:val="24"/>
        </w:rPr>
        <w:t>8.72</w:t>
      </w:r>
      <w:r w:rsidR="00023BC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de </w:t>
      </w:r>
      <w:r w:rsidR="00760479">
        <w:rPr>
          <w:rFonts w:ascii="Times New Roman" w:hAnsi="Times New Roman" w:cs="Times New Roman"/>
          <w:color w:val="000000"/>
          <w:sz w:val="24"/>
          <w:szCs w:val="24"/>
        </w:rPr>
        <w:t xml:space="preserve">las </w:t>
      </w:r>
      <w:r w:rsidR="00922AE2" w:rsidRPr="00922AE2">
        <w:rPr>
          <w:rFonts w:ascii="Times New Roman" w:hAnsi="Times New Roman" w:cs="Times New Roman"/>
          <w:color w:val="000000"/>
          <w:sz w:val="24"/>
          <w:szCs w:val="24"/>
        </w:rPr>
        <w:t xml:space="preserve">empresas </w:t>
      </w:r>
      <w:r w:rsidR="009F5690">
        <w:rPr>
          <w:rFonts w:ascii="Times New Roman" w:hAnsi="Times New Roman" w:cs="Times New Roman"/>
          <w:color w:val="000000"/>
          <w:sz w:val="24"/>
          <w:szCs w:val="24"/>
        </w:rPr>
        <w:t>cumple con este requisito</w:t>
      </w:r>
      <w:r w:rsidR="00922AE2" w:rsidRPr="00922AE2">
        <w:rPr>
          <w:rFonts w:ascii="Times New Roman" w:hAnsi="Times New Roman" w:cs="Times New Roman"/>
          <w:color w:val="000000"/>
          <w:sz w:val="24"/>
          <w:szCs w:val="24"/>
        </w:rPr>
        <w:t>, en tanto que el mínimo</w:t>
      </w:r>
      <w:r w:rsidR="00023BCD">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de acuerdo </w:t>
      </w:r>
      <w:r w:rsidR="00023BCD">
        <w:rPr>
          <w:rFonts w:ascii="Times New Roman" w:hAnsi="Times New Roman" w:cs="Times New Roman"/>
          <w:color w:val="000000"/>
          <w:sz w:val="24"/>
          <w:szCs w:val="24"/>
        </w:rPr>
        <w:t>con</w:t>
      </w:r>
      <w:r w:rsidR="00023BCD" w:rsidRPr="00922AE2">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la OCDE</w:t>
      </w:r>
      <w:r w:rsidR="00023BCD">
        <w:rPr>
          <w:rFonts w:ascii="Times New Roman" w:hAnsi="Times New Roman" w:cs="Times New Roman"/>
          <w:color w:val="000000"/>
          <w:sz w:val="24"/>
          <w:szCs w:val="24"/>
        </w:rPr>
        <w:t xml:space="preserve"> (2005),</w:t>
      </w:r>
      <w:r w:rsidR="00EB6C2A">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lastRenderedPageBreak/>
        <w:t>lo tiene Japón (17.30</w:t>
      </w:r>
      <w:r w:rsidR="00023BCD">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y el máximo Suiza (47.60</w:t>
      </w:r>
      <w:r w:rsidR="00023BCD">
        <w:rPr>
          <w:rFonts w:ascii="Times New Roman" w:hAnsi="Times New Roman" w:cs="Times New Roman"/>
          <w:color w:val="000000"/>
          <w:sz w:val="24"/>
          <w:szCs w:val="24"/>
        </w:rPr>
        <w:t> </w:t>
      </w:r>
      <w:r w:rsidR="00023BCD" w:rsidRPr="00922AE2">
        <w:rPr>
          <w:rFonts w:ascii="Times New Roman" w:hAnsi="Times New Roman" w:cs="Times New Roman"/>
          <w:color w:val="000000"/>
          <w:sz w:val="24"/>
          <w:szCs w:val="24"/>
        </w:rPr>
        <w:t>%)</w:t>
      </w:r>
      <w:r w:rsidR="00023BCD">
        <w:rPr>
          <w:rFonts w:ascii="Times New Roman" w:hAnsi="Times New Roman" w:cs="Times New Roman"/>
          <w:color w:val="000000"/>
          <w:sz w:val="24"/>
          <w:szCs w:val="24"/>
        </w:rPr>
        <w:t>.</w:t>
      </w:r>
      <w:r w:rsidR="00023BCD" w:rsidRPr="00922AE2">
        <w:rPr>
          <w:rFonts w:ascii="Times New Roman" w:hAnsi="Times New Roman" w:cs="Times New Roman"/>
          <w:color w:val="000000"/>
          <w:sz w:val="24"/>
          <w:szCs w:val="24"/>
        </w:rPr>
        <w:t xml:space="preserve"> </w:t>
      </w:r>
      <w:r w:rsidR="00023BCD">
        <w:rPr>
          <w:rFonts w:ascii="Times New Roman" w:hAnsi="Times New Roman" w:cs="Times New Roman"/>
          <w:color w:val="000000"/>
          <w:sz w:val="24"/>
          <w:szCs w:val="24"/>
        </w:rPr>
        <w:t>E</w:t>
      </w:r>
      <w:r w:rsidR="00023BCD" w:rsidRPr="00922AE2">
        <w:rPr>
          <w:rFonts w:ascii="Times New Roman" w:hAnsi="Times New Roman" w:cs="Times New Roman"/>
          <w:color w:val="000000"/>
          <w:sz w:val="24"/>
          <w:szCs w:val="24"/>
        </w:rPr>
        <w:t xml:space="preserve">n </w:t>
      </w:r>
      <w:r w:rsidR="00922AE2" w:rsidRPr="00922AE2">
        <w:rPr>
          <w:rFonts w:ascii="Times New Roman" w:hAnsi="Times New Roman" w:cs="Times New Roman"/>
          <w:color w:val="000000"/>
          <w:sz w:val="24"/>
          <w:szCs w:val="24"/>
        </w:rPr>
        <w:t>la introducción de una innovación de proceso</w:t>
      </w:r>
      <w:r w:rsidR="00BF0916">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en México 5.33</w:t>
      </w:r>
      <w:r w:rsidR="00BF0916">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de la empresas</w:t>
      </w:r>
      <w:r w:rsidR="007066B2">
        <w:rPr>
          <w:rFonts w:ascii="Times New Roman" w:hAnsi="Times New Roman" w:cs="Times New Roman"/>
          <w:color w:val="000000"/>
          <w:sz w:val="24"/>
          <w:szCs w:val="24"/>
        </w:rPr>
        <w:t xml:space="preserve"> ha</w:t>
      </w:r>
      <w:r w:rsidR="00184E5E">
        <w:rPr>
          <w:rFonts w:ascii="Times New Roman" w:hAnsi="Times New Roman" w:cs="Times New Roman"/>
          <w:color w:val="000000"/>
          <w:sz w:val="24"/>
          <w:szCs w:val="24"/>
        </w:rPr>
        <w:t xml:space="preserve"> </w:t>
      </w:r>
      <w:r w:rsidR="007066B2">
        <w:rPr>
          <w:rFonts w:ascii="Times New Roman" w:hAnsi="Times New Roman" w:cs="Times New Roman"/>
          <w:color w:val="000000"/>
          <w:sz w:val="24"/>
          <w:szCs w:val="24"/>
        </w:rPr>
        <w:t>alcanzado esta meta</w:t>
      </w:r>
      <w:r w:rsidR="00184E5E">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el mínimo lo tiene</w:t>
      </w:r>
      <w:r w:rsidR="00487C68">
        <w:rPr>
          <w:rFonts w:ascii="Times New Roman" w:hAnsi="Times New Roman" w:cs="Times New Roman"/>
          <w:color w:val="000000"/>
          <w:sz w:val="24"/>
          <w:szCs w:val="24"/>
        </w:rPr>
        <w:t xml:space="preserve"> una vez más</w:t>
      </w:r>
      <w:r w:rsidR="00922AE2" w:rsidRPr="00922AE2">
        <w:rPr>
          <w:rFonts w:ascii="Times New Roman" w:hAnsi="Times New Roman" w:cs="Times New Roman"/>
          <w:color w:val="000000"/>
          <w:sz w:val="24"/>
          <w:szCs w:val="24"/>
        </w:rPr>
        <w:t xml:space="preserve"> Japón (11.70</w:t>
      </w:r>
      <w:r w:rsidR="00487C68">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y el </w:t>
      </w:r>
      <w:r w:rsidR="00C474AC">
        <w:rPr>
          <w:rFonts w:ascii="Times New Roman" w:hAnsi="Times New Roman" w:cs="Times New Roman"/>
          <w:color w:val="000000"/>
          <w:sz w:val="24"/>
          <w:szCs w:val="24"/>
        </w:rPr>
        <w:t>m</w:t>
      </w:r>
      <w:r w:rsidR="00922AE2" w:rsidRPr="00922AE2">
        <w:rPr>
          <w:rFonts w:ascii="Times New Roman" w:hAnsi="Times New Roman" w:cs="Times New Roman"/>
          <w:color w:val="000000"/>
          <w:sz w:val="24"/>
          <w:szCs w:val="24"/>
        </w:rPr>
        <w:t>áximo Austria (44.40</w:t>
      </w:r>
      <w:r w:rsidR="00487C68">
        <w:rPr>
          <w:rFonts w:ascii="Times New Roman" w:hAnsi="Times New Roman" w:cs="Times New Roman"/>
          <w:color w:val="000000"/>
          <w:sz w:val="24"/>
          <w:szCs w:val="24"/>
        </w:rPr>
        <w:t> </w:t>
      </w:r>
      <w:bookmarkStart w:id="5" w:name="_Hlk9058899"/>
      <w:r w:rsidR="00487C68" w:rsidRPr="00922AE2">
        <w:rPr>
          <w:rFonts w:ascii="Times New Roman" w:hAnsi="Times New Roman" w:cs="Times New Roman"/>
          <w:color w:val="000000"/>
          <w:sz w:val="24"/>
          <w:szCs w:val="24"/>
        </w:rPr>
        <w:t>%)</w:t>
      </w:r>
      <w:r w:rsidR="00487C68">
        <w:rPr>
          <w:rFonts w:ascii="Times New Roman" w:hAnsi="Times New Roman" w:cs="Times New Roman"/>
          <w:color w:val="000000"/>
          <w:sz w:val="24"/>
          <w:szCs w:val="24"/>
        </w:rPr>
        <w:t>.</w:t>
      </w:r>
      <w:r w:rsidR="00487C68" w:rsidRPr="00922AE2">
        <w:rPr>
          <w:rFonts w:ascii="Times New Roman" w:hAnsi="Times New Roman" w:cs="Times New Roman"/>
          <w:color w:val="000000"/>
          <w:sz w:val="24"/>
          <w:szCs w:val="24"/>
        </w:rPr>
        <w:t xml:space="preserve"> </w:t>
      </w:r>
      <w:r w:rsidR="00487C68">
        <w:rPr>
          <w:rFonts w:ascii="Times New Roman" w:hAnsi="Times New Roman" w:cs="Times New Roman"/>
          <w:color w:val="000000"/>
          <w:sz w:val="24"/>
          <w:szCs w:val="24"/>
        </w:rPr>
        <w:t>E</w:t>
      </w:r>
      <w:r w:rsidR="00487C68" w:rsidRPr="00922AE2">
        <w:rPr>
          <w:rFonts w:ascii="Times New Roman" w:hAnsi="Times New Roman" w:cs="Times New Roman"/>
          <w:color w:val="000000"/>
          <w:sz w:val="24"/>
          <w:szCs w:val="24"/>
        </w:rPr>
        <w:t xml:space="preserve">n </w:t>
      </w:r>
      <w:r w:rsidR="00922AE2" w:rsidRPr="00922AE2">
        <w:rPr>
          <w:rFonts w:ascii="Times New Roman" w:hAnsi="Times New Roman" w:cs="Times New Roman"/>
          <w:color w:val="000000"/>
          <w:sz w:val="24"/>
          <w:szCs w:val="24"/>
        </w:rPr>
        <w:t>México</w:t>
      </w:r>
      <w:r w:rsidR="00487C68">
        <w:rPr>
          <w:rFonts w:ascii="Times New Roman" w:hAnsi="Times New Roman" w:cs="Times New Roman"/>
          <w:color w:val="000000"/>
          <w:sz w:val="24"/>
          <w:szCs w:val="24"/>
        </w:rPr>
        <w:t>,</w:t>
      </w:r>
      <w:r w:rsidR="00922AE2" w:rsidRPr="00922AE2">
        <w:rPr>
          <w:rFonts w:ascii="Times New Roman" w:hAnsi="Times New Roman" w:cs="Times New Roman"/>
          <w:color w:val="000000"/>
          <w:sz w:val="24"/>
          <w:szCs w:val="24"/>
        </w:rPr>
        <w:t xml:space="preserve"> 1.57</w:t>
      </w:r>
      <w:r w:rsidR="00487C68">
        <w:rPr>
          <w:rFonts w:ascii="Times New Roman" w:hAnsi="Times New Roman" w:cs="Times New Roman"/>
          <w:color w:val="000000"/>
          <w:sz w:val="24"/>
          <w:szCs w:val="24"/>
        </w:rPr>
        <w:t> </w:t>
      </w:r>
      <w:r w:rsidR="00922AE2" w:rsidRPr="00922AE2">
        <w:rPr>
          <w:rFonts w:ascii="Times New Roman" w:hAnsi="Times New Roman" w:cs="Times New Roman"/>
          <w:color w:val="000000"/>
          <w:sz w:val="24"/>
          <w:szCs w:val="24"/>
        </w:rPr>
        <w:t xml:space="preserve">% de las empresas </w:t>
      </w:r>
      <w:r w:rsidR="00487C68">
        <w:rPr>
          <w:rFonts w:ascii="Times New Roman" w:hAnsi="Times New Roman" w:cs="Times New Roman"/>
          <w:color w:val="000000"/>
          <w:sz w:val="24"/>
          <w:szCs w:val="24"/>
        </w:rPr>
        <w:t>desarrolló</w:t>
      </w:r>
      <w:r w:rsidR="00487C68" w:rsidRPr="00922AE2">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innovación tecnológica interna</w:t>
      </w:r>
      <w:r w:rsidR="00487C68">
        <w:rPr>
          <w:rFonts w:ascii="Times New Roman" w:hAnsi="Times New Roman" w:cs="Times New Roman"/>
          <w:color w:val="000000"/>
          <w:sz w:val="24"/>
          <w:szCs w:val="24"/>
        </w:rPr>
        <w:t>;</w:t>
      </w:r>
      <w:r w:rsidR="00487C68" w:rsidRPr="00922AE2">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el mínimo</w:t>
      </w:r>
      <w:r w:rsidR="00C474AC">
        <w:rPr>
          <w:rFonts w:ascii="Times New Roman" w:hAnsi="Times New Roman" w:cs="Times New Roman"/>
          <w:color w:val="000000"/>
          <w:sz w:val="24"/>
          <w:szCs w:val="24"/>
        </w:rPr>
        <w:t xml:space="preserve"> </w:t>
      </w:r>
      <w:r w:rsidR="00922AE2" w:rsidRPr="00922AE2">
        <w:rPr>
          <w:rFonts w:ascii="Times New Roman" w:hAnsi="Times New Roman" w:cs="Times New Roman"/>
          <w:color w:val="000000"/>
          <w:sz w:val="24"/>
          <w:szCs w:val="24"/>
        </w:rPr>
        <w:t>lo tiene Japón (18.10%) y el máximo Suecia (44.2%)</w:t>
      </w:r>
      <w:bookmarkEnd w:id="5"/>
      <w:r w:rsidR="00D33225">
        <w:rPr>
          <w:rFonts w:ascii="Times New Roman" w:hAnsi="Times New Roman" w:cs="Times New Roman"/>
          <w:color w:val="000000"/>
          <w:sz w:val="24"/>
          <w:szCs w:val="24"/>
        </w:rPr>
        <w:t>.</w:t>
      </w:r>
    </w:p>
    <w:p w14:paraId="55BF04C6" w14:textId="007F3878" w:rsidR="00922AE2" w:rsidRDefault="00922AE2" w:rsidP="004B6ED0">
      <w:pPr>
        <w:spacing w:after="0" w:line="360" w:lineRule="auto"/>
        <w:ind w:right="5" w:firstLine="708"/>
        <w:jc w:val="both"/>
        <w:rPr>
          <w:rFonts w:ascii="Times New Roman" w:hAnsi="Times New Roman" w:cs="Times New Roman"/>
          <w:color w:val="000000"/>
          <w:sz w:val="24"/>
          <w:szCs w:val="24"/>
        </w:rPr>
      </w:pPr>
      <w:r w:rsidRPr="00922AE2">
        <w:rPr>
          <w:rFonts w:ascii="Times New Roman" w:hAnsi="Times New Roman" w:cs="Times New Roman"/>
          <w:color w:val="000000"/>
          <w:sz w:val="24"/>
          <w:szCs w:val="24"/>
        </w:rPr>
        <w:t>Ahora bien</w:t>
      </w:r>
      <w:r w:rsidR="007066B2">
        <w:rPr>
          <w:rFonts w:ascii="Times New Roman" w:hAnsi="Times New Roman" w:cs="Times New Roman"/>
          <w:color w:val="000000"/>
          <w:sz w:val="24"/>
          <w:szCs w:val="24"/>
        </w:rPr>
        <w:t>,</w:t>
      </w:r>
      <w:r w:rsidRPr="00922AE2">
        <w:rPr>
          <w:rFonts w:ascii="Times New Roman" w:hAnsi="Times New Roman" w:cs="Times New Roman"/>
          <w:color w:val="000000"/>
          <w:sz w:val="24"/>
          <w:szCs w:val="24"/>
        </w:rPr>
        <w:t xml:space="preserve"> en cuanto a los indicadores de innovación no tecnológica, de forma específica en la introducción de innovación en comercialización</w:t>
      </w:r>
      <w:r w:rsidR="007066B2">
        <w:rPr>
          <w:rFonts w:ascii="Times New Roman" w:hAnsi="Times New Roman" w:cs="Times New Roman"/>
          <w:color w:val="000000"/>
          <w:sz w:val="24"/>
          <w:szCs w:val="24"/>
        </w:rPr>
        <w:t>,</w:t>
      </w:r>
      <w:r w:rsidRPr="00922AE2">
        <w:rPr>
          <w:rFonts w:ascii="Times New Roman" w:hAnsi="Times New Roman" w:cs="Times New Roman"/>
          <w:color w:val="000000"/>
          <w:sz w:val="24"/>
          <w:szCs w:val="24"/>
        </w:rPr>
        <w:t xml:space="preserve"> en México </w:t>
      </w:r>
      <w:r w:rsidR="007066B2" w:rsidRPr="00922AE2">
        <w:rPr>
          <w:rFonts w:ascii="Times New Roman" w:hAnsi="Times New Roman" w:cs="Times New Roman"/>
          <w:color w:val="000000"/>
          <w:sz w:val="24"/>
          <w:szCs w:val="24"/>
        </w:rPr>
        <w:t>s</w:t>
      </w:r>
      <w:r w:rsidR="007066B2">
        <w:rPr>
          <w:rFonts w:ascii="Times New Roman" w:hAnsi="Times New Roman" w:cs="Times New Roman"/>
          <w:color w:val="000000"/>
          <w:sz w:val="24"/>
          <w:szCs w:val="24"/>
        </w:rPr>
        <w:t>o</w:t>
      </w:r>
      <w:r w:rsidR="007066B2" w:rsidRPr="00922AE2">
        <w:rPr>
          <w:rFonts w:ascii="Times New Roman" w:hAnsi="Times New Roman" w:cs="Times New Roman"/>
          <w:color w:val="000000"/>
          <w:sz w:val="24"/>
          <w:szCs w:val="24"/>
        </w:rPr>
        <w:t xml:space="preserve">lo </w:t>
      </w:r>
      <w:r w:rsidRPr="00922AE2">
        <w:rPr>
          <w:rFonts w:ascii="Times New Roman" w:hAnsi="Times New Roman" w:cs="Times New Roman"/>
          <w:color w:val="000000"/>
          <w:sz w:val="24"/>
          <w:szCs w:val="24"/>
        </w:rPr>
        <w:t>2.62</w:t>
      </w:r>
      <w:r w:rsidR="007066B2">
        <w:rPr>
          <w:rFonts w:ascii="Times New Roman" w:hAnsi="Times New Roman" w:cs="Times New Roman"/>
          <w:color w:val="000000"/>
          <w:sz w:val="24"/>
          <w:szCs w:val="24"/>
        </w:rPr>
        <w:t> </w:t>
      </w:r>
      <w:r w:rsidRPr="00922AE2">
        <w:rPr>
          <w:rFonts w:ascii="Times New Roman" w:hAnsi="Times New Roman" w:cs="Times New Roman"/>
          <w:color w:val="000000"/>
          <w:sz w:val="24"/>
          <w:szCs w:val="24"/>
        </w:rPr>
        <w:t xml:space="preserve">% de empresas </w:t>
      </w:r>
      <w:r w:rsidR="00903563">
        <w:rPr>
          <w:rFonts w:ascii="Times New Roman" w:hAnsi="Times New Roman" w:cs="Times New Roman"/>
          <w:color w:val="000000"/>
          <w:sz w:val="24"/>
          <w:szCs w:val="24"/>
        </w:rPr>
        <w:t>salió con una nota positiva;</w:t>
      </w:r>
      <w:r w:rsidRPr="00922AE2">
        <w:rPr>
          <w:rFonts w:ascii="Times New Roman" w:hAnsi="Times New Roman" w:cs="Times New Roman"/>
          <w:color w:val="000000"/>
          <w:sz w:val="24"/>
          <w:szCs w:val="24"/>
        </w:rPr>
        <w:t xml:space="preserve"> el mínimo</w:t>
      </w:r>
      <w:r w:rsidR="00493BAF">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lo tiene Japón (8.30</w:t>
      </w:r>
      <w:r w:rsidR="00282970">
        <w:rPr>
          <w:rFonts w:ascii="Times New Roman" w:hAnsi="Times New Roman" w:cs="Times New Roman"/>
          <w:color w:val="000000"/>
          <w:sz w:val="24"/>
          <w:szCs w:val="24"/>
        </w:rPr>
        <w:t> </w:t>
      </w:r>
      <w:r w:rsidRPr="00922AE2">
        <w:rPr>
          <w:rFonts w:ascii="Times New Roman" w:hAnsi="Times New Roman" w:cs="Times New Roman"/>
          <w:color w:val="000000"/>
          <w:sz w:val="24"/>
          <w:szCs w:val="24"/>
        </w:rPr>
        <w:t>%) y el máximo Luxemburgo (30.2</w:t>
      </w:r>
      <w:r w:rsidR="00282970">
        <w:rPr>
          <w:rFonts w:ascii="Times New Roman" w:hAnsi="Times New Roman" w:cs="Times New Roman"/>
          <w:color w:val="000000"/>
          <w:sz w:val="24"/>
          <w:szCs w:val="24"/>
        </w:rPr>
        <w:t> </w:t>
      </w:r>
      <w:r w:rsidRPr="00922AE2">
        <w:rPr>
          <w:rFonts w:ascii="Times New Roman" w:hAnsi="Times New Roman" w:cs="Times New Roman"/>
          <w:color w:val="000000"/>
          <w:sz w:val="24"/>
          <w:szCs w:val="24"/>
        </w:rPr>
        <w:t>%)</w:t>
      </w:r>
      <w:r w:rsidR="00282970">
        <w:rPr>
          <w:rFonts w:ascii="Times New Roman" w:hAnsi="Times New Roman" w:cs="Times New Roman"/>
          <w:color w:val="000000"/>
          <w:sz w:val="24"/>
          <w:szCs w:val="24"/>
        </w:rPr>
        <w:t>.</w:t>
      </w:r>
      <w:bookmarkStart w:id="6" w:name="_Hlk9058826"/>
      <w:r w:rsidR="00282970">
        <w:rPr>
          <w:rFonts w:ascii="Times New Roman" w:hAnsi="Times New Roman" w:cs="Times New Roman"/>
          <w:color w:val="000000"/>
          <w:sz w:val="24"/>
          <w:szCs w:val="24"/>
        </w:rPr>
        <w:t xml:space="preserve"> E</w:t>
      </w:r>
      <w:r w:rsidR="00493BAF">
        <w:rPr>
          <w:rFonts w:ascii="Times New Roman" w:hAnsi="Times New Roman" w:cs="Times New Roman"/>
          <w:color w:val="000000"/>
          <w:sz w:val="24"/>
          <w:szCs w:val="24"/>
        </w:rPr>
        <w:t xml:space="preserve">n </w:t>
      </w:r>
      <w:r w:rsidRPr="00922AE2">
        <w:rPr>
          <w:rFonts w:ascii="Times New Roman" w:hAnsi="Times New Roman" w:cs="Times New Roman"/>
          <w:color w:val="000000"/>
          <w:sz w:val="24"/>
          <w:szCs w:val="24"/>
        </w:rPr>
        <w:t>la introducción de innovación organizacional</w:t>
      </w:r>
      <w:r w:rsidR="00282970">
        <w:rPr>
          <w:rFonts w:ascii="Times New Roman" w:hAnsi="Times New Roman" w:cs="Times New Roman"/>
          <w:color w:val="000000"/>
          <w:sz w:val="24"/>
          <w:szCs w:val="24"/>
        </w:rPr>
        <w:t>, por su parte,</w:t>
      </w:r>
      <w:r w:rsidRPr="00922AE2">
        <w:rPr>
          <w:rFonts w:ascii="Times New Roman" w:hAnsi="Times New Roman" w:cs="Times New Roman"/>
          <w:color w:val="000000"/>
          <w:sz w:val="24"/>
          <w:szCs w:val="24"/>
        </w:rPr>
        <w:t xml:space="preserve"> México </w:t>
      </w:r>
      <w:r w:rsidR="00282970">
        <w:rPr>
          <w:rFonts w:ascii="Times New Roman" w:hAnsi="Times New Roman" w:cs="Times New Roman"/>
          <w:color w:val="000000"/>
          <w:sz w:val="24"/>
          <w:szCs w:val="24"/>
        </w:rPr>
        <w:t>registra</w:t>
      </w:r>
      <w:r w:rsidR="00282970" w:rsidRPr="00922AE2">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4.43</w:t>
      </w:r>
      <w:r w:rsidR="00282970">
        <w:rPr>
          <w:rFonts w:ascii="Times New Roman" w:hAnsi="Times New Roman" w:cs="Times New Roman"/>
          <w:color w:val="000000"/>
          <w:sz w:val="24"/>
          <w:szCs w:val="24"/>
        </w:rPr>
        <w:t> </w:t>
      </w:r>
      <w:r w:rsidRPr="00922AE2">
        <w:rPr>
          <w:rFonts w:ascii="Times New Roman" w:hAnsi="Times New Roman" w:cs="Times New Roman"/>
          <w:color w:val="000000"/>
          <w:sz w:val="24"/>
          <w:szCs w:val="24"/>
        </w:rPr>
        <w:t>% de empresas que ha</w:t>
      </w:r>
      <w:r w:rsidR="00466D44">
        <w:rPr>
          <w:rFonts w:ascii="Times New Roman" w:hAnsi="Times New Roman" w:cs="Times New Roman"/>
          <w:color w:val="000000"/>
          <w:sz w:val="24"/>
          <w:szCs w:val="24"/>
        </w:rPr>
        <w:t>n</w:t>
      </w:r>
      <w:r w:rsidRPr="00922AE2">
        <w:rPr>
          <w:rFonts w:ascii="Times New Roman" w:hAnsi="Times New Roman" w:cs="Times New Roman"/>
          <w:color w:val="000000"/>
          <w:sz w:val="24"/>
          <w:szCs w:val="24"/>
        </w:rPr>
        <w:t xml:space="preserve"> </w:t>
      </w:r>
      <w:r w:rsidR="00493BAF">
        <w:rPr>
          <w:rFonts w:ascii="Times New Roman" w:hAnsi="Times New Roman" w:cs="Times New Roman"/>
          <w:color w:val="000000"/>
          <w:sz w:val="24"/>
          <w:szCs w:val="24"/>
        </w:rPr>
        <w:t>desarrollado</w:t>
      </w:r>
      <w:r w:rsidR="00282970">
        <w:rPr>
          <w:rFonts w:ascii="Times New Roman" w:hAnsi="Times New Roman" w:cs="Times New Roman"/>
          <w:color w:val="000000"/>
          <w:sz w:val="24"/>
          <w:szCs w:val="24"/>
        </w:rPr>
        <w:t xml:space="preserve"> est</w:t>
      </w:r>
      <w:r w:rsidR="00022AC4">
        <w:rPr>
          <w:rFonts w:ascii="Times New Roman" w:hAnsi="Times New Roman" w:cs="Times New Roman"/>
          <w:color w:val="000000"/>
          <w:sz w:val="24"/>
          <w:szCs w:val="24"/>
        </w:rPr>
        <w:t xml:space="preserve">e </w:t>
      </w:r>
      <w:r w:rsidR="009B67DB">
        <w:rPr>
          <w:rFonts w:ascii="Times New Roman" w:hAnsi="Times New Roman" w:cs="Times New Roman"/>
          <w:color w:val="000000"/>
          <w:sz w:val="24"/>
          <w:szCs w:val="24"/>
        </w:rPr>
        <w:t>aspecto</w:t>
      </w:r>
      <w:r w:rsidR="00903563">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el mínimo</w:t>
      </w:r>
      <w:r w:rsidR="00493BAF">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es para Noruega (24.10</w:t>
      </w:r>
      <w:r w:rsidR="009B67DB">
        <w:rPr>
          <w:rFonts w:ascii="Times New Roman" w:hAnsi="Times New Roman" w:cs="Times New Roman"/>
          <w:color w:val="000000"/>
          <w:sz w:val="24"/>
          <w:szCs w:val="24"/>
        </w:rPr>
        <w:t> </w:t>
      </w:r>
      <w:r w:rsidRPr="00922AE2">
        <w:rPr>
          <w:rFonts w:ascii="Times New Roman" w:hAnsi="Times New Roman" w:cs="Times New Roman"/>
          <w:color w:val="000000"/>
          <w:sz w:val="24"/>
          <w:szCs w:val="24"/>
        </w:rPr>
        <w:t>%) y el m</w:t>
      </w:r>
      <w:r w:rsidR="00493BAF">
        <w:rPr>
          <w:rFonts w:ascii="Times New Roman" w:hAnsi="Times New Roman" w:cs="Times New Roman"/>
          <w:color w:val="000000"/>
          <w:sz w:val="24"/>
          <w:szCs w:val="24"/>
        </w:rPr>
        <w:t>áximo</w:t>
      </w:r>
      <w:r w:rsidR="009B67DB">
        <w:rPr>
          <w:rFonts w:ascii="Times New Roman" w:hAnsi="Times New Roman" w:cs="Times New Roman"/>
          <w:color w:val="000000"/>
          <w:sz w:val="24"/>
          <w:szCs w:val="24"/>
        </w:rPr>
        <w:t xml:space="preserve"> para</w:t>
      </w:r>
      <w:r w:rsidRPr="00922AE2">
        <w:rPr>
          <w:rFonts w:ascii="Times New Roman" w:hAnsi="Times New Roman" w:cs="Times New Roman"/>
          <w:color w:val="000000"/>
          <w:sz w:val="24"/>
          <w:szCs w:val="24"/>
        </w:rPr>
        <w:t xml:space="preserve"> Luxemburgo (59.1</w:t>
      </w:r>
      <w:r w:rsidR="009B67DB">
        <w:rPr>
          <w:rFonts w:ascii="Times New Roman" w:hAnsi="Times New Roman" w:cs="Times New Roman"/>
          <w:color w:val="000000"/>
          <w:sz w:val="24"/>
          <w:szCs w:val="24"/>
        </w:rPr>
        <w:t> </w:t>
      </w:r>
      <w:r w:rsidRPr="00922AE2">
        <w:rPr>
          <w:rFonts w:ascii="Times New Roman" w:hAnsi="Times New Roman" w:cs="Times New Roman"/>
          <w:color w:val="000000"/>
          <w:sz w:val="24"/>
          <w:szCs w:val="24"/>
        </w:rPr>
        <w:t xml:space="preserve">%) </w:t>
      </w:r>
      <w:bookmarkStart w:id="7" w:name="_Hlk13745046"/>
      <w:r w:rsidR="00493BAF">
        <w:rPr>
          <w:rFonts w:ascii="Times New Roman" w:hAnsi="Times New Roman" w:cs="Times New Roman"/>
          <w:color w:val="000000"/>
          <w:sz w:val="24"/>
          <w:szCs w:val="24"/>
        </w:rPr>
        <w:t>(</w:t>
      </w:r>
      <w:r w:rsidRPr="00922AE2">
        <w:rPr>
          <w:rFonts w:ascii="Times New Roman" w:hAnsi="Times New Roman" w:cs="Times New Roman"/>
          <w:color w:val="000000"/>
          <w:sz w:val="24"/>
          <w:szCs w:val="24"/>
        </w:rPr>
        <w:t>Moyeda</w:t>
      </w:r>
      <w:r w:rsidR="00D0124C">
        <w:rPr>
          <w:rFonts w:ascii="Times New Roman" w:hAnsi="Times New Roman" w:cs="Times New Roman"/>
          <w:color w:val="000000"/>
          <w:sz w:val="24"/>
          <w:szCs w:val="24"/>
        </w:rPr>
        <w:t xml:space="preserve"> </w:t>
      </w:r>
      <w:r w:rsidR="003B5B6E">
        <w:rPr>
          <w:rFonts w:ascii="Times New Roman" w:hAnsi="Times New Roman" w:cs="Times New Roman"/>
          <w:color w:val="000000"/>
          <w:sz w:val="24"/>
          <w:szCs w:val="24"/>
        </w:rPr>
        <w:t>y</w:t>
      </w:r>
      <w:r w:rsidRPr="00922AE2">
        <w:rPr>
          <w:rFonts w:ascii="Times New Roman" w:hAnsi="Times New Roman" w:cs="Times New Roman"/>
          <w:color w:val="000000"/>
          <w:sz w:val="24"/>
          <w:szCs w:val="24"/>
        </w:rPr>
        <w:t xml:space="preserve"> Arteaga</w:t>
      </w:r>
      <w:r w:rsidR="00493BAF">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 xml:space="preserve">2016). </w:t>
      </w:r>
      <w:bookmarkEnd w:id="6"/>
    </w:p>
    <w:bookmarkEnd w:id="7"/>
    <w:p w14:paraId="1C2706CF" w14:textId="09BB1415" w:rsidR="00922AE2" w:rsidRDefault="00922AE2" w:rsidP="004B6ED0">
      <w:pPr>
        <w:spacing w:after="0" w:line="360" w:lineRule="auto"/>
        <w:ind w:right="5" w:firstLine="708"/>
        <w:jc w:val="both"/>
        <w:rPr>
          <w:rFonts w:ascii="Times New Roman" w:hAnsi="Times New Roman" w:cs="Times New Roman"/>
          <w:color w:val="000000"/>
          <w:sz w:val="24"/>
          <w:szCs w:val="24"/>
        </w:rPr>
      </w:pPr>
      <w:r w:rsidRPr="00922AE2">
        <w:rPr>
          <w:rFonts w:ascii="Times New Roman" w:hAnsi="Times New Roman" w:cs="Times New Roman"/>
          <w:color w:val="000000"/>
          <w:sz w:val="24"/>
          <w:szCs w:val="24"/>
        </w:rPr>
        <w:t>La innovación de tipo no tecnológica es el antecedente para el desarrollo de la innovación tecnológica, por lo que el hecho de que en las empresas se carezca de estrategias para la implementación de innovaciones organizacionales es un impedimento para lograr una innovación tecnológica</w:t>
      </w:r>
      <w:r w:rsidR="00266AE9">
        <w:rPr>
          <w:rFonts w:ascii="Times New Roman" w:hAnsi="Times New Roman" w:cs="Times New Roman"/>
          <w:color w:val="000000"/>
          <w:sz w:val="24"/>
          <w:szCs w:val="24"/>
        </w:rPr>
        <w:t xml:space="preserve"> </w:t>
      </w:r>
      <w:r w:rsidR="00266AE9">
        <w:rPr>
          <w:rFonts w:ascii="Times New Roman" w:hAnsi="Times New Roman" w:cs="Times New Roman"/>
          <w:color w:val="000000"/>
          <w:sz w:val="24"/>
          <w:szCs w:val="24"/>
        </w:rPr>
        <w:fldChar w:fldCharType="begin" w:fldLock="1"/>
      </w:r>
      <w:r w:rsidR="00266AE9">
        <w:rPr>
          <w:rFonts w:ascii="Times New Roman" w:hAnsi="Times New Roman" w:cs="Times New Roman"/>
          <w:color w:val="000000"/>
          <w:sz w:val="24"/>
          <w:szCs w:val="24"/>
        </w:rPr>
        <w:instrText>ADDIN CSL_CITATION {"citationItems":[{"id":"ITEM-1","itemData":{"abstract":"Este trabajo presenta un análisis de las innovaciones de tipo organizacional en las empresas. La importancia del trabajo radica en la necesidad de estudiar un fenómeno moderno e importante en el momento para las empresas como es la innovación de tipo organizacional. Lo que contribuye a conocer ¿el cómo? y ¿por qué? de este fenómeno organizacional aportando nuevos elementos para el estudio de la innovación en el ámbito de las organizaciones. La metodología utilizada fue la de estudio de casos explicativos. Los resultados de este estudio muestran que las empresas del sector de petroquímicoplástico aunque no poseen un modelo de gestión de innovación su sistema de calidad les ha permitido desarrollar su capacidad de innovación.","author":[{"dropping-particle":"","family":"Arraut Camargo","given":"Luis Carlos","non-dropping-particle":"","parse-names":false,"suffix":""}],"container-title":"Semestre Económico","id":"ITEM-1","issue":"ISSN 0120-6346","issued":{"date-parts":[["2008"]]},"page":"185-203","title":"La innovación de tipo organizacional en las empresas manufactureras de Cartagena de indias","type":"article-journal","volume":"11"},"uris":["http://www.mendeley.com/documents/?uuid=94def9f9-405a-4195-b805-79b959e2c318"]}],"mendeley":{"formattedCitation":"(Arraut Camargo, 2008)","plainTextFormattedCitation":"(Arraut Camargo, 2008)","previouslyFormattedCitation":"(Arraut Camargo, 2008)"},"properties":{"noteIndex":0},"schema":"https://github.com/citation-style-language/schema/raw/master/csl-citation.json"}</w:instrText>
      </w:r>
      <w:r w:rsidR="00266AE9">
        <w:rPr>
          <w:rFonts w:ascii="Times New Roman" w:hAnsi="Times New Roman" w:cs="Times New Roman"/>
          <w:color w:val="000000"/>
          <w:sz w:val="24"/>
          <w:szCs w:val="24"/>
        </w:rPr>
        <w:fldChar w:fldCharType="separate"/>
      </w:r>
      <w:r w:rsidR="00266AE9" w:rsidRPr="00266AE9">
        <w:rPr>
          <w:rFonts w:ascii="Times New Roman" w:hAnsi="Times New Roman" w:cs="Times New Roman"/>
          <w:noProof/>
          <w:color w:val="000000"/>
          <w:sz w:val="24"/>
          <w:szCs w:val="24"/>
        </w:rPr>
        <w:t>(Arraut, 2008)</w:t>
      </w:r>
      <w:r w:rsidR="00266AE9">
        <w:rPr>
          <w:rFonts w:ascii="Times New Roman" w:hAnsi="Times New Roman" w:cs="Times New Roman"/>
          <w:color w:val="000000"/>
          <w:sz w:val="24"/>
          <w:szCs w:val="24"/>
        </w:rPr>
        <w:fldChar w:fldCharType="end"/>
      </w:r>
      <w:r w:rsidR="00266AE9">
        <w:rPr>
          <w:rFonts w:ascii="Times New Roman" w:hAnsi="Times New Roman" w:cs="Times New Roman"/>
          <w:color w:val="000000"/>
          <w:sz w:val="24"/>
          <w:szCs w:val="24"/>
        </w:rPr>
        <w:t>.</w:t>
      </w:r>
    </w:p>
    <w:p w14:paraId="203CF5BD" w14:textId="3E3D6024" w:rsidR="00922AE2" w:rsidRPr="002E2A9F" w:rsidRDefault="00922AE2" w:rsidP="004B6ED0">
      <w:pPr>
        <w:spacing w:after="0" w:line="360" w:lineRule="auto"/>
        <w:ind w:right="5" w:firstLine="708"/>
        <w:jc w:val="both"/>
        <w:rPr>
          <w:rFonts w:ascii="Times New Roman" w:hAnsi="Times New Roman" w:cs="Times New Roman"/>
          <w:color w:val="000000"/>
          <w:sz w:val="24"/>
          <w:szCs w:val="24"/>
        </w:rPr>
      </w:pPr>
      <w:r w:rsidRPr="00922AE2">
        <w:rPr>
          <w:rFonts w:ascii="Times New Roman" w:hAnsi="Times New Roman" w:cs="Times New Roman"/>
          <w:color w:val="000000"/>
          <w:sz w:val="24"/>
          <w:szCs w:val="24"/>
        </w:rPr>
        <w:t>Por lo anterior expuesto</w:t>
      </w:r>
      <w:r w:rsidR="007255D4">
        <w:rPr>
          <w:rFonts w:ascii="Times New Roman" w:hAnsi="Times New Roman" w:cs="Times New Roman"/>
          <w:color w:val="000000"/>
          <w:sz w:val="24"/>
          <w:szCs w:val="24"/>
        </w:rPr>
        <w:t>,</w:t>
      </w:r>
      <w:r w:rsidRPr="00922AE2">
        <w:rPr>
          <w:rFonts w:ascii="Times New Roman" w:hAnsi="Times New Roman" w:cs="Times New Roman"/>
          <w:color w:val="000000"/>
          <w:sz w:val="24"/>
          <w:szCs w:val="24"/>
        </w:rPr>
        <w:t xml:space="preserve"> se identifica un problema para México, específicamente dentro del sector manufactura</w:t>
      </w:r>
      <w:r w:rsidR="00466D44">
        <w:rPr>
          <w:rFonts w:ascii="Times New Roman" w:hAnsi="Times New Roman" w:cs="Times New Roman"/>
          <w:color w:val="000000"/>
          <w:sz w:val="24"/>
          <w:szCs w:val="24"/>
        </w:rPr>
        <w:t>:</w:t>
      </w:r>
      <w:r w:rsidRPr="00922AE2">
        <w:rPr>
          <w:rFonts w:ascii="Times New Roman" w:hAnsi="Times New Roman" w:cs="Times New Roman"/>
          <w:color w:val="000000"/>
          <w:sz w:val="24"/>
          <w:szCs w:val="24"/>
        </w:rPr>
        <w:t xml:space="preserve"> </w:t>
      </w:r>
      <w:r w:rsidR="007255D4">
        <w:rPr>
          <w:rFonts w:ascii="Times New Roman" w:hAnsi="Times New Roman" w:cs="Times New Roman"/>
          <w:color w:val="000000"/>
          <w:sz w:val="24"/>
          <w:szCs w:val="24"/>
        </w:rPr>
        <w:t xml:space="preserve">existe </w:t>
      </w:r>
      <w:r w:rsidRPr="00922AE2">
        <w:rPr>
          <w:rFonts w:ascii="Times New Roman" w:hAnsi="Times New Roman" w:cs="Times New Roman"/>
          <w:color w:val="000000"/>
          <w:sz w:val="24"/>
          <w:szCs w:val="24"/>
        </w:rPr>
        <w:t xml:space="preserve">la necesidad de mejorar </w:t>
      </w:r>
      <w:r w:rsidR="007255D4">
        <w:rPr>
          <w:rFonts w:ascii="Times New Roman" w:hAnsi="Times New Roman" w:cs="Times New Roman"/>
          <w:color w:val="000000"/>
          <w:sz w:val="24"/>
          <w:szCs w:val="24"/>
        </w:rPr>
        <w:t>los</w:t>
      </w:r>
      <w:r w:rsidRPr="00922AE2">
        <w:rPr>
          <w:rFonts w:ascii="Times New Roman" w:hAnsi="Times New Roman" w:cs="Times New Roman"/>
          <w:color w:val="000000"/>
          <w:sz w:val="24"/>
          <w:szCs w:val="24"/>
        </w:rPr>
        <w:t xml:space="preserve"> indicadores de innovación, por lo </w:t>
      </w:r>
      <w:r>
        <w:rPr>
          <w:rFonts w:ascii="Times New Roman" w:hAnsi="Times New Roman" w:cs="Times New Roman"/>
          <w:color w:val="000000"/>
          <w:sz w:val="24"/>
          <w:szCs w:val="24"/>
        </w:rPr>
        <w:t>que este estudio</w:t>
      </w:r>
      <w:r w:rsidR="00EE0474">
        <w:rPr>
          <w:rFonts w:ascii="Times New Roman" w:hAnsi="Times New Roman" w:cs="Times New Roman"/>
          <w:color w:val="000000"/>
          <w:sz w:val="24"/>
          <w:szCs w:val="24"/>
        </w:rPr>
        <w:t xml:space="preserve"> planteó como objetivo</w:t>
      </w:r>
      <w:r w:rsidR="00EE0474">
        <w:t xml:space="preserve"> </w:t>
      </w:r>
      <w:r w:rsidR="00EE0474" w:rsidRPr="00EE0474">
        <w:rPr>
          <w:rFonts w:ascii="Times New Roman" w:hAnsi="Times New Roman" w:cs="Times New Roman"/>
          <w:color w:val="000000"/>
          <w:sz w:val="24"/>
          <w:szCs w:val="24"/>
        </w:rPr>
        <w:t xml:space="preserve">analizar la innovación organizacional en el lugar de trabajo, los puestos de trabajo y en las relaciones externas del sector </w:t>
      </w:r>
      <w:r w:rsidR="00A6399D" w:rsidRPr="00EE0474">
        <w:rPr>
          <w:rFonts w:ascii="Times New Roman" w:hAnsi="Times New Roman" w:cs="Times New Roman"/>
          <w:color w:val="000000"/>
          <w:sz w:val="24"/>
          <w:szCs w:val="24"/>
        </w:rPr>
        <w:t xml:space="preserve">Immex </w:t>
      </w:r>
      <w:r w:rsidR="00EE0474" w:rsidRPr="00EE0474">
        <w:rPr>
          <w:rFonts w:ascii="Times New Roman" w:hAnsi="Times New Roman" w:cs="Times New Roman"/>
          <w:color w:val="000000"/>
          <w:sz w:val="24"/>
          <w:szCs w:val="24"/>
        </w:rPr>
        <w:t xml:space="preserve">de Tijuana, </w:t>
      </w:r>
      <w:r w:rsidR="00EE0474">
        <w:rPr>
          <w:rFonts w:ascii="Times New Roman" w:hAnsi="Times New Roman" w:cs="Times New Roman"/>
          <w:color w:val="000000"/>
          <w:sz w:val="24"/>
          <w:szCs w:val="24"/>
        </w:rPr>
        <w:t>Baja California, México</w:t>
      </w:r>
      <w:r w:rsidR="00A6399D">
        <w:rPr>
          <w:rFonts w:ascii="Times New Roman" w:hAnsi="Times New Roman" w:cs="Times New Roman"/>
          <w:color w:val="000000"/>
          <w:sz w:val="24"/>
          <w:szCs w:val="24"/>
        </w:rPr>
        <w:t>,</w:t>
      </w:r>
      <w:r w:rsidR="00EE0474">
        <w:rPr>
          <w:rFonts w:ascii="Times New Roman" w:hAnsi="Times New Roman" w:cs="Times New Roman"/>
          <w:color w:val="000000"/>
          <w:sz w:val="24"/>
          <w:szCs w:val="24"/>
        </w:rPr>
        <w:t xml:space="preserve"> y </w:t>
      </w:r>
      <w:r w:rsidR="00EE0474" w:rsidRPr="00EE0474">
        <w:rPr>
          <w:rFonts w:ascii="Times New Roman" w:hAnsi="Times New Roman" w:cs="Times New Roman"/>
          <w:color w:val="000000"/>
          <w:sz w:val="24"/>
          <w:szCs w:val="24"/>
        </w:rPr>
        <w:t xml:space="preserve">por medio del análisis estadístico </w:t>
      </w:r>
      <w:r w:rsidR="00A6399D">
        <w:rPr>
          <w:rFonts w:ascii="Times New Roman" w:hAnsi="Times New Roman" w:cs="Times New Roman"/>
          <w:color w:val="000000"/>
          <w:sz w:val="24"/>
          <w:szCs w:val="24"/>
        </w:rPr>
        <w:t xml:space="preserve">de </w:t>
      </w:r>
      <w:r w:rsidR="00EE0474" w:rsidRPr="00EE0474">
        <w:rPr>
          <w:rFonts w:ascii="Times New Roman" w:hAnsi="Times New Roman" w:cs="Times New Roman"/>
          <w:color w:val="000000"/>
          <w:sz w:val="24"/>
          <w:szCs w:val="24"/>
        </w:rPr>
        <w:t>regresión lineal</w:t>
      </w:r>
      <w:r w:rsidR="00EE0474">
        <w:rPr>
          <w:rFonts w:ascii="Times New Roman" w:hAnsi="Times New Roman" w:cs="Times New Roman"/>
          <w:color w:val="000000"/>
          <w:sz w:val="24"/>
          <w:szCs w:val="24"/>
        </w:rPr>
        <w:t xml:space="preserve"> </w:t>
      </w:r>
      <w:r w:rsidR="00EE0474" w:rsidRPr="00EE0474">
        <w:rPr>
          <w:rFonts w:ascii="Times New Roman" w:hAnsi="Times New Roman" w:cs="Times New Roman"/>
          <w:color w:val="000000"/>
          <w:sz w:val="24"/>
          <w:szCs w:val="24"/>
        </w:rPr>
        <w:t>identificar su</w:t>
      </w:r>
      <w:r w:rsidR="00EE0474">
        <w:rPr>
          <w:rFonts w:ascii="Times New Roman" w:hAnsi="Times New Roman" w:cs="Times New Roman"/>
          <w:color w:val="000000"/>
          <w:sz w:val="24"/>
          <w:szCs w:val="24"/>
        </w:rPr>
        <w:t xml:space="preserve"> </w:t>
      </w:r>
      <w:r w:rsidR="00EE0474" w:rsidRPr="00EE0474">
        <w:rPr>
          <w:rFonts w:ascii="Times New Roman" w:hAnsi="Times New Roman" w:cs="Times New Roman"/>
          <w:color w:val="000000"/>
          <w:sz w:val="24"/>
          <w:szCs w:val="24"/>
        </w:rPr>
        <w:t>relación con actividades de manufactura avanzada.</w:t>
      </w:r>
      <w:bookmarkStart w:id="8" w:name="_Hlk9059317"/>
      <w:r w:rsidR="00EE3304">
        <w:rPr>
          <w:rFonts w:ascii="Times New Roman" w:hAnsi="Times New Roman" w:cs="Times New Roman"/>
          <w:color w:val="000000"/>
          <w:sz w:val="24"/>
          <w:szCs w:val="24"/>
        </w:rPr>
        <w:t xml:space="preserve"> La </w:t>
      </w:r>
      <w:r w:rsidRPr="00922AE2">
        <w:rPr>
          <w:rFonts w:ascii="Times New Roman" w:hAnsi="Times New Roman" w:cs="Times New Roman"/>
          <w:color w:val="000000"/>
          <w:sz w:val="24"/>
          <w:szCs w:val="24"/>
        </w:rPr>
        <w:t xml:space="preserve">innovación organizacional puede representar el eslabón que se requiere para que las empresas </w:t>
      </w:r>
      <w:r w:rsidR="00A6399D" w:rsidRPr="00922AE2">
        <w:rPr>
          <w:rFonts w:ascii="Times New Roman" w:hAnsi="Times New Roman" w:cs="Times New Roman"/>
          <w:color w:val="000000"/>
          <w:sz w:val="24"/>
          <w:szCs w:val="24"/>
        </w:rPr>
        <w:t xml:space="preserve">Immex </w:t>
      </w:r>
      <w:r w:rsidRPr="00922AE2">
        <w:rPr>
          <w:rFonts w:ascii="Times New Roman" w:hAnsi="Times New Roman" w:cs="Times New Roman"/>
          <w:color w:val="000000"/>
          <w:sz w:val="24"/>
          <w:szCs w:val="24"/>
        </w:rPr>
        <w:t xml:space="preserve">logren transitar de </w:t>
      </w:r>
      <w:r w:rsidR="00A6399D">
        <w:rPr>
          <w:rFonts w:ascii="Times New Roman" w:hAnsi="Times New Roman" w:cs="Times New Roman"/>
          <w:color w:val="000000"/>
          <w:sz w:val="24"/>
          <w:szCs w:val="24"/>
        </w:rPr>
        <w:t xml:space="preserve">una </w:t>
      </w:r>
      <w:r w:rsidRPr="00922AE2">
        <w:rPr>
          <w:rFonts w:ascii="Times New Roman" w:hAnsi="Times New Roman" w:cs="Times New Roman"/>
          <w:color w:val="000000"/>
          <w:sz w:val="24"/>
          <w:szCs w:val="24"/>
        </w:rPr>
        <w:t>manufactura simple a</w:t>
      </w:r>
      <w:r w:rsidR="00A6399D">
        <w:rPr>
          <w:rFonts w:ascii="Times New Roman" w:hAnsi="Times New Roman" w:cs="Times New Roman"/>
          <w:color w:val="000000"/>
          <w:sz w:val="24"/>
          <w:szCs w:val="24"/>
        </w:rPr>
        <w:t xml:space="preserve"> una</w:t>
      </w:r>
      <w:r w:rsidRPr="00922AE2">
        <w:rPr>
          <w:rFonts w:ascii="Times New Roman" w:hAnsi="Times New Roman" w:cs="Times New Roman"/>
          <w:color w:val="000000"/>
          <w:sz w:val="24"/>
          <w:szCs w:val="24"/>
        </w:rPr>
        <w:t xml:space="preserve"> avanzada y con ello dar</w:t>
      </w:r>
      <w:r w:rsidR="004B538A">
        <w:rPr>
          <w:rFonts w:ascii="Times New Roman" w:hAnsi="Times New Roman" w:cs="Times New Roman"/>
          <w:color w:val="000000"/>
          <w:sz w:val="24"/>
          <w:szCs w:val="24"/>
        </w:rPr>
        <w:t xml:space="preserve"> un</w:t>
      </w:r>
      <w:r w:rsidRPr="00922AE2">
        <w:rPr>
          <w:rFonts w:ascii="Times New Roman" w:hAnsi="Times New Roman" w:cs="Times New Roman"/>
          <w:color w:val="000000"/>
          <w:sz w:val="24"/>
          <w:szCs w:val="24"/>
        </w:rPr>
        <w:t xml:space="preserve"> paso </w:t>
      </w:r>
      <w:r w:rsidR="004B538A">
        <w:rPr>
          <w:rFonts w:ascii="Times New Roman" w:hAnsi="Times New Roman" w:cs="Times New Roman"/>
          <w:color w:val="000000"/>
          <w:sz w:val="24"/>
          <w:szCs w:val="24"/>
        </w:rPr>
        <w:t>hacia</w:t>
      </w:r>
      <w:r w:rsidR="004B538A" w:rsidRPr="00922AE2">
        <w:rPr>
          <w:rFonts w:ascii="Times New Roman" w:hAnsi="Times New Roman" w:cs="Times New Roman"/>
          <w:color w:val="000000"/>
          <w:sz w:val="24"/>
          <w:szCs w:val="24"/>
        </w:rPr>
        <w:t xml:space="preserve"> </w:t>
      </w:r>
      <w:r w:rsidRPr="00922AE2">
        <w:rPr>
          <w:rFonts w:ascii="Times New Roman" w:hAnsi="Times New Roman" w:cs="Times New Roman"/>
          <w:color w:val="000000"/>
          <w:sz w:val="24"/>
          <w:szCs w:val="24"/>
        </w:rPr>
        <w:t xml:space="preserve">la </w:t>
      </w:r>
      <w:r w:rsidRPr="002E2A9F">
        <w:rPr>
          <w:rFonts w:ascii="Times New Roman" w:hAnsi="Times New Roman" w:cs="Times New Roman"/>
          <w:color w:val="000000"/>
          <w:sz w:val="24"/>
          <w:szCs w:val="24"/>
        </w:rPr>
        <w:t>innovación tecnológica a partir de la innovación no tecnológica (organizacional).</w:t>
      </w:r>
    </w:p>
    <w:bookmarkEnd w:id="8"/>
    <w:p w14:paraId="4B89032D" w14:textId="77777777" w:rsidR="00692763" w:rsidRDefault="00692763" w:rsidP="004B6ED0">
      <w:pPr>
        <w:pStyle w:val="Sinespaciado"/>
        <w:spacing w:line="360" w:lineRule="auto"/>
        <w:ind w:right="5"/>
        <w:rPr>
          <w:rFonts w:ascii="Times New Roman" w:hAnsi="Times New Roman" w:cs="Times New Roman"/>
          <w:b/>
          <w:bCs/>
          <w:sz w:val="32"/>
          <w:szCs w:val="32"/>
        </w:rPr>
      </w:pPr>
    </w:p>
    <w:p w14:paraId="64B9A357" w14:textId="4E2DBBC3" w:rsidR="00B2353B" w:rsidRPr="009A7128" w:rsidRDefault="001A2005" w:rsidP="001138DC">
      <w:pPr>
        <w:pStyle w:val="Sinespaciado"/>
        <w:spacing w:line="360" w:lineRule="auto"/>
        <w:ind w:right="5"/>
        <w:jc w:val="center"/>
        <w:rPr>
          <w:rFonts w:ascii="Times New Roman" w:hAnsi="Times New Roman" w:cs="Times New Roman"/>
          <w:b/>
          <w:bCs/>
          <w:sz w:val="32"/>
          <w:szCs w:val="32"/>
        </w:rPr>
      </w:pPr>
      <w:r w:rsidRPr="00D3249E">
        <w:rPr>
          <w:rFonts w:ascii="Times New Roman" w:hAnsi="Times New Roman" w:cs="Times New Roman"/>
          <w:b/>
          <w:bCs/>
          <w:sz w:val="32"/>
          <w:szCs w:val="32"/>
        </w:rPr>
        <w:t>Metodología</w:t>
      </w:r>
    </w:p>
    <w:p w14:paraId="19B07F14" w14:textId="50A77263" w:rsidR="00DD044C" w:rsidRPr="00DD044C" w:rsidRDefault="00DD044C" w:rsidP="004B6ED0">
      <w:pPr>
        <w:spacing w:after="0" w:line="360" w:lineRule="auto"/>
        <w:ind w:right="5" w:firstLine="708"/>
        <w:jc w:val="both"/>
        <w:rPr>
          <w:rFonts w:ascii="Times New Roman" w:hAnsi="Times New Roman" w:cs="Times New Roman"/>
          <w:bCs/>
          <w:color w:val="000000"/>
          <w:sz w:val="24"/>
          <w:szCs w:val="24"/>
        </w:rPr>
      </w:pPr>
      <w:r w:rsidRPr="002E2A9F">
        <w:rPr>
          <w:rFonts w:ascii="Times New Roman" w:hAnsi="Times New Roman" w:cs="Times New Roman"/>
          <w:color w:val="000000"/>
          <w:sz w:val="24"/>
          <w:szCs w:val="24"/>
        </w:rPr>
        <w:t>El objetivo del estudio fue comprobar la</w:t>
      </w:r>
      <w:r w:rsidR="00E348BE">
        <w:rPr>
          <w:rFonts w:ascii="Times New Roman" w:hAnsi="Times New Roman" w:cs="Times New Roman"/>
          <w:color w:val="000000"/>
          <w:sz w:val="24"/>
          <w:szCs w:val="24"/>
        </w:rPr>
        <w:t xml:space="preserve"> siguiente</w:t>
      </w:r>
      <w:r w:rsidRPr="002E2A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hipótesis de investigación</w:t>
      </w:r>
      <w:r w:rsidR="00E348B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D5681">
        <w:rPr>
          <w:rFonts w:ascii="Times New Roman" w:hAnsi="Times New Roman" w:cs="Times New Roman"/>
          <w:color w:val="000000"/>
          <w:sz w:val="24"/>
          <w:szCs w:val="24"/>
        </w:rPr>
        <w:t xml:space="preserve">La innovación organizacional en el lugar de trabajo, los puestos de trabajo y en las relaciones externas permite a las empresas del sector </w:t>
      </w:r>
      <w:r w:rsidR="00E348BE" w:rsidRPr="006D5681">
        <w:rPr>
          <w:rFonts w:ascii="Times New Roman" w:hAnsi="Times New Roman" w:cs="Times New Roman"/>
          <w:color w:val="000000"/>
          <w:sz w:val="24"/>
          <w:szCs w:val="24"/>
        </w:rPr>
        <w:t xml:space="preserve">Immex </w:t>
      </w:r>
      <w:r w:rsidRPr="006D5681">
        <w:rPr>
          <w:rFonts w:ascii="Times New Roman" w:hAnsi="Times New Roman" w:cs="Times New Roman"/>
          <w:color w:val="000000"/>
          <w:sz w:val="24"/>
          <w:szCs w:val="24"/>
        </w:rPr>
        <w:t>realizar actividades vinculadas a la manufactura avanzada</w:t>
      </w:r>
      <w:r>
        <w:rPr>
          <w:rFonts w:ascii="Times New Roman" w:hAnsi="Times New Roman" w:cs="Times New Roman"/>
          <w:color w:val="000000"/>
          <w:sz w:val="24"/>
          <w:szCs w:val="24"/>
        </w:rPr>
        <w:t>.</w:t>
      </w:r>
    </w:p>
    <w:p w14:paraId="63F74A14" w14:textId="11A5BC33" w:rsidR="00467A2F" w:rsidRPr="00467A2F" w:rsidRDefault="00DD044C" w:rsidP="004B6ED0">
      <w:pPr>
        <w:pStyle w:val="Sinespaciado"/>
        <w:spacing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Para lograr el objetivo s</w:t>
      </w:r>
      <w:r w:rsidR="00702620" w:rsidRPr="00467A2F">
        <w:rPr>
          <w:rFonts w:ascii="Times New Roman" w:hAnsi="Times New Roman" w:cs="Times New Roman"/>
          <w:color w:val="000000"/>
          <w:sz w:val="24"/>
          <w:szCs w:val="24"/>
        </w:rPr>
        <w:t>e diseñ</w:t>
      </w:r>
      <w:r w:rsidR="002447BE">
        <w:rPr>
          <w:rFonts w:ascii="Times New Roman" w:hAnsi="Times New Roman" w:cs="Times New Roman"/>
          <w:color w:val="000000"/>
          <w:sz w:val="24"/>
          <w:szCs w:val="24"/>
        </w:rPr>
        <w:t>ó</w:t>
      </w:r>
      <w:r w:rsidR="00702620" w:rsidRPr="00467A2F">
        <w:rPr>
          <w:rFonts w:ascii="Times New Roman" w:hAnsi="Times New Roman" w:cs="Times New Roman"/>
          <w:color w:val="000000"/>
          <w:sz w:val="24"/>
          <w:szCs w:val="24"/>
        </w:rPr>
        <w:t xml:space="preserve"> una investigación de tipo e</w:t>
      </w:r>
      <w:r w:rsidR="001A2005" w:rsidRPr="00467A2F">
        <w:rPr>
          <w:rFonts w:ascii="Times New Roman" w:hAnsi="Times New Roman" w:cs="Times New Roman"/>
          <w:color w:val="000000"/>
          <w:sz w:val="24"/>
          <w:szCs w:val="24"/>
        </w:rPr>
        <w:t xml:space="preserve">xploratoria, no-experimental, transeccional, descriptiva y correlacional; toda vez que no se manipulan </w:t>
      </w:r>
      <w:r w:rsidR="001A2005" w:rsidRPr="00467A2F">
        <w:rPr>
          <w:rFonts w:ascii="Times New Roman" w:hAnsi="Times New Roman" w:cs="Times New Roman"/>
          <w:color w:val="000000"/>
          <w:sz w:val="24"/>
          <w:szCs w:val="24"/>
        </w:rPr>
        <w:lastRenderedPageBreak/>
        <w:t xml:space="preserve">deliberadamente las variables y los datos se recolectan en un tiempo único. El propósito </w:t>
      </w:r>
      <w:r w:rsidR="002447BE">
        <w:rPr>
          <w:rFonts w:ascii="Times New Roman" w:hAnsi="Times New Roman" w:cs="Times New Roman"/>
          <w:color w:val="000000"/>
          <w:sz w:val="24"/>
          <w:szCs w:val="24"/>
        </w:rPr>
        <w:t>fue</w:t>
      </w:r>
      <w:r w:rsidR="001A2005" w:rsidRPr="00467A2F">
        <w:rPr>
          <w:rFonts w:ascii="Times New Roman" w:hAnsi="Times New Roman" w:cs="Times New Roman"/>
          <w:color w:val="000000"/>
          <w:sz w:val="24"/>
          <w:szCs w:val="24"/>
        </w:rPr>
        <w:t xml:space="preserve"> describir variables y analizar su incidencia e interrelación en un momento dado.</w:t>
      </w:r>
      <w:r w:rsidR="00EB6C2A">
        <w:rPr>
          <w:rFonts w:ascii="Times New Roman" w:hAnsi="Times New Roman" w:cs="Times New Roman"/>
          <w:color w:val="000000"/>
          <w:sz w:val="24"/>
          <w:szCs w:val="24"/>
        </w:rPr>
        <w:t xml:space="preserve"> </w:t>
      </w:r>
      <w:r w:rsidR="001A2005" w:rsidRPr="00467A2F">
        <w:rPr>
          <w:rFonts w:ascii="Times New Roman" w:hAnsi="Times New Roman" w:cs="Times New Roman"/>
          <w:color w:val="000000"/>
          <w:sz w:val="24"/>
          <w:szCs w:val="24"/>
        </w:rPr>
        <w:t>Las inferencias sobre las relaciones entre las variables se realizan sin intervención o influencia directa</w:t>
      </w:r>
      <w:r w:rsidR="00D33225">
        <w:rPr>
          <w:rFonts w:ascii="Times New Roman" w:hAnsi="Times New Roman" w:cs="Times New Roman"/>
          <w:color w:val="000000"/>
          <w:sz w:val="24"/>
          <w:szCs w:val="24"/>
        </w:rPr>
        <w:t xml:space="preserve"> </w:t>
      </w:r>
      <w:r w:rsidR="001A2005" w:rsidRPr="00467A2F">
        <w:rPr>
          <w:rFonts w:ascii="Times New Roman" w:hAnsi="Times New Roman" w:cs="Times New Roman"/>
          <w:color w:val="000000"/>
          <w:sz w:val="24"/>
          <w:szCs w:val="24"/>
        </w:rPr>
        <w:t>y dichas relaciones se observan tal como se han dado en su contexto natural</w:t>
      </w:r>
      <w:r w:rsidR="00BC6618" w:rsidRPr="00467A2F">
        <w:rPr>
          <w:rFonts w:ascii="Times New Roman" w:hAnsi="Times New Roman" w:cs="Times New Roman"/>
          <w:color w:val="000000"/>
          <w:sz w:val="24"/>
          <w:szCs w:val="24"/>
        </w:rPr>
        <w:t xml:space="preserve"> </w:t>
      </w:r>
      <w:r w:rsidR="00BC6618" w:rsidRPr="00467A2F">
        <w:rPr>
          <w:rFonts w:ascii="Times New Roman" w:hAnsi="Times New Roman" w:cs="Times New Roman"/>
          <w:color w:val="000000"/>
          <w:sz w:val="24"/>
          <w:szCs w:val="24"/>
        </w:rPr>
        <w:fldChar w:fldCharType="begin" w:fldLock="1"/>
      </w:r>
      <w:r w:rsidR="00BC6618" w:rsidRPr="00467A2F">
        <w:rPr>
          <w:rFonts w:ascii="Times New Roman" w:hAnsi="Times New Roman" w:cs="Times New Roman"/>
          <w:color w:val="000000"/>
          <w:sz w:val="24"/>
          <w:szCs w:val="24"/>
        </w:rPr>
        <w:instrText>ADDIN CSL_CITATION {"citationItems":[{"id":"ITEM-1","itemData":{"abstract":"Es una propuesta innovadora que mantiene la escancia de metodología de la investigación, obra que durante poco mas de 28 años fue publicado en seis ediciones, pero ahora con un enfoque mas moderno. Se trata de un texto renovado, completamente actualizado y a la vanguardia, mucho mas gráficos, didácticos, personalizados y multidisciplinarios . Su contenido de refiere a la investigación científica y a la investigación aplicada al desarrollo profesional y es, en gran medida, productos de ideas, aportaciones y experiencias de cientos de docentes e investigadores en Iberoamérica, y diversos científicos y profesionales.","author":[{"dropping-particle":"","family":"Hernández-Sampieri, R., Mendoza","given":"C.","non-dropping-particle":"","parse-names":false,"suffix":""}],"id":"ITEM-1","issued":{"date-parts":[["2018"]]},"number-of-pages":"715","title":"Metodología de la Investigación","type":"book"},"uris":["http://www.mendeley.com/documents/?uuid=aac12f27-5c4f-4652-9ed1-e2bf0fedef5b"]}],"mendeley":{"formattedCitation":"(Hernández-Sampieri, R., Mendoza, 2018)","plainTextFormattedCitation":"(Hernández-Sampieri, R., Mendoza, 2018)","previouslyFormattedCitation":"(Hernández-Sampieri, R., Mendoza, 2018)"},"properties":{"noteIndex":0},"schema":"https://github.com/citation-style-language/schema/raw/master/csl-citation.json"}</w:instrText>
      </w:r>
      <w:r w:rsidR="00BC6618" w:rsidRPr="00467A2F">
        <w:rPr>
          <w:rFonts w:ascii="Times New Roman" w:hAnsi="Times New Roman" w:cs="Times New Roman"/>
          <w:color w:val="000000"/>
          <w:sz w:val="24"/>
          <w:szCs w:val="24"/>
        </w:rPr>
        <w:fldChar w:fldCharType="separate"/>
      </w:r>
      <w:r w:rsidR="00BC6618" w:rsidRPr="00467A2F">
        <w:rPr>
          <w:rFonts w:ascii="Times New Roman" w:hAnsi="Times New Roman" w:cs="Times New Roman"/>
          <w:noProof/>
          <w:color w:val="000000"/>
          <w:sz w:val="24"/>
          <w:szCs w:val="24"/>
        </w:rPr>
        <w:t>(Hernández</w:t>
      </w:r>
      <w:r w:rsidR="00D0124C">
        <w:rPr>
          <w:rFonts w:ascii="Times New Roman" w:hAnsi="Times New Roman" w:cs="Times New Roman"/>
          <w:noProof/>
          <w:color w:val="000000"/>
          <w:sz w:val="24"/>
          <w:szCs w:val="24"/>
        </w:rPr>
        <w:t xml:space="preserve"> y</w:t>
      </w:r>
      <w:r w:rsidR="00BC6618" w:rsidRPr="00467A2F">
        <w:rPr>
          <w:rFonts w:ascii="Times New Roman" w:hAnsi="Times New Roman" w:cs="Times New Roman"/>
          <w:noProof/>
          <w:color w:val="000000"/>
          <w:sz w:val="24"/>
          <w:szCs w:val="24"/>
        </w:rPr>
        <w:t xml:space="preserve"> Mendoza, 2018)</w:t>
      </w:r>
      <w:r w:rsidR="00BC6618" w:rsidRPr="00467A2F">
        <w:rPr>
          <w:rFonts w:ascii="Times New Roman" w:hAnsi="Times New Roman" w:cs="Times New Roman"/>
          <w:color w:val="000000"/>
          <w:sz w:val="24"/>
          <w:szCs w:val="24"/>
        </w:rPr>
        <w:fldChar w:fldCharType="end"/>
      </w:r>
      <w:bookmarkStart w:id="9" w:name="_Hlk13745143"/>
      <w:r w:rsidR="00BC6618" w:rsidRPr="00467A2F">
        <w:rPr>
          <w:rFonts w:ascii="Times New Roman" w:hAnsi="Times New Roman" w:cs="Times New Roman"/>
          <w:color w:val="000000"/>
          <w:sz w:val="24"/>
          <w:szCs w:val="24"/>
        </w:rPr>
        <w:t>.</w:t>
      </w:r>
      <w:bookmarkEnd w:id="9"/>
    </w:p>
    <w:p w14:paraId="391CF340" w14:textId="46105658" w:rsidR="00DD044C" w:rsidRDefault="001A2005" w:rsidP="004B6ED0">
      <w:pPr>
        <w:pStyle w:val="Sinespaciado"/>
        <w:spacing w:line="360" w:lineRule="auto"/>
        <w:ind w:right="5" w:firstLine="708"/>
        <w:jc w:val="both"/>
        <w:rPr>
          <w:rFonts w:ascii="Times New Roman" w:hAnsi="Times New Roman" w:cs="Times New Roman"/>
          <w:color w:val="000000"/>
          <w:sz w:val="24"/>
          <w:szCs w:val="24"/>
        </w:rPr>
      </w:pPr>
      <w:r w:rsidRPr="00467A2F">
        <w:rPr>
          <w:rFonts w:ascii="Times New Roman" w:hAnsi="Times New Roman" w:cs="Times New Roman"/>
          <w:color w:val="000000"/>
          <w:sz w:val="24"/>
          <w:szCs w:val="24"/>
        </w:rPr>
        <w:t xml:space="preserve">El enfoque de investigación </w:t>
      </w:r>
      <w:r w:rsidR="002447BE">
        <w:rPr>
          <w:rFonts w:ascii="Times New Roman" w:hAnsi="Times New Roman" w:cs="Times New Roman"/>
          <w:color w:val="000000"/>
          <w:sz w:val="24"/>
          <w:szCs w:val="24"/>
        </w:rPr>
        <w:t>fue</w:t>
      </w:r>
      <w:r w:rsidRPr="00467A2F">
        <w:rPr>
          <w:rFonts w:ascii="Times New Roman" w:hAnsi="Times New Roman" w:cs="Times New Roman"/>
          <w:color w:val="000000"/>
          <w:sz w:val="24"/>
          <w:szCs w:val="24"/>
        </w:rPr>
        <w:t xml:space="preserve"> cuantitativo; para el análisis cuantitativo se recurr</w:t>
      </w:r>
      <w:r w:rsidR="002447BE">
        <w:rPr>
          <w:rFonts w:ascii="Times New Roman" w:hAnsi="Times New Roman" w:cs="Times New Roman"/>
          <w:color w:val="000000"/>
          <w:sz w:val="24"/>
          <w:szCs w:val="24"/>
        </w:rPr>
        <w:t>ió</w:t>
      </w:r>
      <w:r w:rsidRPr="00467A2F">
        <w:rPr>
          <w:rFonts w:ascii="Times New Roman" w:hAnsi="Times New Roman" w:cs="Times New Roman"/>
          <w:color w:val="000000"/>
          <w:sz w:val="24"/>
          <w:szCs w:val="24"/>
        </w:rPr>
        <w:t xml:space="preserve"> a la estadística, aplicando la técnica de análisis multivariado </w:t>
      </w:r>
      <w:r w:rsidR="000135D4" w:rsidRPr="00467A2F">
        <w:rPr>
          <w:rFonts w:ascii="Times New Roman" w:hAnsi="Times New Roman" w:cs="Times New Roman"/>
          <w:color w:val="000000"/>
          <w:sz w:val="24"/>
          <w:szCs w:val="24"/>
        </w:rPr>
        <w:t>denominad</w:t>
      </w:r>
      <w:r w:rsidR="000135D4">
        <w:rPr>
          <w:rFonts w:ascii="Times New Roman" w:hAnsi="Times New Roman" w:cs="Times New Roman"/>
          <w:color w:val="000000"/>
          <w:sz w:val="24"/>
          <w:szCs w:val="24"/>
        </w:rPr>
        <w:t>a</w:t>
      </w:r>
      <w:r w:rsidR="000135D4" w:rsidRPr="00467A2F">
        <w:rPr>
          <w:rFonts w:ascii="Times New Roman" w:hAnsi="Times New Roman" w:cs="Times New Roman"/>
          <w:color w:val="000000"/>
          <w:sz w:val="24"/>
          <w:szCs w:val="24"/>
        </w:rPr>
        <w:t xml:space="preserve"> </w:t>
      </w:r>
      <w:r w:rsidR="00E17885" w:rsidRPr="00B567F8">
        <w:rPr>
          <w:rFonts w:ascii="Times New Roman" w:hAnsi="Times New Roman" w:cs="Times New Roman"/>
          <w:i/>
          <w:iCs/>
          <w:color w:val="000000"/>
          <w:sz w:val="24"/>
          <w:szCs w:val="24"/>
        </w:rPr>
        <w:t>r</w:t>
      </w:r>
      <w:r w:rsidRPr="00B567F8">
        <w:rPr>
          <w:rFonts w:ascii="Times New Roman" w:hAnsi="Times New Roman" w:cs="Times New Roman"/>
          <w:i/>
          <w:iCs/>
          <w:color w:val="000000"/>
          <w:sz w:val="24"/>
          <w:szCs w:val="24"/>
        </w:rPr>
        <w:t xml:space="preserve">egresión </w:t>
      </w:r>
      <w:r w:rsidR="00E17885" w:rsidRPr="00B567F8">
        <w:rPr>
          <w:rFonts w:ascii="Times New Roman" w:hAnsi="Times New Roman" w:cs="Times New Roman"/>
          <w:i/>
          <w:iCs/>
          <w:color w:val="000000"/>
          <w:sz w:val="24"/>
          <w:szCs w:val="24"/>
        </w:rPr>
        <w:t>m</w:t>
      </w:r>
      <w:r w:rsidRPr="00B567F8">
        <w:rPr>
          <w:rFonts w:ascii="Times New Roman" w:hAnsi="Times New Roman" w:cs="Times New Roman"/>
          <w:i/>
          <w:iCs/>
          <w:color w:val="000000"/>
          <w:sz w:val="24"/>
          <w:szCs w:val="24"/>
        </w:rPr>
        <w:t>últiple</w:t>
      </w:r>
      <w:r w:rsidRPr="00467A2F">
        <w:rPr>
          <w:rFonts w:ascii="Times New Roman" w:hAnsi="Times New Roman" w:cs="Times New Roman"/>
          <w:color w:val="000000"/>
          <w:sz w:val="24"/>
          <w:szCs w:val="24"/>
        </w:rPr>
        <w:t>. La regresión múltiple es la extensión de la regresión bivariada por la incorporación de más de una variable independiente</w:t>
      </w:r>
      <w:r w:rsidR="00BC6618" w:rsidRPr="00467A2F">
        <w:rPr>
          <w:rFonts w:ascii="Times New Roman" w:hAnsi="Times New Roman" w:cs="Times New Roman"/>
          <w:color w:val="000000"/>
          <w:sz w:val="24"/>
          <w:szCs w:val="24"/>
        </w:rPr>
        <w:t xml:space="preserve"> </w:t>
      </w:r>
      <w:r w:rsidR="00BC6618" w:rsidRPr="00467A2F">
        <w:rPr>
          <w:rFonts w:ascii="Times New Roman" w:hAnsi="Times New Roman" w:cs="Times New Roman"/>
          <w:color w:val="000000"/>
          <w:sz w:val="24"/>
          <w:szCs w:val="24"/>
        </w:rPr>
        <w:fldChar w:fldCharType="begin" w:fldLock="1"/>
      </w:r>
      <w:r w:rsidR="00BC6618" w:rsidRPr="00467A2F">
        <w:rPr>
          <w:rFonts w:ascii="Times New Roman" w:hAnsi="Times New Roman" w:cs="Times New Roman"/>
          <w:color w:val="000000"/>
          <w:sz w:val="24"/>
          <w:szCs w:val="24"/>
        </w:rPr>
        <w:instrText>ADDIN CSL_CITATION {"citationItems":[{"id":"ITEM-1","itemData":{"ISBN":"9589329098","author":[{"dropping-particle":"","family":"Briones","given":"Guillermo","non-dropping-particle":"","parse-names":false,"suffix":""}],"id":"ITEM-1","issued":{"date-parts":[["2002"]]},"publisher-place":"Colombia","title":"investigacion cuantitativa en las ciencias sociales","type":"book"},"uris":["http://www.mendeley.com/documents/?uuid=ce0e0694-2e3c-40ea-a4d6-533dfe2a9d58"]}],"mendeley":{"formattedCitation":"(Briones, 2002)","plainTextFormattedCitation":"(Briones, 2002)","previouslyFormattedCitation":"(Briones, 2002)"},"properties":{"noteIndex":0},"schema":"https://github.com/citation-style-language/schema/raw/master/csl-citation.json"}</w:instrText>
      </w:r>
      <w:r w:rsidR="00BC6618" w:rsidRPr="00467A2F">
        <w:rPr>
          <w:rFonts w:ascii="Times New Roman" w:hAnsi="Times New Roman" w:cs="Times New Roman"/>
          <w:color w:val="000000"/>
          <w:sz w:val="24"/>
          <w:szCs w:val="24"/>
        </w:rPr>
        <w:fldChar w:fldCharType="separate"/>
      </w:r>
      <w:r w:rsidR="00BC6618" w:rsidRPr="00467A2F">
        <w:rPr>
          <w:rFonts w:ascii="Times New Roman" w:hAnsi="Times New Roman" w:cs="Times New Roman"/>
          <w:noProof/>
          <w:color w:val="000000"/>
          <w:sz w:val="24"/>
          <w:szCs w:val="24"/>
        </w:rPr>
        <w:t>(Briones, 2002)</w:t>
      </w:r>
      <w:r w:rsidR="00BC6618" w:rsidRPr="00467A2F">
        <w:rPr>
          <w:rFonts w:ascii="Times New Roman" w:hAnsi="Times New Roman" w:cs="Times New Roman"/>
          <w:color w:val="000000"/>
          <w:sz w:val="24"/>
          <w:szCs w:val="24"/>
        </w:rPr>
        <w:fldChar w:fldCharType="end"/>
      </w:r>
      <w:bookmarkStart w:id="10" w:name="_Hlk13745156"/>
      <w:r w:rsidRPr="00467A2F">
        <w:rPr>
          <w:rFonts w:ascii="Times New Roman" w:hAnsi="Times New Roman" w:cs="Times New Roman"/>
          <w:color w:val="000000"/>
          <w:sz w:val="24"/>
          <w:szCs w:val="24"/>
        </w:rPr>
        <w:t>.</w:t>
      </w:r>
      <w:r w:rsidR="00E17885">
        <w:rPr>
          <w:rFonts w:ascii="Times New Roman" w:hAnsi="Times New Roman" w:cs="Times New Roman"/>
          <w:color w:val="000000"/>
          <w:sz w:val="24"/>
          <w:szCs w:val="24"/>
        </w:rPr>
        <w:t xml:space="preserve"> La población objetivo fue el sector manufactura con</w:t>
      </w:r>
      <w:bookmarkEnd w:id="10"/>
      <w:r w:rsidR="00E17885">
        <w:rPr>
          <w:rFonts w:ascii="Times New Roman" w:hAnsi="Times New Roman" w:cs="Times New Roman"/>
          <w:color w:val="000000"/>
          <w:sz w:val="24"/>
          <w:szCs w:val="24"/>
        </w:rPr>
        <w:t xml:space="preserve"> </w:t>
      </w:r>
      <w:r w:rsidR="00F6507F" w:rsidRPr="00A75298">
        <w:rPr>
          <w:rFonts w:ascii="Times New Roman" w:hAnsi="Times New Roman" w:cs="Times New Roman"/>
          <w:color w:val="000000"/>
          <w:sz w:val="24"/>
          <w:szCs w:val="24"/>
        </w:rPr>
        <w:t xml:space="preserve">programa </w:t>
      </w:r>
      <w:r w:rsidR="00454F46" w:rsidRPr="00A75298">
        <w:rPr>
          <w:rFonts w:ascii="Times New Roman" w:hAnsi="Times New Roman" w:cs="Times New Roman"/>
          <w:color w:val="000000"/>
          <w:sz w:val="24"/>
          <w:szCs w:val="24"/>
        </w:rPr>
        <w:t xml:space="preserve">Immex </w:t>
      </w:r>
      <w:r w:rsidR="00F6507F" w:rsidRPr="00A75298">
        <w:rPr>
          <w:rFonts w:ascii="Times New Roman" w:hAnsi="Times New Roman" w:cs="Times New Roman"/>
          <w:color w:val="000000"/>
          <w:sz w:val="24"/>
          <w:szCs w:val="24"/>
        </w:rPr>
        <w:t>en la ciudad de Tijuana, B</w:t>
      </w:r>
      <w:r w:rsidR="008B572D" w:rsidRPr="00A75298">
        <w:rPr>
          <w:rFonts w:ascii="Times New Roman" w:hAnsi="Times New Roman" w:cs="Times New Roman"/>
          <w:color w:val="000000"/>
          <w:sz w:val="24"/>
          <w:szCs w:val="24"/>
        </w:rPr>
        <w:t xml:space="preserve">aja </w:t>
      </w:r>
      <w:r w:rsidR="00F6507F" w:rsidRPr="00A75298">
        <w:rPr>
          <w:rFonts w:ascii="Times New Roman" w:hAnsi="Times New Roman" w:cs="Times New Roman"/>
          <w:color w:val="000000"/>
          <w:sz w:val="24"/>
          <w:szCs w:val="24"/>
        </w:rPr>
        <w:t>C</w:t>
      </w:r>
      <w:r w:rsidR="008B572D" w:rsidRPr="00A75298">
        <w:rPr>
          <w:rFonts w:ascii="Times New Roman" w:hAnsi="Times New Roman" w:cs="Times New Roman"/>
          <w:color w:val="000000"/>
          <w:sz w:val="24"/>
          <w:szCs w:val="24"/>
        </w:rPr>
        <w:t>alifornia</w:t>
      </w:r>
      <w:r w:rsidR="00F6507F" w:rsidRPr="00A75298">
        <w:rPr>
          <w:rFonts w:ascii="Times New Roman" w:hAnsi="Times New Roman" w:cs="Times New Roman"/>
          <w:color w:val="000000"/>
          <w:sz w:val="24"/>
          <w:szCs w:val="24"/>
        </w:rPr>
        <w:t>.</w:t>
      </w:r>
      <w:r w:rsidR="00E17885">
        <w:rPr>
          <w:rFonts w:ascii="Times New Roman" w:hAnsi="Times New Roman" w:cs="Times New Roman"/>
          <w:color w:val="000000"/>
          <w:sz w:val="24"/>
          <w:szCs w:val="24"/>
        </w:rPr>
        <w:t xml:space="preserve"> </w:t>
      </w:r>
    </w:p>
    <w:p w14:paraId="49BF14B9" w14:textId="329FB2C7" w:rsidR="00C60CF5" w:rsidRPr="0044009E" w:rsidRDefault="00E17885" w:rsidP="004B6ED0">
      <w:pPr>
        <w:pStyle w:val="Sinespaciado"/>
        <w:spacing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El marco de muestreo correspondió a las u</w:t>
      </w:r>
      <w:r w:rsidR="00F6507F" w:rsidRPr="00A75298">
        <w:rPr>
          <w:rFonts w:ascii="Times New Roman" w:hAnsi="Times New Roman" w:cs="Times New Roman"/>
          <w:color w:val="000000"/>
          <w:sz w:val="24"/>
          <w:szCs w:val="24"/>
        </w:rPr>
        <w:t xml:space="preserve">nidades económicas de manufactura del sector industrial con programa </w:t>
      </w:r>
      <w:r w:rsidR="00454F46" w:rsidRPr="00A75298">
        <w:rPr>
          <w:rFonts w:ascii="Times New Roman" w:hAnsi="Times New Roman" w:cs="Times New Roman"/>
          <w:color w:val="000000"/>
          <w:sz w:val="24"/>
          <w:szCs w:val="24"/>
        </w:rPr>
        <w:t>Immex</w:t>
      </w:r>
      <w:r w:rsidR="00F6507F" w:rsidRPr="00A75298">
        <w:rPr>
          <w:rFonts w:ascii="Times New Roman" w:hAnsi="Times New Roman" w:cs="Times New Roman"/>
          <w:color w:val="000000"/>
          <w:sz w:val="24"/>
          <w:szCs w:val="24"/>
        </w:rPr>
        <w:t xml:space="preserve"> </w:t>
      </w:r>
      <w:r w:rsidR="00454F46">
        <w:rPr>
          <w:rFonts w:ascii="Times New Roman" w:hAnsi="Times New Roman" w:cs="Times New Roman"/>
          <w:color w:val="000000"/>
          <w:sz w:val="24"/>
          <w:szCs w:val="24"/>
        </w:rPr>
        <w:t>de</w:t>
      </w:r>
      <w:r w:rsidR="00454F46" w:rsidRPr="00A75298">
        <w:rPr>
          <w:rFonts w:ascii="Times New Roman" w:hAnsi="Times New Roman" w:cs="Times New Roman"/>
          <w:color w:val="000000"/>
          <w:sz w:val="24"/>
          <w:szCs w:val="24"/>
        </w:rPr>
        <w:t xml:space="preserve"> </w:t>
      </w:r>
      <w:r w:rsidR="00F6507F" w:rsidRPr="00A75298">
        <w:rPr>
          <w:rFonts w:ascii="Times New Roman" w:hAnsi="Times New Roman" w:cs="Times New Roman"/>
          <w:color w:val="000000"/>
          <w:sz w:val="24"/>
          <w:szCs w:val="24"/>
        </w:rPr>
        <w:t>la ciudad de Tijuana, B</w:t>
      </w:r>
      <w:r w:rsidR="008B572D" w:rsidRPr="00A75298">
        <w:rPr>
          <w:rFonts w:ascii="Times New Roman" w:hAnsi="Times New Roman" w:cs="Times New Roman"/>
          <w:color w:val="000000"/>
          <w:sz w:val="24"/>
          <w:szCs w:val="24"/>
        </w:rPr>
        <w:t xml:space="preserve">aja </w:t>
      </w:r>
      <w:r w:rsidR="00F6507F" w:rsidRPr="00A75298">
        <w:rPr>
          <w:rFonts w:ascii="Times New Roman" w:hAnsi="Times New Roman" w:cs="Times New Roman"/>
          <w:color w:val="000000"/>
          <w:sz w:val="24"/>
          <w:szCs w:val="24"/>
        </w:rPr>
        <w:t>C</w:t>
      </w:r>
      <w:r w:rsidR="008B572D" w:rsidRPr="00A75298">
        <w:rPr>
          <w:rFonts w:ascii="Times New Roman" w:hAnsi="Times New Roman" w:cs="Times New Roman"/>
          <w:color w:val="000000"/>
          <w:sz w:val="24"/>
          <w:szCs w:val="24"/>
        </w:rPr>
        <w:t>alifornia</w:t>
      </w:r>
      <w:r w:rsidR="00F6507F" w:rsidRPr="00A75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técnica de muestreo utilizada fue</w:t>
      </w:r>
      <w:r>
        <w:rPr>
          <w:rFonts w:ascii="Times New Roman" w:hAnsi="Times New Roman" w:cs="Times New Roman"/>
          <w:b/>
          <w:bCs/>
          <w:sz w:val="24"/>
          <w:szCs w:val="24"/>
        </w:rPr>
        <w:t xml:space="preserve"> </w:t>
      </w:r>
      <w:r>
        <w:rPr>
          <w:rFonts w:ascii="Times New Roman" w:hAnsi="Times New Roman" w:cs="Times New Roman"/>
          <w:color w:val="000000"/>
          <w:sz w:val="24"/>
          <w:szCs w:val="24"/>
        </w:rPr>
        <w:t>m</w:t>
      </w:r>
      <w:r w:rsidR="00F6507F" w:rsidRPr="00A75298">
        <w:rPr>
          <w:rFonts w:ascii="Times New Roman" w:hAnsi="Times New Roman" w:cs="Times New Roman"/>
          <w:color w:val="000000"/>
          <w:sz w:val="24"/>
          <w:szCs w:val="24"/>
        </w:rPr>
        <w:t>uestreo no probabilístico</w:t>
      </w:r>
      <w:r w:rsidR="00105766">
        <w:rPr>
          <w:rFonts w:ascii="Times New Roman" w:hAnsi="Times New Roman" w:cs="Times New Roman"/>
          <w:color w:val="000000"/>
          <w:sz w:val="24"/>
          <w:szCs w:val="24"/>
        </w:rPr>
        <w:t>;</w:t>
      </w:r>
      <w:r w:rsidR="001A300A">
        <w:rPr>
          <w:rFonts w:ascii="Times New Roman" w:hAnsi="Times New Roman" w:cs="Times New Roman"/>
          <w:color w:val="000000"/>
          <w:sz w:val="24"/>
          <w:szCs w:val="24"/>
        </w:rPr>
        <w:t xml:space="preserve"> </w:t>
      </w:r>
      <w:r w:rsidR="00105766">
        <w:rPr>
          <w:rFonts w:ascii="Times New Roman" w:hAnsi="Times New Roman" w:cs="Times New Roman"/>
          <w:color w:val="000000"/>
          <w:sz w:val="24"/>
          <w:szCs w:val="24"/>
        </w:rPr>
        <w:t>más específicamente, se recurrió a</w:t>
      </w:r>
      <w:r w:rsidR="00F6507F" w:rsidRPr="00A75298">
        <w:rPr>
          <w:rFonts w:ascii="Times New Roman" w:hAnsi="Times New Roman" w:cs="Times New Roman"/>
          <w:color w:val="000000"/>
          <w:sz w:val="24"/>
          <w:szCs w:val="24"/>
        </w:rPr>
        <w:t xml:space="preserve"> la técnica bola de nieve no discriminatorio exponencial</w:t>
      </w:r>
      <w:r w:rsidR="00105766">
        <w:rPr>
          <w:rFonts w:ascii="Times New Roman" w:hAnsi="Times New Roman" w:cs="Times New Roman"/>
          <w:color w:val="000000"/>
          <w:sz w:val="24"/>
          <w:szCs w:val="24"/>
        </w:rPr>
        <w:t>:</w:t>
      </w:r>
      <w:r w:rsidR="00F6507F" w:rsidRPr="00A75298">
        <w:rPr>
          <w:rFonts w:ascii="Times New Roman" w:hAnsi="Times New Roman" w:cs="Times New Roman"/>
          <w:color w:val="000000"/>
          <w:sz w:val="24"/>
          <w:szCs w:val="24"/>
        </w:rPr>
        <w:t xml:space="preserve"> cada uno de los individuos recomienda a más de un contacto y de estos ninguno es descartado para formar parte de la muestra</w:t>
      </w:r>
      <w:r w:rsidR="00BC6618" w:rsidRPr="00A75298">
        <w:rPr>
          <w:rFonts w:ascii="Times New Roman" w:hAnsi="Times New Roman" w:cs="Times New Roman"/>
          <w:color w:val="000000"/>
          <w:sz w:val="24"/>
          <w:szCs w:val="24"/>
        </w:rPr>
        <w:t xml:space="preserve"> </w:t>
      </w:r>
      <w:r w:rsidR="00BC6618" w:rsidRPr="00A75298">
        <w:rPr>
          <w:rFonts w:ascii="Times New Roman" w:hAnsi="Times New Roman" w:cs="Times New Roman"/>
          <w:color w:val="000000"/>
          <w:sz w:val="24"/>
          <w:szCs w:val="24"/>
        </w:rPr>
        <w:fldChar w:fldCharType="begin" w:fldLock="1"/>
      </w:r>
      <w:r w:rsidR="00BC6618" w:rsidRPr="00A75298">
        <w:rPr>
          <w:rFonts w:ascii="Times New Roman" w:hAnsi="Times New Roman" w:cs="Times New Roman"/>
          <w:color w:val="000000"/>
          <w:sz w:val="24"/>
          <w:szCs w:val="24"/>
        </w:rPr>
        <w:instrText>ADDIN CSL_CITATION {"citationItems":[{"id":"ITEM-1","itemData":{"author":[{"dropping-particle":"","family":"Espinosa, P., Hernández, H., López, R., Lozano","given":"S.","non-dropping-particle":"","parse-names":false,"suffix":""}],"id":"ITEM-1","issued":{"date-parts":[["2018"]]},"publisher-place":"México, D.F.","title":"Técnicas de Muestreo","type":"book"},"uris":["http://www.mendeley.com/documents/?uuid=c3f15b53-de74-4e02-b68f-af3f2dc9129a"]}],"mendeley":{"formattedCitation":"(Espinosa, P., Hernández, H., López, R., Lozano, 2018)","plainTextFormattedCitation":"(Espinosa, P., Hernández, H., López, R., Lozano, 2018)","previouslyFormattedCitation":"(Espinosa, P., Hernández, H., López, R., Lozano, 2018)"},"properties":{"noteIndex":0},"schema":"https://github.com/citation-style-language/schema/raw/master/csl-citation.json"}</w:instrText>
      </w:r>
      <w:r w:rsidR="00BC6618" w:rsidRPr="00A75298">
        <w:rPr>
          <w:rFonts w:ascii="Times New Roman" w:hAnsi="Times New Roman" w:cs="Times New Roman"/>
          <w:color w:val="000000"/>
          <w:sz w:val="24"/>
          <w:szCs w:val="24"/>
        </w:rPr>
        <w:fldChar w:fldCharType="separate"/>
      </w:r>
      <w:r w:rsidR="00BC6618" w:rsidRPr="00A75298">
        <w:rPr>
          <w:rFonts w:ascii="Times New Roman" w:hAnsi="Times New Roman" w:cs="Times New Roman"/>
          <w:noProof/>
          <w:color w:val="000000"/>
          <w:sz w:val="24"/>
          <w:szCs w:val="24"/>
        </w:rPr>
        <w:t>(Espinosa, Hernández, López</w:t>
      </w:r>
      <w:r w:rsidR="00D0124C" w:rsidRPr="00A75298">
        <w:rPr>
          <w:rFonts w:ascii="Times New Roman" w:hAnsi="Times New Roman" w:cs="Times New Roman"/>
          <w:noProof/>
          <w:color w:val="000000"/>
          <w:sz w:val="24"/>
          <w:szCs w:val="24"/>
        </w:rPr>
        <w:t xml:space="preserve"> y </w:t>
      </w:r>
      <w:r w:rsidR="00BC6618" w:rsidRPr="00A75298">
        <w:rPr>
          <w:rFonts w:ascii="Times New Roman" w:hAnsi="Times New Roman" w:cs="Times New Roman"/>
          <w:noProof/>
          <w:color w:val="000000"/>
          <w:sz w:val="24"/>
          <w:szCs w:val="24"/>
        </w:rPr>
        <w:t>Lozano, 2018)</w:t>
      </w:r>
      <w:r w:rsidR="00BC6618" w:rsidRPr="00A75298">
        <w:rPr>
          <w:rFonts w:ascii="Times New Roman" w:hAnsi="Times New Roman" w:cs="Times New Roman"/>
          <w:color w:val="000000"/>
          <w:sz w:val="24"/>
          <w:szCs w:val="24"/>
        </w:rPr>
        <w:fldChar w:fldCharType="end"/>
      </w:r>
      <w:r w:rsidR="003B2E83">
        <w:rPr>
          <w:rFonts w:ascii="Times New Roman" w:hAnsi="Times New Roman" w:cs="Times New Roman"/>
          <w:color w:val="000000"/>
          <w:sz w:val="24"/>
          <w:szCs w:val="24"/>
        </w:rPr>
        <w:t>.</w:t>
      </w:r>
    </w:p>
    <w:p w14:paraId="5AF48F05" w14:textId="1DA42373" w:rsidR="00C4550B" w:rsidRDefault="00A179A6" w:rsidP="004B6ED0">
      <w:pPr>
        <w:pStyle w:val="Sinespaciado"/>
        <w:spacing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instrumento de recopilación de información utilizado fue adaptado </w:t>
      </w:r>
      <w:r w:rsidR="00C45AB8" w:rsidRPr="00C86B50">
        <w:rPr>
          <w:rFonts w:ascii="Times New Roman" w:hAnsi="Times New Roman" w:cs="Times New Roman"/>
          <w:color w:val="000000"/>
          <w:sz w:val="24"/>
          <w:szCs w:val="24"/>
        </w:rPr>
        <w:t xml:space="preserve">de la </w:t>
      </w:r>
      <w:r w:rsidR="00C45AB8" w:rsidRPr="00B567F8">
        <w:rPr>
          <w:rFonts w:ascii="Times New Roman" w:hAnsi="Times New Roman" w:cs="Times New Roman"/>
          <w:i/>
          <w:iCs/>
          <w:color w:val="000000"/>
          <w:sz w:val="24"/>
          <w:szCs w:val="24"/>
        </w:rPr>
        <w:t>Encuesta Nacional de Innovación de la Industria Manufacturera 2015</w:t>
      </w:r>
      <w:r w:rsidR="004D6CAA">
        <w:rPr>
          <w:rFonts w:ascii="Times New Roman" w:hAnsi="Times New Roman" w:cs="Times New Roman"/>
          <w:i/>
          <w:iCs/>
          <w:color w:val="000000"/>
          <w:sz w:val="24"/>
          <w:szCs w:val="24"/>
        </w:rPr>
        <w:t xml:space="preserve"> </w:t>
      </w:r>
      <w:r w:rsidR="004D6CAA">
        <w:rPr>
          <w:rFonts w:ascii="Times New Roman" w:hAnsi="Times New Roman" w:cs="Times New Roman"/>
          <w:color w:val="000000"/>
          <w:sz w:val="24"/>
          <w:szCs w:val="24"/>
        </w:rPr>
        <w:t>aplicada</w:t>
      </w:r>
      <w:r w:rsidR="00C45AB8" w:rsidRPr="00C86B50">
        <w:rPr>
          <w:rFonts w:ascii="Times New Roman" w:hAnsi="Times New Roman" w:cs="Times New Roman"/>
          <w:color w:val="000000"/>
          <w:sz w:val="24"/>
          <w:szCs w:val="24"/>
        </w:rPr>
        <w:t xml:space="preserve"> en Lima, Perú </w:t>
      </w:r>
      <w:bookmarkStart w:id="11" w:name="_Hlk13746038"/>
      <w:r w:rsidR="00D205FB" w:rsidRPr="00C86B50">
        <w:rPr>
          <w:rFonts w:ascii="Times New Roman" w:hAnsi="Times New Roman" w:cs="Times New Roman"/>
          <w:color w:val="000000"/>
          <w:sz w:val="24"/>
          <w:szCs w:val="24"/>
        </w:rPr>
        <w:fldChar w:fldCharType="begin" w:fldLock="1"/>
      </w:r>
      <w:r w:rsidR="00D205FB" w:rsidRPr="00C86B50">
        <w:rPr>
          <w:rFonts w:ascii="Times New Roman" w:hAnsi="Times New Roman" w:cs="Times New Roman"/>
          <w:color w:val="000000"/>
          <w:sz w:val="24"/>
          <w:szCs w:val="24"/>
        </w:rPr>
        <w:instrText>ADDIN CSL_CITATION {"citationItems":[{"id":"ITEM-1","itemData":{"author":[{"dropping-particle":"","family":"Pichilingue","given":"M.","non-dropping-particle":"","parse-names":false,"suffix":""}],"id":"ITEM-1","issued":{"date-parts":[["2017"]]},"publisher-place":"Lima, Perú","title":"Encuesta Nacional de Innovación de la Industria Manufacturera 2015","type":"report"},"uris":["http://www.mendeley.com/documents/?uuid=9101ce29-079b-47e5-950c-90fe50f6ae82"]}],"mendeley":{"formattedCitation":"(Pichilingue, 2017)","plainTextFormattedCitation":"(Pichilingue, 2017)","previouslyFormattedCitation":"(Pichilingue, 2017)"},"properties":{"noteIndex":0},"schema":"https://github.com/citation-style-language/schema/raw/master/csl-citation.json"}</w:instrText>
      </w:r>
      <w:r w:rsidR="00D205FB" w:rsidRPr="00C86B50">
        <w:rPr>
          <w:rFonts w:ascii="Times New Roman" w:hAnsi="Times New Roman" w:cs="Times New Roman"/>
          <w:color w:val="000000"/>
          <w:sz w:val="24"/>
          <w:szCs w:val="24"/>
        </w:rPr>
        <w:fldChar w:fldCharType="separate"/>
      </w:r>
      <w:r w:rsidR="00D205FB" w:rsidRPr="00C86B50">
        <w:rPr>
          <w:rFonts w:ascii="Times New Roman" w:hAnsi="Times New Roman" w:cs="Times New Roman"/>
          <w:noProof/>
          <w:color w:val="000000"/>
          <w:sz w:val="24"/>
          <w:szCs w:val="24"/>
        </w:rPr>
        <w:t>(Pichilingue, 2017)</w:t>
      </w:r>
      <w:r w:rsidR="00D205FB" w:rsidRPr="00C86B50">
        <w:rPr>
          <w:rFonts w:ascii="Times New Roman" w:hAnsi="Times New Roman" w:cs="Times New Roman"/>
          <w:color w:val="000000"/>
          <w:sz w:val="24"/>
          <w:szCs w:val="24"/>
        </w:rPr>
        <w:fldChar w:fldCharType="end"/>
      </w:r>
      <w:r w:rsidR="00C45AB8" w:rsidRPr="00C86B50">
        <w:rPr>
          <w:rFonts w:ascii="Times New Roman" w:hAnsi="Times New Roman" w:cs="Times New Roman"/>
          <w:color w:val="000000"/>
          <w:sz w:val="24"/>
          <w:szCs w:val="24"/>
        </w:rPr>
        <w:t xml:space="preserve"> </w:t>
      </w:r>
      <w:bookmarkEnd w:id="11"/>
      <w:r w:rsidR="00C45AB8" w:rsidRPr="00C86B50">
        <w:rPr>
          <w:rFonts w:ascii="Times New Roman" w:hAnsi="Times New Roman" w:cs="Times New Roman"/>
          <w:color w:val="000000"/>
          <w:sz w:val="24"/>
          <w:szCs w:val="24"/>
        </w:rPr>
        <w:t xml:space="preserve">y </w:t>
      </w:r>
      <w:r w:rsidR="00DA5A48">
        <w:rPr>
          <w:rFonts w:ascii="Times New Roman" w:hAnsi="Times New Roman" w:cs="Times New Roman"/>
          <w:color w:val="000000"/>
          <w:sz w:val="24"/>
          <w:szCs w:val="24"/>
        </w:rPr>
        <w:t>de</w:t>
      </w:r>
      <w:r w:rsidR="00C45AB8" w:rsidRPr="00C86B50">
        <w:rPr>
          <w:rFonts w:ascii="Times New Roman" w:hAnsi="Times New Roman" w:cs="Times New Roman"/>
          <w:color w:val="000000"/>
          <w:sz w:val="24"/>
          <w:szCs w:val="24"/>
        </w:rPr>
        <w:t xml:space="preserve"> la En</w:t>
      </w:r>
      <w:r w:rsidR="00C45AB8" w:rsidRPr="00B567F8">
        <w:rPr>
          <w:rFonts w:ascii="Times New Roman" w:hAnsi="Times New Roman" w:cs="Times New Roman"/>
          <w:i/>
          <w:iCs/>
          <w:color w:val="000000"/>
          <w:sz w:val="24"/>
          <w:szCs w:val="24"/>
        </w:rPr>
        <w:t>cuesta de Innovación en Empresas de Manufactura</w:t>
      </w:r>
      <w:r w:rsidR="006906C6">
        <w:rPr>
          <w:rFonts w:ascii="Times New Roman" w:hAnsi="Times New Roman" w:cs="Times New Roman"/>
          <w:i/>
          <w:iCs/>
          <w:color w:val="000000"/>
          <w:sz w:val="24"/>
          <w:szCs w:val="24"/>
        </w:rPr>
        <w:t>.</w:t>
      </w:r>
      <w:r w:rsidR="006906C6" w:rsidRPr="00B567F8">
        <w:rPr>
          <w:rFonts w:ascii="Times New Roman" w:hAnsi="Times New Roman" w:cs="Times New Roman"/>
          <w:i/>
          <w:iCs/>
          <w:color w:val="000000"/>
          <w:sz w:val="24"/>
          <w:szCs w:val="24"/>
        </w:rPr>
        <w:t xml:space="preserve"> </w:t>
      </w:r>
      <w:r w:rsidR="00C45AB8" w:rsidRPr="00B567F8">
        <w:rPr>
          <w:rFonts w:ascii="Times New Roman" w:hAnsi="Times New Roman" w:cs="Times New Roman"/>
          <w:i/>
          <w:iCs/>
          <w:color w:val="000000"/>
          <w:sz w:val="24"/>
          <w:szCs w:val="24"/>
        </w:rPr>
        <w:t>Año Fiscal 2015</w:t>
      </w:r>
      <w:r w:rsidR="00DA5A48">
        <w:rPr>
          <w:rFonts w:ascii="Times New Roman" w:hAnsi="Times New Roman" w:cs="Times New Roman"/>
          <w:color w:val="000000"/>
          <w:sz w:val="24"/>
          <w:szCs w:val="24"/>
        </w:rPr>
        <w:t xml:space="preserve"> aplicada en</w:t>
      </w:r>
      <w:r w:rsidR="00DA5A48" w:rsidRPr="00C86B50">
        <w:rPr>
          <w:rFonts w:ascii="Times New Roman" w:hAnsi="Times New Roman" w:cs="Times New Roman"/>
          <w:color w:val="000000"/>
          <w:sz w:val="24"/>
          <w:szCs w:val="24"/>
        </w:rPr>
        <w:t xml:space="preserve"> </w:t>
      </w:r>
      <w:r w:rsidR="00C45AB8" w:rsidRPr="00C86B50">
        <w:rPr>
          <w:rFonts w:ascii="Times New Roman" w:hAnsi="Times New Roman" w:cs="Times New Roman"/>
          <w:color w:val="000000"/>
          <w:sz w:val="24"/>
          <w:szCs w:val="24"/>
        </w:rPr>
        <w:t xml:space="preserve">Puerto Rico </w:t>
      </w:r>
      <w:bookmarkStart w:id="12" w:name="_Hlk13746054"/>
      <w:r w:rsidR="00D205FB" w:rsidRPr="00C86B50">
        <w:rPr>
          <w:rFonts w:ascii="Times New Roman" w:hAnsi="Times New Roman" w:cs="Times New Roman"/>
          <w:color w:val="000000"/>
          <w:sz w:val="24"/>
          <w:szCs w:val="24"/>
        </w:rPr>
        <w:fldChar w:fldCharType="begin" w:fldLock="1"/>
      </w:r>
      <w:r w:rsidR="00D205FB" w:rsidRPr="00C86B50">
        <w:rPr>
          <w:rFonts w:ascii="Times New Roman" w:hAnsi="Times New Roman" w:cs="Times New Roman"/>
          <w:color w:val="000000"/>
          <w:sz w:val="24"/>
          <w:szCs w:val="24"/>
        </w:rPr>
        <w:instrText>ADDIN CSL_CITATION {"citationItems":[{"id":"ITEM-1","itemData":{"URL":"https://estadisticas.pr/files/Publicaciones/Encuesta_de_Innovacion_2015.pdf","abstract":"La Encuesta de Innovación en Empresas de Manufactura, Año Fiscal 2015 provee por primera vez estimados del número de empresas innovadoras en Puerto Rico, el tipo de innovaciones que realizan y otros indicadores necesarios para el análisis de la economía de Puerto Rico. Esta Encuesta se basa en las definiciones y estándares metodológicos delineados en el Manual de Oslo de la Organisation for Economic Co-operation and Development (OECD) y adoptados por la UNESCO, lo que permite la comparación de sus resultados con los de otras encuestas que se llevan realizando desde hace varias décadas en otros países","author":[{"dropping-particle":"","family":"Lobato, M.; Romero, H. y Hernández","given":"J.","non-dropping-particle":"","parse-names":false,"suffix":""}],"id":"ITEM-1","issued":{"date-parts":[["2017"]]},"page":"74","title":"Encuesta de Innovación en Empresas de Manufactura, Año Fiscal 2015","type":"webpage"},"uris":["http://www.mendeley.com/documents/?uuid=66a21de6-33c4-4d3d-9d31-d88bc7c2eddc"]}],"mendeley":{"formattedCitation":"(Lobato, M.; Romero, H. y Hernández, 2017)","plainTextFormattedCitation":"(Lobato, M.; Romero, H. y Hernández, 2017)","previouslyFormattedCitation":"(Lobato, M.; Romero, H. y Hernández, 2017)"},"properties":{"noteIndex":0},"schema":"https://github.com/citation-style-language/schema/raw/master/csl-citation.json"}</w:instrText>
      </w:r>
      <w:r w:rsidR="00D205FB" w:rsidRPr="00C86B50">
        <w:rPr>
          <w:rFonts w:ascii="Times New Roman" w:hAnsi="Times New Roman" w:cs="Times New Roman"/>
          <w:color w:val="000000"/>
          <w:sz w:val="24"/>
          <w:szCs w:val="24"/>
        </w:rPr>
        <w:fldChar w:fldCharType="separate"/>
      </w:r>
      <w:r w:rsidR="00D205FB" w:rsidRPr="00C86B50">
        <w:rPr>
          <w:rFonts w:ascii="Times New Roman" w:hAnsi="Times New Roman" w:cs="Times New Roman"/>
          <w:noProof/>
          <w:color w:val="000000"/>
          <w:sz w:val="24"/>
          <w:szCs w:val="24"/>
        </w:rPr>
        <w:t>(Lobato,</w:t>
      </w:r>
      <w:r w:rsidR="00EB6C2A">
        <w:rPr>
          <w:rFonts w:ascii="Times New Roman" w:hAnsi="Times New Roman" w:cs="Times New Roman"/>
          <w:noProof/>
          <w:color w:val="000000"/>
          <w:sz w:val="24"/>
          <w:szCs w:val="24"/>
        </w:rPr>
        <w:t xml:space="preserve"> </w:t>
      </w:r>
      <w:r w:rsidR="00D205FB" w:rsidRPr="00C86B50">
        <w:rPr>
          <w:rFonts w:ascii="Times New Roman" w:hAnsi="Times New Roman" w:cs="Times New Roman"/>
          <w:noProof/>
          <w:color w:val="000000"/>
          <w:sz w:val="24"/>
          <w:szCs w:val="24"/>
        </w:rPr>
        <w:t>Romero</w:t>
      </w:r>
      <w:r w:rsidR="00D0124C">
        <w:rPr>
          <w:rFonts w:ascii="Times New Roman" w:hAnsi="Times New Roman" w:cs="Times New Roman"/>
          <w:noProof/>
          <w:color w:val="000000"/>
          <w:sz w:val="24"/>
          <w:szCs w:val="24"/>
        </w:rPr>
        <w:t xml:space="preserve"> </w:t>
      </w:r>
      <w:r w:rsidR="00D205FB" w:rsidRPr="00C86B50">
        <w:rPr>
          <w:rFonts w:ascii="Times New Roman" w:hAnsi="Times New Roman" w:cs="Times New Roman"/>
          <w:noProof/>
          <w:color w:val="000000"/>
          <w:sz w:val="24"/>
          <w:szCs w:val="24"/>
        </w:rPr>
        <w:t>y Hernández, 2017)</w:t>
      </w:r>
      <w:r w:rsidR="00D205FB" w:rsidRPr="00C86B50">
        <w:rPr>
          <w:rFonts w:ascii="Times New Roman" w:hAnsi="Times New Roman" w:cs="Times New Roman"/>
          <w:color w:val="000000"/>
          <w:sz w:val="24"/>
          <w:szCs w:val="24"/>
        </w:rPr>
        <w:fldChar w:fldCharType="end"/>
      </w:r>
      <w:bookmarkEnd w:id="12"/>
      <w:r w:rsidR="00C45AB8" w:rsidRPr="00C86B50">
        <w:rPr>
          <w:rFonts w:ascii="Times New Roman" w:hAnsi="Times New Roman" w:cs="Times New Roman"/>
          <w:color w:val="000000"/>
          <w:sz w:val="24"/>
          <w:szCs w:val="24"/>
        </w:rPr>
        <w:t xml:space="preserve">; ambos documentos tienen su base en el </w:t>
      </w:r>
      <w:r w:rsidR="00C45AB8" w:rsidRPr="00B567F8">
        <w:rPr>
          <w:rFonts w:ascii="Times New Roman" w:hAnsi="Times New Roman" w:cs="Times New Roman"/>
          <w:i/>
          <w:iCs/>
          <w:color w:val="000000"/>
          <w:sz w:val="24"/>
          <w:szCs w:val="24"/>
        </w:rPr>
        <w:t>Manual de Bogot</w:t>
      </w:r>
      <w:r w:rsidR="005D5A49" w:rsidRPr="00B567F8">
        <w:rPr>
          <w:rFonts w:ascii="Times New Roman" w:hAnsi="Times New Roman" w:cs="Times New Roman"/>
          <w:i/>
          <w:iCs/>
          <w:color w:val="000000"/>
          <w:sz w:val="24"/>
          <w:szCs w:val="24"/>
        </w:rPr>
        <w:t>á</w:t>
      </w:r>
      <w:r w:rsidR="00607BBF">
        <w:rPr>
          <w:rFonts w:ascii="Times New Roman" w:hAnsi="Times New Roman" w:cs="Times New Roman"/>
          <w:i/>
          <w:iCs/>
          <w:color w:val="000000"/>
          <w:sz w:val="24"/>
          <w:szCs w:val="24"/>
        </w:rPr>
        <w:t xml:space="preserve"> </w:t>
      </w:r>
      <w:r w:rsidR="00607BBF">
        <w:rPr>
          <w:rFonts w:ascii="Times New Roman" w:hAnsi="Times New Roman" w:cs="Times New Roman"/>
          <w:color w:val="000000"/>
          <w:sz w:val="24"/>
          <w:szCs w:val="24"/>
        </w:rPr>
        <w:t xml:space="preserve">(Jaramillo, Lugones y </w:t>
      </w:r>
      <w:r w:rsidR="00EF7DCD">
        <w:rPr>
          <w:rFonts w:ascii="Times New Roman" w:hAnsi="Times New Roman" w:cs="Times New Roman"/>
          <w:color w:val="000000"/>
          <w:sz w:val="24"/>
          <w:szCs w:val="24"/>
        </w:rPr>
        <w:t>Salazar, 2001)</w:t>
      </w:r>
      <w:r w:rsidR="005D5A49">
        <w:rPr>
          <w:rFonts w:ascii="Times New Roman" w:hAnsi="Times New Roman" w:cs="Times New Roman"/>
          <w:i/>
          <w:iCs/>
          <w:color w:val="000000"/>
          <w:sz w:val="24"/>
          <w:szCs w:val="24"/>
        </w:rPr>
        <w:t xml:space="preserve">. </w:t>
      </w:r>
      <w:r w:rsidR="005D5A49">
        <w:rPr>
          <w:rFonts w:ascii="Times New Roman" w:hAnsi="Times New Roman" w:cs="Times New Roman"/>
          <w:color w:val="000000"/>
          <w:sz w:val="24"/>
          <w:szCs w:val="24"/>
        </w:rPr>
        <w:t>Por último,</w:t>
      </w:r>
      <w:r w:rsidR="00C45AB8" w:rsidRPr="00C86B50">
        <w:rPr>
          <w:rFonts w:ascii="Times New Roman" w:hAnsi="Times New Roman" w:cs="Times New Roman"/>
          <w:color w:val="000000"/>
          <w:sz w:val="24"/>
          <w:szCs w:val="24"/>
        </w:rPr>
        <w:t xml:space="preserve"> también se incorporan preguntas sobre el tema </w:t>
      </w:r>
      <w:r w:rsidR="007E293A">
        <w:rPr>
          <w:rFonts w:ascii="Times New Roman" w:hAnsi="Times New Roman" w:cs="Times New Roman"/>
          <w:color w:val="000000"/>
          <w:sz w:val="24"/>
          <w:szCs w:val="24"/>
        </w:rPr>
        <w:t xml:space="preserve">de </w:t>
      </w:r>
      <w:r w:rsidR="00C45AB8" w:rsidRPr="00C86B50">
        <w:rPr>
          <w:rFonts w:ascii="Times New Roman" w:hAnsi="Times New Roman" w:cs="Times New Roman"/>
          <w:color w:val="000000"/>
          <w:sz w:val="24"/>
          <w:szCs w:val="24"/>
        </w:rPr>
        <w:t xml:space="preserve">innovación en la industria manufacturera, específicamente aquellas relacionadas al tema de </w:t>
      </w:r>
      <w:r w:rsidR="003076B1">
        <w:rPr>
          <w:rFonts w:ascii="Times New Roman" w:hAnsi="Times New Roman" w:cs="Times New Roman"/>
          <w:color w:val="000000"/>
          <w:sz w:val="24"/>
          <w:szCs w:val="24"/>
        </w:rPr>
        <w:t>m</w:t>
      </w:r>
      <w:r w:rsidR="00C45AB8" w:rsidRPr="00C86B50">
        <w:rPr>
          <w:rFonts w:ascii="Times New Roman" w:hAnsi="Times New Roman" w:cs="Times New Roman"/>
          <w:color w:val="000000"/>
          <w:sz w:val="24"/>
          <w:szCs w:val="24"/>
        </w:rPr>
        <w:t xml:space="preserve">anufactura </w:t>
      </w:r>
      <w:r w:rsidR="003076B1">
        <w:rPr>
          <w:rFonts w:ascii="Times New Roman" w:hAnsi="Times New Roman" w:cs="Times New Roman"/>
          <w:color w:val="000000"/>
          <w:sz w:val="24"/>
          <w:szCs w:val="24"/>
        </w:rPr>
        <w:t>a</w:t>
      </w:r>
      <w:r w:rsidR="00C45AB8" w:rsidRPr="00C86B50">
        <w:rPr>
          <w:rFonts w:ascii="Times New Roman" w:hAnsi="Times New Roman" w:cs="Times New Roman"/>
          <w:color w:val="000000"/>
          <w:sz w:val="24"/>
          <w:szCs w:val="24"/>
        </w:rPr>
        <w:t>vanzada</w:t>
      </w:r>
      <w:r w:rsidR="00C4550B">
        <w:rPr>
          <w:rFonts w:ascii="Times New Roman" w:hAnsi="Times New Roman" w:cs="Times New Roman"/>
          <w:color w:val="000000"/>
          <w:sz w:val="24"/>
          <w:szCs w:val="24"/>
        </w:rPr>
        <w:t>.</w:t>
      </w:r>
    </w:p>
    <w:p w14:paraId="4F328F19" w14:textId="3DEBE14D" w:rsidR="0044009E" w:rsidRDefault="00D22A67" w:rsidP="004B6ED0">
      <w:pPr>
        <w:pStyle w:val="Sinespaciado"/>
        <w:spacing w:line="360" w:lineRule="auto"/>
        <w:ind w:right="5"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550B">
        <w:rPr>
          <w:rFonts w:ascii="Times New Roman" w:hAnsi="Times New Roman" w:cs="Times New Roman"/>
          <w:color w:val="000000"/>
          <w:sz w:val="24"/>
          <w:szCs w:val="24"/>
        </w:rPr>
        <w:t>E</w:t>
      </w:r>
      <w:r>
        <w:rPr>
          <w:rFonts w:ascii="Times New Roman" w:hAnsi="Times New Roman" w:cs="Times New Roman"/>
          <w:color w:val="000000"/>
          <w:sz w:val="24"/>
          <w:szCs w:val="24"/>
        </w:rPr>
        <w:t>n la tabla 1 se presenta</w:t>
      </w:r>
      <w:r w:rsidR="00C12425">
        <w:rPr>
          <w:rFonts w:ascii="Times New Roman" w:hAnsi="Times New Roman" w:cs="Times New Roman"/>
          <w:color w:val="000000"/>
          <w:sz w:val="24"/>
          <w:szCs w:val="24"/>
        </w:rPr>
        <w:t>n los resultados</w:t>
      </w:r>
      <w:r>
        <w:rPr>
          <w:rFonts w:ascii="Times New Roman" w:hAnsi="Times New Roman" w:cs="Times New Roman"/>
          <w:color w:val="000000"/>
          <w:sz w:val="24"/>
          <w:szCs w:val="24"/>
        </w:rPr>
        <w:t xml:space="preserve"> </w:t>
      </w:r>
      <w:r w:rsidR="00C61BD3">
        <w:rPr>
          <w:rFonts w:ascii="Times New Roman" w:hAnsi="Times New Roman" w:cs="Times New Roman"/>
          <w:color w:val="000000"/>
          <w:sz w:val="24"/>
          <w:szCs w:val="24"/>
        </w:rPr>
        <w:t xml:space="preserve">del </w:t>
      </w:r>
      <w:r w:rsidR="005D5A49">
        <w:rPr>
          <w:rFonts w:ascii="Times New Roman" w:hAnsi="Times New Roman" w:cs="Times New Roman"/>
          <w:color w:val="000000"/>
          <w:sz w:val="24"/>
          <w:szCs w:val="24"/>
        </w:rPr>
        <w:t xml:space="preserve">alfa </w:t>
      </w:r>
      <w:r>
        <w:rPr>
          <w:rFonts w:ascii="Times New Roman" w:hAnsi="Times New Roman" w:cs="Times New Roman"/>
          <w:color w:val="000000"/>
          <w:sz w:val="24"/>
          <w:szCs w:val="24"/>
        </w:rPr>
        <w:t>de Cronbach</w:t>
      </w:r>
      <w:r w:rsidR="00D84F75">
        <w:rPr>
          <w:rFonts w:ascii="Times New Roman" w:hAnsi="Times New Roman" w:cs="Times New Roman"/>
          <w:color w:val="000000"/>
          <w:sz w:val="24"/>
          <w:szCs w:val="24"/>
        </w:rPr>
        <w:t>.</w:t>
      </w:r>
      <w:r w:rsidR="00104A56">
        <w:rPr>
          <w:rFonts w:ascii="Times New Roman" w:hAnsi="Times New Roman" w:cs="Times New Roman"/>
          <w:color w:val="000000"/>
          <w:sz w:val="24"/>
          <w:szCs w:val="24"/>
        </w:rPr>
        <w:t xml:space="preserve"> </w:t>
      </w:r>
      <w:r w:rsidR="00D84F75">
        <w:rPr>
          <w:rFonts w:ascii="Times New Roman" w:hAnsi="Times New Roman" w:cs="Times New Roman"/>
          <w:color w:val="000000"/>
          <w:sz w:val="24"/>
          <w:szCs w:val="24"/>
        </w:rPr>
        <w:t>C</w:t>
      </w:r>
      <w:r w:rsidR="00104A56">
        <w:rPr>
          <w:rFonts w:ascii="Times New Roman" w:hAnsi="Times New Roman" w:cs="Times New Roman"/>
          <w:color w:val="000000"/>
          <w:sz w:val="24"/>
          <w:szCs w:val="24"/>
        </w:rPr>
        <w:t xml:space="preserve">omo </w:t>
      </w:r>
      <w:r w:rsidR="00D84F75">
        <w:rPr>
          <w:rFonts w:ascii="Times New Roman" w:hAnsi="Times New Roman" w:cs="Times New Roman"/>
          <w:color w:val="000000"/>
          <w:sz w:val="24"/>
          <w:szCs w:val="24"/>
        </w:rPr>
        <w:t xml:space="preserve">es sabido, </w:t>
      </w:r>
      <w:r w:rsidRPr="00D22A67">
        <w:rPr>
          <w:rFonts w:ascii="Times New Roman" w:hAnsi="Times New Roman" w:cs="Times New Roman"/>
          <w:color w:val="000000"/>
          <w:sz w:val="24"/>
          <w:szCs w:val="24"/>
        </w:rPr>
        <w:t>los valores entre 0.6 y 0.</w:t>
      </w:r>
      <w:r w:rsidRPr="00D30DA1">
        <w:rPr>
          <w:rFonts w:ascii="Times New Roman" w:hAnsi="Times New Roman" w:cs="Times New Roman"/>
          <w:color w:val="000000"/>
          <w:sz w:val="24"/>
          <w:szCs w:val="24"/>
        </w:rPr>
        <w:t>7</w:t>
      </w:r>
      <w:r w:rsidR="00D30DA1">
        <w:rPr>
          <w:rFonts w:ascii="Times New Roman" w:hAnsi="Times New Roman" w:cs="Times New Roman"/>
          <w:color w:val="000000"/>
          <w:sz w:val="24"/>
          <w:szCs w:val="24"/>
        </w:rPr>
        <w:t xml:space="preserve"> </w:t>
      </w:r>
      <w:r w:rsidRPr="00D30DA1">
        <w:rPr>
          <w:rFonts w:ascii="Times New Roman" w:hAnsi="Times New Roman" w:cs="Times New Roman"/>
          <w:color w:val="000000"/>
          <w:sz w:val="24"/>
          <w:szCs w:val="24"/>
        </w:rPr>
        <w:t>son aceptables</w:t>
      </w:r>
      <w:r w:rsidR="00D30DA1">
        <w:rPr>
          <w:rFonts w:ascii="Times New Roman" w:hAnsi="Times New Roman" w:cs="Times New Roman"/>
          <w:color w:val="000000"/>
          <w:sz w:val="24"/>
          <w:szCs w:val="24"/>
        </w:rPr>
        <w:t xml:space="preserve"> </w:t>
      </w:r>
      <w:r w:rsidR="00C4550B" w:rsidRPr="00D22A67">
        <w:rPr>
          <w:rFonts w:ascii="Times New Roman" w:hAnsi="Times New Roman" w:cs="Times New Roman"/>
          <w:color w:val="000000"/>
          <w:sz w:val="24"/>
          <w:szCs w:val="24"/>
        </w:rPr>
        <w:t>para</w:t>
      </w:r>
      <w:r w:rsidRPr="00D22A67">
        <w:rPr>
          <w:rFonts w:ascii="Times New Roman" w:hAnsi="Times New Roman" w:cs="Times New Roman"/>
          <w:color w:val="000000"/>
          <w:sz w:val="24"/>
          <w:szCs w:val="24"/>
        </w:rPr>
        <w:t xml:space="preserve"> ítems que han de formar un mismo constructo</w:t>
      </w:r>
      <w:r w:rsidR="00D84F75">
        <w:rPr>
          <w:rFonts w:ascii="Times New Roman" w:hAnsi="Times New Roman" w:cs="Times New Roman"/>
          <w:color w:val="000000"/>
          <w:sz w:val="24"/>
          <w:szCs w:val="24"/>
        </w:rPr>
        <w:t xml:space="preserve"> </w:t>
      </w:r>
      <w:r w:rsidR="00D84F75" w:rsidRPr="00D30DA1">
        <w:rPr>
          <w:rFonts w:ascii="Times New Roman" w:hAnsi="Times New Roman" w:cs="Times New Roman"/>
          <w:color w:val="000000"/>
          <w:sz w:val="24"/>
          <w:szCs w:val="24"/>
        </w:rPr>
        <w:t>(Hernández</w:t>
      </w:r>
      <w:r w:rsidR="00D84F75">
        <w:rPr>
          <w:rFonts w:ascii="Times New Roman" w:hAnsi="Times New Roman" w:cs="Times New Roman"/>
          <w:color w:val="000000"/>
          <w:sz w:val="24"/>
          <w:szCs w:val="24"/>
        </w:rPr>
        <w:t xml:space="preserve"> y Mendoza</w:t>
      </w:r>
      <w:r w:rsidR="00D84F75" w:rsidRPr="00D30DA1">
        <w:rPr>
          <w:rFonts w:ascii="Times New Roman" w:hAnsi="Times New Roman" w:cs="Times New Roman"/>
          <w:color w:val="000000"/>
          <w:sz w:val="24"/>
          <w:szCs w:val="24"/>
        </w:rPr>
        <w:t>, 2018)</w:t>
      </w:r>
      <w:r w:rsidRPr="00D22A67">
        <w:rPr>
          <w:rFonts w:ascii="Times New Roman" w:hAnsi="Times New Roman" w:cs="Times New Roman"/>
          <w:color w:val="000000"/>
          <w:sz w:val="24"/>
          <w:szCs w:val="24"/>
        </w:rPr>
        <w:t>. Los resultados obtenidos indican que existe una alta consistencia interna entre los ítems del cuestionario de recopilación de información.</w:t>
      </w:r>
    </w:p>
    <w:p w14:paraId="0EF69A4F" w14:textId="008127D1" w:rsidR="00692763" w:rsidRDefault="00692763" w:rsidP="004B6ED0">
      <w:pPr>
        <w:pStyle w:val="Sinespaciado"/>
        <w:spacing w:line="360" w:lineRule="auto"/>
        <w:ind w:right="5" w:firstLine="708"/>
        <w:jc w:val="both"/>
        <w:rPr>
          <w:rFonts w:ascii="Times New Roman" w:hAnsi="Times New Roman" w:cs="Times New Roman"/>
          <w:color w:val="000000"/>
          <w:sz w:val="24"/>
          <w:szCs w:val="24"/>
        </w:rPr>
      </w:pPr>
    </w:p>
    <w:p w14:paraId="75E13831" w14:textId="5C35A3A4" w:rsidR="001138DC" w:rsidRDefault="001138DC" w:rsidP="004B6ED0">
      <w:pPr>
        <w:pStyle w:val="Sinespaciado"/>
        <w:spacing w:line="360" w:lineRule="auto"/>
        <w:ind w:right="5" w:firstLine="708"/>
        <w:jc w:val="both"/>
        <w:rPr>
          <w:rFonts w:ascii="Times New Roman" w:hAnsi="Times New Roman" w:cs="Times New Roman"/>
          <w:color w:val="000000"/>
          <w:sz w:val="24"/>
          <w:szCs w:val="24"/>
        </w:rPr>
      </w:pPr>
    </w:p>
    <w:p w14:paraId="10D3A8EB" w14:textId="2303E6C9" w:rsidR="001138DC" w:rsidRDefault="001138DC" w:rsidP="004B6ED0">
      <w:pPr>
        <w:pStyle w:val="Sinespaciado"/>
        <w:spacing w:line="360" w:lineRule="auto"/>
        <w:ind w:right="5" w:firstLine="708"/>
        <w:jc w:val="both"/>
        <w:rPr>
          <w:rFonts w:ascii="Times New Roman" w:hAnsi="Times New Roman" w:cs="Times New Roman"/>
          <w:color w:val="000000"/>
          <w:sz w:val="24"/>
          <w:szCs w:val="24"/>
        </w:rPr>
      </w:pPr>
    </w:p>
    <w:p w14:paraId="67B97553" w14:textId="50D6D5DB" w:rsidR="001138DC" w:rsidRDefault="001138DC" w:rsidP="004B6ED0">
      <w:pPr>
        <w:pStyle w:val="Sinespaciado"/>
        <w:spacing w:line="360" w:lineRule="auto"/>
        <w:ind w:right="5" w:firstLine="708"/>
        <w:jc w:val="both"/>
        <w:rPr>
          <w:rFonts w:ascii="Times New Roman" w:hAnsi="Times New Roman" w:cs="Times New Roman"/>
          <w:color w:val="000000"/>
          <w:sz w:val="24"/>
          <w:szCs w:val="24"/>
        </w:rPr>
      </w:pPr>
    </w:p>
    <w:p w14:paraId="5CD71131" w14:textId="41BB6E73" w:rsidR="001138DC" w:rsidRDefault="001138DC" w:rsidP="004B6ED0">
      <w:pPr>
        <w:pStyle w:val="Sinespaciado"/>
        <w:spacing w:line="360" w:lineRule="auto"/>
        <w:ind w:right="5" w:firstLine="708"/>
        <w:jc w:val="both"/>
        <w:rPr>
          <w:rFonts w:ascii="Times New Roman" w:hAnsi="Times New Roman" w:cs="Times New Roman"/>
          <w:color w:val="000000"/>
          <w:sz w:val="24"/>
          <w:szCs w:val="24"/>
        </w:rPr>
      </w:pPr>
    </w:p>
    <w:p w14:paraId="60D2380C" w14:textId="690B056F" w:rsidR="00FB08B0" w:rsidRPr="00B567F8" w:rsidRDefault="00A716BD" w:rsidP="00B567F8">
      <w:pPr>
        <w:pStyle w:val="Sinespaciado"/>
        <w:spacing w:line="360" w:lineRule="auto"/>
        <w:ind w:right="5"/>
        <w:jc w:val="center"/>
        <w:rPr>
          <w:rFonts w:ascii="Times New Roman" w:hAnsi="Times New Roman" w:cs="Times New Roman"/>
          <w:b/>
          <w:iCs/>
          <w:sz w:val="24"/>
          <w:szCs w:val="24"/>
        </w:rPr>
      </w:pPr>
      <w:r w:rsidRPr="00B567F8">
        <w:rPr>
          <w:rFonts w:ascii="Times New Roman" w:hAnsi="Times New Roman" w:cs="Times New Roman"/>
          <w:b/>
          <w:sz w:val="24"/>
          <w:szCs w:val="24"/>
        </w:rPr>
        <w:lastRenderedPageBreak/>
        <w:t>Tabla</w:t>
      </w:r>
      <w:r w:rsidR="007A1943" w:rsidRPr="00B567F8">
        <w:rPr>
          <w:rFonts w:ascii="Times New Roman" w:hAnsi="Times New Roman" w:cs="Times New Roman"/>
          <w:b/>
          <w:sz w:val="24"/>
          <w:szCs w:val="24"/>
        </w:rPr>
        <w:t xml:space="preserve"> 1</w:t>
      </w:r>
      <w:r w:rsidR="00376FB8" w:rsidRPr="00C4550B">
        <w:rPr>
          <w:rFonts w:ascii="Times New Roman" w:hAnsi="Times New Roman" w:cs="Times New Roman"/>
          <w:bCs/>
          <w:sz w:val="24"/>
          <w:szCs w:val="24"/>
        </w:rPr>
        <w:t>.</w:t>
      </w:r>
      <w:r w:rsidR="00376FB8">
        <w:rPr>
          <w:rFonts w:ascii="Times New Roman" w:hAnsi="Times New Roman" w:cs="Times New Roman"/>
          <w:b/>
          <w:sz w:val="24"/>
          <w:szCs w:val="24"/>
        </w:rPr>
        <w:t xml:space="preserve"> </w:t>
      </w:r>
      <w:r w:rsidR="00D35414" w:rsidRPr="00B567F8">
        <w:rPr>
          <w:rFonts w:ascii="Times New Roman" w:hAnsi="Times New Roman" w:cs="Times New Roman"/>
          <w:bCs/>
          <w:iCs/>
          <w:sz w:val="24"/>
          <w:szCs w:val="24"/>
        </w:rPr>
        <w:t xml:space="preserve">Análisis de </w:t>
      </w:r>
      <w:r w:rsidR="005D5A49" w:rsidRPr="00B567F8">
        <w:rPr>
          <w:rFonts w:ascii="Times New Roman" w:hAnsi="Times New Roman" w:cs="Times New Roman"/>
          <w:bCs/>
          <w:iCs/>
          <w:sz w:val="24"/>
          <w:szCs w:val="24"/>
        </w:rPr>
        <w:t>fiabilidad</w:t>
      </w:r>
      <w:r w:rsidR="00C12425">
        <w:rPr>
          <w:rFonts w:ascii="Times New Roman" w:hAnsi="Times New Roman" w:cs="Times New Roman"/>
          <w:bCs/>
          <w:iCs/>
          <w:sz w:val="24"/>
          <w:szCs w:val="24"/>
        </w:rPr>
        <w:t>.</w:t>
      </w:r>
      <w:r w:rsidR="005D5A49" w:rsidRPr="00B567F8">
        <w:rPr>
          <w:rFonts w:ascii="Times New Roman" w:hAnsi="Times New Roman" w:cs="Times New Roman"/>
          <w:bCs/>
          <w:iCs/>
          <w:sz w:val="24"/>
          <w:szCs w:val="24"/>
        </w:rPr>
        <w:t xml:space="preserve"> </w:t>
      </w:r>
      <w:r w:rsidR="00C12425">
        <w:rPr>
          <w:rFonts w:ascii="Times New Roman" w:hAnsi="Times New Roman" w:cs="Times New Roman"/>
          <w:bCs/>
          <w:iCs/>
          <w:sz w:val="24"/>
          <w:szCs w:val="24"/>
        </w:rPr>
        <w:t>A</w:t>
      </w:r>
      <w:r w:rsidR="005D5A49" w:rsidRPr="00B567F8">
        <w:rPr>
          <w:rFonts w:ascii="Times New Roman" w:hAnsi="Times New Roman" w:cs="Times New Roman"/>
          <w:bCs/>
          <w:iCs/>
          <w:sz w:val="24"/>
          <w:szCs w:val="24"/>
        </w:rPr>
        <w:t xml:space="preserve">lfa </w:t>
      </w:r>
      <w:r w:rsidR="00D35414" w:rsidRPr="00B567F8">
        <w:rPr>
          <w:rFonts w:ascii="Times New Roman" w:hAnsi="Times New Roman" w:cs="Times New Roman"/>
          <w:bCs/>
          <w:iCs/>
          <w:sz w:val="24"/>
          <w:szCs w:val="24"/>
        </w:rPr>
        <w:t>de Cronbach</w:t>
      </w:r>
      <w:r w:rsidR="00A47623">
        <w:rPr>
          <w:rFonts w:ascii="Times New Roman" w:hAnsi="Times New Roman" w:cs="Times New Roman"/>
          <w:bCs/>
          <w:iCs/>
          <w:sz w:val="26"/>
          <w:szCs w:val="26"/>
        </w:rPr>
        <w:fldChar w:fldCharType="begin"/>
      </w:r>
      <w:r w:rsidR="00A47623" w:rsidRPr="00B567F8">
        <w:rPr>
          <w:rFonts w:ascii="Times New Roman" w:hAnsi="Times New Roman" w:cs="Times New Roman"/>
          <w:bCs/>
          <w:iCs/>
          <w:sz w:val="26"/>
          <w:szCs w:val="26"/>
        </w:rPr>
        <w:instrText xml:space="preserve"> LINK </w:instrText>
      </w:r>
      <w:r w:rsidR="00FB08B0" w:rsidRPr="00B567F8">
        <w:rPr>
          <w:rFonts w:ascii="Times New Roman" w:hAnsi="Times New Roman" w:cs="Times New Roman"/>
          <w:bCs/>
          <w:iCs/>
          <w:sz w:val="26"/>
          <w:szCs w:val="26"/>
        </w:rPr>
        <w:instrText xml:space="preserve">Excel.Sheet.12 "C:\\Users\\claud\\Documents\\DOCTORADO EN CIENCIAS ADMINISTRATIVAS\\ARTICULOS Y CAPITULOS\\NOESIS\\CUADROS.xlsx" "CUADRO 1!F1C1:F10C3" </w:instrText>
      </w:r>
      <w:r w:rsidR="00A47623" w:rsidRPr="00B567F8">
        <w:rPr>
          <w:rFonts w:ascii="Times New Roman" w:hAnsi="Times New Roman" w:cs="Times New Roman"/>
          <w:bCs/>
          <w:iCs/>
          <w:sz w:val="26"/>
          <w:szCs w:val="26"/>
        </w:rPr>
        <w:instrText xml:space="preserve">\a \f 5 \h  \* MERGEFORMAT </w:instrText>
      </w:r>
      <w:r w:rsidR="00A47623">
        <w:rPr>
          <w:rFonts w:ascii="Times New Roman" w:hAnsi="Times New Roman" w:cs="Times New Roman"/>
          <w:bCs/>
          <w:iCs/>
          <w:sz w:val="26"/>
          <w:szCs w:val="26"/>
        </w:rPr>
        <w:fldChar w:fldCharType="separate"/>
      </w:r>
    </w:p>
    <w:tbl>
      <w:tblPr>
        <w:tblStyle w:val="Tablaconcuadrcula"/>
        <w:tblW w:w="6388" w:type="dxa"/>
        <w:jc w:val="center"/>
        <w:tblLook w:val="04A0" w:firstRow="1" w:lastRow="0" w:firstColumn="1" w:lastColumn="0" w:noHBand="0" w:noVBand="1"/>
      </w:tblPr>
      <w:tblGrid>
        <w:gridCol w:w="2817"/>
        <w:gridCol w:w="2000"/>
        <w:gridCol w:w="1571"/>
      </w:tblGrid>
      <w:tr w:rsidR="00FB08B0" w:rsidRPr="00692763" w14:paraId="4B33D103" w14:textId="77777777" w:rsidTr="00B567F8">
        <w:trPr>
          <w:divId w:val="50423648"/>
          <w:trHeight w:val="563"/>
          <w:jc w:val="center"/>
        </w:trPr>
        <w:tc>
          <w:tcPr>
            <w:tcW w:w="2817" w:type="dxa"/>
            <w:noWrap/>
            <w:hideMark/>
          </w:tcPr>
          <w:p w14:paraId="6B0EA478" w14:textId="797D8E8A" w:rsidR="00FB08B0" w:rsidRPr="00B567F8" w:rsidRDefault="00FB08B0" w:rsidP="00B567F8">
            <w:pPr>
              <w:pStyle w:val="Sinespaciado"/>
              <w:spacing w:line="360" w:lineRule="auto"/>
              <w:ind w:right="5"/>
              <w:jc w:val="center"/>
              <w:rPr>
                <w:rFonts w:ascii="Times New Roman" w:hAnsi="Times New Roman" w:cs="Times New Roman"/>
                <w:b/>
                <w:bCs/>
                <w:iCs/>
                <w:sz w:val="24"/>
                <w:szCs w:val="24"/>
              </w:rPr>
            </w:pPr>
            <w:r w:rsidRPr="00B567F8">
              <w:rPr>
                <w:rFonts w:ascii="Times New Roman" w:hAnsi="Times New Roman" w:cs="Times New Roman"/>
                <w:b/>
                <w:bCs/>
                <w:iCs/>
                <w:sz w:val="24"/>
                <w:szCs w:val="24"/>
              </w:rPr>
              <w:t>Variables</w:t>
            </w:r>
          </w:p>
        </w:tc>
        <w:tc>
          <w:tcPr>
            <w:tcW w:w="2000" w:type="dxa"/>
            <w:noWrap/>
            <w:hideMark/>
          </w:tcPr>
          <w:p w14:paraId="2BC87D24" w14:textId="77777777" w:rsidR="00FB08B0" w:rsidRPr="00B567F8" w:rsidRDefault="00FB08B0" w:rsidP="00B567F8">
            <w:pPr>
              <w:pStyle w:val="Sinespaciado"/>
              <w:spacing w:line="360" w:lineRule="auto"/>
              <w:ind w:right="5"/>
              <w:jc w:val="center"/>
              <w:rPr>
                <w:rFonts w:ascii="Times New Roman" w:hAnsi="Times New Roman" w:cs="Times New Roman"/>
                <w:b/>
                <w:bCs/>
                <w:iCs/>
                <w:sz w:val="24"/>
                <w:szCs w:val="24"/>
              </w:rPr>
            </w:pPr>
            <w:r w:rsidRPr="00B567F8">
              <w:rPr>
                <w:rFonts w:ascii="Times New Roman" w:hAnsi="Times New Roman" w:cs="Times New Roman"/>
                <w:b/>
                <w:bCs/>
                <w:iCs/>
                <w:sz w:val="24"/>
                <w:szCs w:val="24"/>
              </w:rPr>
              <w:t xml:space="preserve">Dimensión </w:t>
            </w:r>
          </w:p>
        </w:tc>
        <w:tc>
          <w:tcPr>
            <w:tcW w:w="1571" w:type="dxa"/>
            <w:hideMark/>
          </w:tcPr>
          <w:p w14:paraId="45759722" w14:textId="66DC55EE" w:rsidR="00FB08B0" w:rsidRPr="00B567F8" w:rsidRDefault="00692763" w:rsidP="00B567F8">
            <w:pPr>
              <w:pStyle w:val="Sinespaciado"/>
              <w:spacing w:line="360" w:lineRule="auto"/>
              <w:ind w:right="5"/>
              <w:jc w:val="center"/>
              <w:rPr>
                <w:rFonts w:ascii="Times New Roman" w:hAnsi="Times New Roman" w:cs="Times New Roman"/>
                <w:b/>
                <w:bCs/>
                <w:iCs/>
                <w:sz w:val="24"/>
                <w:szCs w:val="24"/>
              </w:rPr>
            </w:pPr>
            <w:r w:rsidRPr="00B567F8">
              <w:rPr>
                <w:rFonts w:ascii="Times New Roman" w:hAnsi="Times New Roman" w:cs="Times New Roman"/>
                <w:b/>
                <w:bCs/>
                <w:iCs/>
                <w:sz w:val="24"/>
                <w:szCs w:val="24"/>
              </w:rPr>
              <w:t>Al</w:t>
            </w:r>
            <w:r>
              <w:rPr>
                <w:rFonts w:ascii="Times New Roman" w:hAnsi="Times New Roman" w:cs="Times New Roman"/>
                <w:b/>
                <w:bCs/>
                <w:iCs/>
                <w:sz w:val="24"/>
                <w:szCs w:val="24"/>
              </w:rPr>
              <w:t>fa</w:t>
            </w:r>
            <w:r w:rsidRPr="00B567F8">
              <w:rPr>
                <w:rFonts w:ascii="Times New Roman" w:hAnsi="Times New Roman" w:cs="Times New Roman"/>
                <w:b/>
                <w:bCs/>
                <w:iCs/>
                <w:sz w:val="24"/>
                <w:szCs w:val="24"/>
              </w:rPr>
              <w:t xml:space="preserve"> </w:t>
            </w:r>
            <w:r w:rsidR="00FB08B0" w:rsidRPr="00B567F8">
              <w:rPr>
                <w:rFonts w:ascii="Times New Roman" w:hAnsi="Times New Roman" w:cs="Times New Roman"/>
                <w:b/>
                <w:bCs/>
                <w:iCs/>
                <w:sz w:val="24"/>
                <w:szCs w:val="24"/>
              </w:rPr>
              <w:t xml:space="preserve">de </w:t>
            </w:r>
            <w:r w:rsidR="00FB08B0" w:rsidRPr="00B567F8">
              <w:rPr>
                <w:rFonts w:ascii="Times New Roman" w:hAnsi="Times New Roman" w:cs="Times New Roman"/>
                <w:b/>
                <w:bCs/>
                <w:iCs/>
                <w:sz w:val="24"/>
                <w:szCs w:val="24"/>
              </w:rPr>
              <w:br/>
              <w:t>Cronbach</w:t>
            </w:r>
          </w:p>
        </w:tc>
      </w:tr>
      <w:tr w:rsidR="00FB08B0" w:rsidRPr="00692763" w14:paraId="05D87286" w14:textId="77777777" w:rsidTr="00B567F8">
        <w:trPr>
          <w:divId w:val="50423648"/>
          <w:trHeight w:val="281"/>
          <w:jc w:val="center"/>
        </w:trPr>
        <w:tc>
          <w:tcPr>
            <w:tcW w:w="2817" w:type="dxa"/>
            <w:vMerge w:val="restart"/>
            <w:hideMark/>
          </w:tcPr>
          <w:p w14:paraId="1DE63BE1" w14:textId="2DD966CD" w:rsidR="00FB08B0" w:rsidRPr="00B567F8" w:rsidRDefault="00FB08B0" w:rsidP="00B567F8">
            <w:pPr>
              <w:pStyle w:val="Sinespaciado"/>
              <w:spacing w:line="360" w:lineRule="auto"/>
              <w:ind w:right="5"/>
              <w:jc w:val="center"/>
              <w:rPr>
                <w:rFonts w:ascii="Times New Roman" w:hAnsi="Times New Roman" w:cs="Times New Roman"/>
                <w:b/>
                <w:sz w:val="24"/>
                <w:szCs w:val="24"/>
              </w:rPr>
            </w:pPr>
            <w:r w:rsidRPr="00B567F8">
              <w:rPr>
                <w:rFonts w:ascii="Times New Roman" w:hAnsi="Times New Roman" w:cs="Times New Roman"/>
                <w:iCs/>
                <w:sz w:val="24"/>
                <w:szCs w:val="24"/>
              </w:rPr>
              <w:t>Innovación</w:t>
            </w:r>
            <w:r w:rsidRPr="00B567F8">
              <w:rPr>
                <w:rFonts w:ascii="Times New Roman" w:hAnsi="Times New Roman" w:cs="Times New Roman"/>
                <w:sz w:val="24"/>
                <w:szCs w:val="24"/>
              </w:rPr>
              <w:t xml:space="preserve"> Organizacional </w:t>
            </w:r>
            <w:r w:rsidRPr="00B567F8">
              <w:rPr>
                <w:rFonts w:ascii="Times New Roman" w:hAnsi="Times New Roman" w:cs="Times New Roman"/>
                <w:sz w:val="24"/>
                <w:szCs w:val="24"/>
              </w:rPr>
              <w:br/>
              <w:t>(</w:t>
            </w:r>
            <w:r w:rsidR="004B538A">
              <w:rPr>
                <w:rFonts w:ascii="Times New Roman" w:hAnsi="Times New Roman" w:cs="Times New Roman"/>
                <w:sz w:val="24"/>
                <w:szCs w:val="24"/>
              </w:rPr>
              <w:t>i</w:t>
            </w:r>
            <w:r w:rsidRPr="00B567F8">
              <w:rPr>
                <w:rFonts w:ascii="Times New Roman" w:hAnsi="Times New Roman" w:cs="Times New Roman"/>
                <w:sz w:val="24"/>
                <w:szCs w:val="24"/>
              </w:rPr>
              <w:t>ndependiente)</w:t>
            </w:r>
          </w:p>
        </w:tc>
        <w:tc>
          <w:tcPr>
            <w:tcW w:w="2000" w:type="dxa"/>
            <w:noWrap/>
            <w:hideMark/>
          </w:tcPr>
          <w:p w14:paraId="2493EDC6"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Lugar de Trabajo</w:t>
            </w:r>
          </w:p>
        </w:tc>
        <w:tc>
          <w:tcPr>
            <w:tcW w:w="1571" w:type="dxa"/>
            <w:noWrap/>
            <w:hideMark/>
          </w:tcPr>
          <w:p w14:paraId="5A157FE6"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0.721</w:t>
            </w:r>
          </w:p>
        </w:tc>
      </w:tr>
      <w:tr w:rsidR="00FB08B0" w:rsidRPr="00692763" w14:paraId="0E4AEFEF" w14:textId="77777777" w:rsidTr="00B567F8">
        <w:trPr>
          <w:divId w:val="50423648"/>
          <w:trHeight w:val="281"/>
          <w:jc w:val="center"/>
        </w:trPr>
        <w:tc>
          <w:tcPr>
            <w:tcW w:w="2817" w:type="dxa"/>
            <w:vMerge/>
            <w:hideMark/>
          </w:tcPr>
          <w:p w14:paraId="5BAE3B98"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463129E8"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Puestos de Trabajo </w:t>
            </w:r>
          </w:p>
        </w:tc>
        <w:tc>
          <w:tcPr>
            <w:tcW w:w="1571" w:type="dxa"/>
            <w:noWrap/>
            <w:hideMark/>
          </w:tcPr>
          <w:p w14:paraId="67219480"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0.683</w:t>
            </w:r>
          </w:p>
        </w:tc>
      </w:tr>
      <w:tr w:rsidR="00FB08B0" w:rsidRPr="00692763" w14:paraId="0E6BBF00" w14:textId="77777777" w:rsidTr="00B567F8">
        <w:trPr>
          <w:divId w:val="50423648"/>
          <w:trHeight w:val="281"/>
          <w:jc w:val="center"/>
        </w:trPr>
        <w:tc>
          <w:tcPr>
            <w:tcW w:w="2817" w:type="dxa"/>
            <w:vMerge/>
            <w:hideMark/>
          </w:tcPr>
          <w:p w14:paraId="6BE359D8"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0BFAB240"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Relaciones Externas </w:t>
            </w:r>
          </w:p>
        </w:tc>
        <w:tc>
          <w:tcPr>
            <w:tcW w:w="1571" w:type="dxa"/>
            <w:noWrap/>
            <w:hideMark/>
          </w:tcPr>
          <w:p w14:paraId="2B95019D"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0.913</w:t>
            </w:r>
          </w:p>
        </w:tc>
      </w:tr>
      <w:tr w:rsidR="00FB08B0" w:rsidRPr="00692763" w14:paraId="4F1C111B" w14:textId="77777777" w:rsidTr="00B567F8">
        <w:trPr>
          <w:divId w:val="50423648"/>
          <w:trHeight w:val="281"/>
          <w:jc w:val="center"/>
        </w:trPr>
        <w:tc>
          <w:tcPr>
            <w:tcW w:w="2817" w:type="dxa"/>
            <w:vMerge w:val="restart"/>
            <w:hideMark/>
          </w:tcPr>
          <w:p w14:paraId="568B2A1B" w14:textId="08498A10" w:rsidR="00FB08B0" w:rsidRPr="00B567F8" w:rsidRDefault="00FB08B0" w:rsidP="00B567F8">
            <w:pPr>
              <w:pStyle w:val="Sinespaciado"/>
              <w:spacing w:line="360" w:lineRule="auto"/>
              <w:ind w:right="5"/>
              <w:jc w:val="center"/>
              <w:rPr>
                <w:rFonts w:ascii="Times New Roman" w:hAnsi="Times New Roman" w:cs="Times New Roman"/>
                <w:b/>
                <w:sz w:val="24"/>
                <w:szCs w:val="24"/>
              </w:rPr>
            </w:pPr>
            <w:r w:rsidRPr="00B567F8">
              <w:rPr>
                <w:rFonts w:ascii="Times New Roman" w:hAnsi="Times New Roman" w:cs="Times New Roman"/>
                <w:iCs/>
                <w:sz w:val="24"/>
                <w:szCs w:val="24"/>
              </w:rPr>
              <w:t>Manufactura</w:t>
            </w:r>
            <w:r w:rsidRPr="00B567F8">
              <w:rPr>
                <w:rFonts w:ascii="Times New Roman" w:hAnsi="Times New Roman" w:cs="Times New Roman"/>
                <w:sz w:val="24"/>
                <w:szCs w:val="24"/>
              </w:rPr>
              <w:t xml:space="preserve"> Avanzada </w:t>
            </w:r>
            <w:r w:rsidRPr="00B567F8">
              <w:rPr>
                <w:rFonts w:ascii="Times New Roman" w:hAnsi="Times New Roman" w:cs="Times New Roman"/>
                <w:sz w:val="24"/>
                <w:szCs w:val="24"/>
              </w:rPr>
              <w:br/>
              <w:t>(</w:t>
            </w:r>
            <w:r w:rsidR="004B538A">
              <w:rPr>
                <w:rFonts w:ascii="Times New Roman" w:hAnsi="Times New Roman" w:cs="Times New Roman"/>
                <w:sz w:val="24"/>
                <w:szCs w:val="24"/>
              </w:rPr>
              <w:t>d</w:t>
            </w:r>
            <w:r w:rsidRPr="00B567F8">
              <w:rPr>
                <w:rFonts w:ascii="Times New Roman" w:hAnsi="Times New Roman" w:cs="Times New Roman"/>
                <w:sz w:val="24"/>
                <w:szCs w:val="24"/>
              </w:rPr>
              <w:t>ependiente)</w:t>
            </w:r>
          </w:p>
        </w:tc>
        <w:tc>
          <w:tcPr>
            <w:tcW w:w="2000" w:type="dxa"/>
            <w:noWrap/>
            <w:hideMark/>
          </w:tcPr>
          <w:p w14:paraId="33DB361C"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Investigación </w:t>
            </w:r>
          </w:p>
        </w:tc>
        <w:tc>
          <w:tcPr>
            <w:tcW w:w="1571" w:type="dxa"/>
            <w:noWrap/>
            <w:hideMark/>
          </w:tcPr>
          <w:p w14:paraId="7BB7A403"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0.729</w:t>
            </w:r>
          </w:p>
        </w:tc>
      </w:tr>
      <w:tr w:rsidR="00FB08B0" w:rsidRPr="00692763" w14:paraId="7EEC5CAC" w14:textId="77777777" w:rsidTr="00B567F8">
        <w:trPr>
          <w:divId w:val="50423648"/>
          <w:trHeight w:val="281"/>
          <w:jc w:val="center"/>
        </w:trPr>
        <w:tc>
          <w:tcPr>
            <w:tcW w:w="2817" w:type="dxa"/>
            <w:vMerge/>
            <w:hideMark/>
          </w:tcPr>
          <w:p w14:paraId="02C92921"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7A3B952D"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Diseño y Desarrollo</w:t>
            </w:r>
          </w:p>
        </w:tc>
        <w:tc>
          <w:tcPr>
            <w:tcW w:w="1571" w:type="dxa"/>
            <w:noWrap/>
            <w:hideMark/>
          </w:tcPr>
          <w:p w14:paraId="5AD6D669"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0.802</w:t>
            </w:r>
          </w:p>
        </w:tc>
      </w:tr>
      <w:tr w:rsidR="00FB08B0" w:rsidRPr="00692763" w14:paraId="4FFDAE04" w14:textId="77777777" w:rsidTr="00B567F8">
        <w:trPr>
          <w:divId w:val="50423648"/>
          <w:trHeight w:val="281"/>
          <w:jc w:val="center"/>
        </w:trPr>
        <w:tc>
          <w:tcPr>
            <w:tcW w:w="2817" w:type="dxa"/>
            <w:vMerge/>
            <w:hideMark/>
          </w:tcPr>
          <w:p w14:paraId="4CAC2D37"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044F8534"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Producción </w:t>
            </w:r>
          </w:p>
        </w:tc>
        <w:tc>
          <w:tcPr>
            <w:tcW w:w="1571" w:type="dxa"/>
            <w:noWrap/>
            <w:hideMark/>
          </w:tcPr>
          <w:p w14:paraId="79B5D6C8"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0.855</w:t>
            </w:r>
          </w:p>
        </w:tc>
      </w:tr>
      <w:tr w:rsidR="00FB08B0" w:rsidRPr="00692763" w14:paraId="61B226F7" w14:textId="77777777" w:rsidTr="00B567F8">
        <w:trPr>
          <w:divId w:val="50423648"/>
          <w:trHeight w:val="281"/>
          <w:jc w:val="center"/>
        </w:trPr>
        <w:tc>
          <w:tcPr>
            <w:tcW w:w="2817" w:type="dxa"/>
            <w:vMerge/>
            <w:hideMark/>
          </w:tcPr>
          <w:p w14:paraId="5209B6EE"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59BB9C61"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Servicios </w:t>
            </w:r>
          </w:p>
        </w:tc>
        <w:tc>
          <w:tcPr>
            <w:tcW w:w="1571" w:type="dxa"/>
            <w:noWrap/>
            <w:hideMark/>
          </w:tcPr>
          <w:p w14:paraId="0D6B1FDD"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0.694</w:t>
            </w:r>
          </w:p>
        </w:tc>
      </w:tr>
      <w:tr w:rsidR="00FB08B0" w:rsidRPr="00692763" w14:paraId="159E25A4" w14:textId="77777777" w:rsidTr="00B567F8">
        <w:trPr>
          <w:divId w:val="50423648"/>
          <w:trHeight w:val="281"/>
          <w:jc w:val="center"/>
        </w:trPr>
        <w:tc>
          <w:tcPr>
            <w:tcW w:w="2817" w:type="dxa"/>
            <w:vMerge/>
            <w:hideMark/>
          </w:tcPr>
          <w:p w14:paraId="0A8DCF17"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7D4E5468"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Logística </w:t>
            </w:r>
          </w:p>
        </w:tc>
        <w:tc>
          <w:tcPr>
            <w:tcW w:w="1571" w:type="dxa"/>
            <w:noWrap/>
            <w:hideMark/>
          </w:tcPr>
          <w:p w14:paraId="41091CAE"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0.813</w:t>
            </w:r>
          </w:p>
        </w:tc>
      </w:tr>
      <w:tr w:rsidR="00FB08B0" w:rsidRPr="00692763" w14:paraId="1C2B332D" w14:textId="77777777" w:rsidTr="00B567F8">
        <w:trPr>
          <w:divId w:val="50423648"/>
          <w:trHeight w:val="281"/>
          <w:jc w:val="center"/>
        </w:trPr>
        <w:tc>
          <w:tcPr>
            <w:tcW w:w="2817" w:type="dxa"/>
            <w:vMerge/>
            <w:hideMark/>
          </w:tcPr>
          <w:p w14:paraId="6F16C3AA" w14:textId="77777777" w:rsidR="00FB08B0" w:rsidRPr="00B567F8" w:rsidRDefault="00FB08B0" w:rsidP="00B567F8">
            <w:pPr>
              <w:pStyle w:val="Sinespaciado"/>
              <w:spacing w:line="360" w:lineRule="auto"/>
              <w:ind w:right="5"/>
              <w:jc w:val="center"/>
              <w:rPr>
                <w:rFonts w:ascii="Times New Roman" w:hAnsi="Times New Roman" w:cs="Times New Roman"/>
                <w:b/>
                <w:iCs/>
                <w:sz w:val="24"/>
                <w:szCs w:val="24"/>
              </w:rPr>
            </w:pPr>
          </w:p>
        </w:tc>
        <w:tc>
          <w:tcPr>
            <w:tcW w:w="2000" w:type="dxa"/>
            <w:noWrap/>
            <w:hideMark/>
          </w:tcPr>
          <w:p w14:paraId="575D4EB6"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 xml:space="preserve">Mercadotecnia </w:t>
            </w:r>
          </w:p>
        </w:tc>
        <w:tc>
          <w:tcPr>
            <w:tcW w:w="1571" w:type="dxa"/>
            <w:noWrap/>
            <w:hideMark/>
          </w:tcPr>
          <w:p w14:paraId="31A182FF" w14:textId="77777777" w:rsidR="00FB08B0" w:rsidRPr="00B567F8" w:rsidRDefault="00FB08B0" w:rsidP="00B567F8">
            <w:pPr>
              <w:pStyle w:val="Sinespaciado"/>
              <w:spacing w:line="360" w:lineRule="auto"/>
              <w:ind w:right="5"/>
              <w:jc w:val="center"/>
              <w:rPr>
                <w:rFonts w:ascii="Times New Roman" w:hAnsi="Times New Roman" w:cs="Times New Roman"/>
                <w:bCs/>
                <w:iCs/>
                <w:sz w:val="24"/>
                <w:szCs w:val="24"/>
              </w:rPr>
            </w:pPr>
            <w:r w:rsidRPr="00B567F8">
              <w:rPr>
                <w:rFonts w:ascii="Times New Roman" w:hAnsi="Times New Roman" w:cs="Times New Roman"/>
                <w:bCs/>
                <w:iCs/>
                <w:sz w:val="24"/>
                <w:szCs w:val="24"/>
              </w:rPr>
              <w:t>0.84</w:t>
            </w:r>
          </w:p>
        </w:tc>
      </w:tr>
    </w:tbl>
    <w:p w14:paraId="08C99EF7" w14:textId="6EFDA228" w:rsidR="00B2353B" w:rsidRPr="00B567F8" w:rsidRDefault="00A47623" w:rsidP="00B567F8">
      <w:pPr>
        <w:pStyle w:val="Sinespaciado"/>
        <w:spacing w:line="360" w:lineRule="auto"/>
        <w:ind w:right="5"/>
        <w:jc w:val="center"/>
        <w:rPr>
          <w:rFonts w:ascii="Times New Roman" w:hAnsi="Times New Roman" w:cs="Times New Roman"/>
          <w:bCs/>
          <w:sz w:val="24"/>
          <w:szCs w:val="24"/>
        </w:rPr>
      </w:pPr>
      <w:r>
        <w:rPr>
          <w:rFonts w:ascii="Times New Roman" w:hAnsi="Times New Roman" w:cs="Times New Roman"/>
          <w:bCs/>
          <w:iCs/>
          <w:sz w:val="26"/>
          <w:szCs w:val="26"/>
        </w:rPr>
        <w:fldChar w:fldCharType="end"/>
      </w:r>
      <w:r w:rsidR="00D35414" w:rsidRPr="00B567F8">
        <w:rPr>
          <w:rFonts w:ascii="Times New Roman" w:hAnsi="Times New Roman" w:cs="Times New Roman"/>
          <w:bCs/>
          <w:sz w:val="24"/>
          <w:szCs w:val="24"/>
        </w:rPr>
        <w:t>Fuente</w:t>
      </w:r>
      <w:r w:rsidR="0013588C">
        <w:rPr>
          <w:rFonts w:ascii="Times New Roman" w:hAnsi="Times New Roman" w:cs="Times New Roman"/>
          <w:bCs/>
          <w:sz w:val="24"/>
          <w:szCs w:val="24"/>
        </w:rPr>
        <w:t>:</w:t>
      </w:r>
      <w:r w:rsidR="0013588C" w:rsidRPr="00B567F8">
        <w:rPr>
          <w:rFonts w:ascii="Times New Roman" w:hAnsi="Times New Roman" w:cs="Times New Roman"/>
          <w:bCs/>
          <w:sz w:val="24"/>
          <w:szCs w:val="24"/>
        </w:rPr>
        <w:t xml:space="preserve"> </w:t>
      </w:r>
      <w:r w:rsidR="00D35414" w:rsidRPr="00B567F8">
        <w:rPr>
          <w:rFonts w:ascii="Times New Roman" w:hAnsi="Times New Roman" w:cs="Times New Roman"/>
          <w:bCs/>
          <w:sz w:val="24"/>
          <w:szCs w:val="24"/>
        </w:rPr>
        <w:t>Elaboración propia</w:t>
      </w:r>
    </w:p>
    <w:p w14:paraId="7BA4D6D6" w14:textId="77777777" w:rsidR="00900DB6" w:rsidRDefault="00900DB6" w:rsidP="004B6ED0">
      <w:pPr>
        <w:spacing w:after="0" w:line="360" w:lineRule="auto"/>
        <w:ind w:right="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variables empleadas en la Tabla 1. Son Innovación organizacional como variable independiente, con las dimensiones de Lugar de trabajo, puestos de trabajo y relaciones externas; mientras que Manufactura Avanzada es la variable dependiente con dimensiones de investigación, diseño y desarrollo, producción, servicios, logistica y mercadotecnia. </w:t>
      </w:r>
    </w:p>
    <w:p w14:paraId="1CB5EFC2" w14:textId="7FB5C71E" w:rsidR="0044009E" w:rsidRPr="00CA2553" w:rsidRDefault="001D440B" w:rsidP="004B6ED0">
      <w:pPr>
        <w:spacing w:after="0" w:line="360" w:lineRule="auto"/>
        <w:ind w:right="5" w:firstLine="708"/>
        <w:jc w:val="both"/>
        <w:rPr>
          <w:rFonts w:ascii="Times New Roman" w:eastAsia="Times New Roman" w:hAnsi="Times New Roman" w:cs="Times New Roman"/>
          <w:color w:val="000000"/>
          <w:sz w:val="24"/>
          <w:szCs w:val="24"/>
        </w:rPr>
      </w:pPr>
      <w:r w:rsidRPr="004F3075">
        <w:rPr>
          <w:rFonts w:ascii="Times New Roman" w:eastAsia="Times New Roman" w:hAnsi="Times New Roman" w:cs="Times New Roman"/>
          <w:color w:val="000000"/>
          <w:sz w:val="24"/>
          <w:szCs w:val="24"/>
        </w:rPr>
        <w:t xml:space="preserve">Para el procesamiento de los resultados del cuestionario, fue necesario </w:t>
      </w:r>
      <w:bookmarkStart w:id="13" w:name="_Hlk9067269"/>
      <w:r w:rsidRPr="004F3075">
        <w:rPr>
          <w:rFonts w:ascii="Times New Roman" w:eastAsia="Times New Roman" w:hAnsi="Times New Roman" w:cs="Times New Roman"/>
          <w:color w:val="000000"/>
          <w:sz w:val="24"/>
          <w:szCs w:val="24"/>
        </w:rPr>
        <w:t>crear variables compuestas a partir de los ítems que integran cada dimensión de la matriz de variables.</w:t>
      </w:r>
      <w:r w:rsidRPr="001D440B">
        <w:rPr>
          <w:rFonts w:ascii="Times New Roman" w:eastAsia="Times New Roman" w:hAnsi="Times New Roman" w:cs="Times New Roman"/>
          <w:color w:val="000000"/>
          <w:sz w:val="24"/>
          <w:szCs w:val="24"/>
        </w:rPr>
        <w:t xml:space="preserve"> A partir de ello</w:t>
      </w:r>
      <w:r w:rsidR="004B538A">
        <w:rPr>
          <w:rFonts w:ascii="Times New Roman" w:eastAsia="Times New Roman" w:hAnsi="Times New Roman" w:cs="Times New Roman"/>
          <w:color w:val="000000"/>
          <w:sz w:val="24"/>
          <w:szCs w:val="24"/>
        </w:rPr>
        <w:t xml:space="preserve"> </w:t>
      </w:r>
      <w:r w:rsidRPr="001D440B">
        <w:rPr>
          <w:rFonts w:ascii="Times New Roman" w:eastAsia="Times New Roman" w:hAnsi="Times New Roman" w:cs="Times New Roman"/>
          <w:color w:val="000000"/>
          <w:sz w:val="24"/>
          <w:szCs w:val="24"/>
        </w:rPr>
        <w:t xml:space="preserve">es posible realizar las pruebas estadísticas de correlación y el </w:t>
      </w:r>
      <w:r w:rsidR="004F3075">
        <w:rPr>
          <w:rFonts w:ascii="Times New Roman" w:eastAsia="Times New Roman" w:hAnsi="Times New Roman" w:cs="Times New Roman"/>
          <w:color w:val="000000"/>
          <w:sz w:val="24"/>
          <w:szCs w:val="24"/>
        </w:rPr>
        <w:t>a</w:t>
      </w:r>
      <w:r w:rsidRPr="001D440B">
        <w:rPr>
          <w:rFonts w:ascii="Times New Roman" w:eastAsia="Times New Roman" w:hAnsi="Times New Roman" w:cs="Times New Roman"/>
          <w:color w:val="000000"/>
          <w:sz w:val="24"/>
          <w:szCs w:val="24"/>
        </w:rPr>
        <w:t xml:space="preserve">nálisis de </w:t>
      </w:r>
      <w:r w:rsidR="00E77F8A">
        <w:rPr>
          <w:rFonts w:ascii="Times New Roman" w:eastAsia="Times New Roman" w:hAnsi="Times New Roman" w:cs="Times New Roman"/>
          <w:color w:val="000000"/>
          <w:sz w:val="24"/>
          <w:szCs w:val="24"/>
        </w:rPr>
        <w:t>r</w:t>
      </w:r>
      <w:r w:rsidRPr="001D440B">
        <w:rPr>
          <w:rFonts w:ascii="Times New Roman" w:eastAsia="Times New Roman" w:hAnsi="Times New Roman" w:cs="Times New Roman"/>
          <w:color w:val="000000"/>
          <w:sz w:val="24"/>
          <w:szCs w:val="24"/>
        </w:rPr>
        <w:t xml:space="preserve">egresión </w:t>
      </w:r>
      <w:r w:rsidR="00E77F8A">
        <w:rPr>
          <w:rFonts w:ascii="Times New Roman" w:eastAsia="Times New Roman" w:hAnsi="Times New Roman" w:cs="Times New Roman"/>
          <w:color w:val="000000"/>
          <w:sz w:val="24"/>
          <w:szCs w:val="24"/>
        </w:rPr>
        <w:t>l</w:t>
      </w:r>
      <w:r w:rsidRPr="001D440B">
        <w:rPr>
          <w:rFonts w:ascii="Times New Roman" w:eastAsia="Times New Roman" w:hAnsi="Times New Roman" w:cs="Times New Roman"/>
          <w:color w:val="000000"/>
          <w:sz w:val="24"/>
          <w:szCs w:val="24"/>
        </w:rPr>
        <w:t xml:space="preserve">ineal </w:t>
      </w:r>
      <w:r w:rsidR="00E77F8A">
        <w:rPr>
          <w:rFonts w:ascii="Times New Roman" w:eastAsia="Times New Roman" w:hAnsi="Times New Roman" w:cs="Times New Roman"/>
          <w:color w:val="000000"/>
          <w:sz w:val="24"/>
          <w:szCs w:val="24"/>
        </w:rPr>
        <w:t>m</w:t>
      </w:r>
      <w:r w:rsidRPr="001D440B">
        <w:rPr>
          <w:rFonts w:ascii="Times New Roman" w:eastAsia="Times New Roman" w:hAnsi="Times New Roman" w:cs="Times New Roman"/>
          <w:color w:val="000000"/>
          <w:sz w:val="24"/>
          <w:szCs w:val="24"/>
        </w:rPr>
        <w:t xml:space="preserve">últiple para obtener una ecuación de la línea recta y predecir el comportamiento de las </w:t>
      </w:r>
      <w:r w:rsidRPr="00A6655C">
        <w:rPr>
          <w:rFonts w:ascii="Times New Roman" w:eastAsia="Times New Roman" w:hAnsi="Times New Roman" w:cs="Times New Roman"/>
          <w:color w:val="000000"/>
          <w:sz w:val="24"/>
          <w:szCs w:val="24"/>
        </w:rPr>
        <w:t>variables</w:t>
      </w:r>
      <w:bookmarkEnd w:id="13"/>
      <w:r w:rsidR="00A6655C">
        <w:rPr>
          <w:rFonts w:ascii="Times New Roman" w:eastAsia="Times New Roman" w:hAnsi="Times New Roman" w:cs="Times New Roman"/>
          <w:color w:val="000000"/>
          <w:sz w:val="24"/>
          <w:szCs w:val="24"/>
        </w:rPr>
        <w:t xml:space="preserve"> del modelo.</w:t>
      </w:r>
    </w:p>
    <w:p w14:paraId="5908C637" w14:textId="77777777" w:rsidR="00692763" w:rsidRDefault="00692763" w:rsidP="004B6ED0">
      <w:pPr>
        <w:pStyle w:val="Sinespaciado"/>
        <w:spacing w:line="360" w:lineRule="auto"/>
        <w:ind w:right="5"/>
        <w:rPr>
          <w:rFonts w:ascii="Times New Roman" w:hAnsi="Times New Roman" w:cs="Times New Roman"/>
          <w:b/>
          <w:bCs/>
          <w:sz w:val="32"/>
          <w:szCs w:val="32"/>
        </w:rPr>
      </w:pPr>
    </w:p>
    <w:p w14:paraId="3619A097" w14:textId="4795013E" w:rsidR="00A77910" w:rsidRPr="009B7D3B" w:rsidRDefault="00A77910" w:rsidP="001138DC">
      <w:pPr>
        <w:pStyle w:val="Sinespaciado"/>
        <w:spacing w:line="360" w:lineRule="auto"/>
        <w:ind w:right="5"/>
        <w:jc w:val="center"/>
        <w:rPr>
          <w:rFonts w:ascii="Times New Roman" w:hAnsi="Times New Roman" w:cs="Times New Roman"/>
          <w:b/>
          <w:bCs/>
          <w:sz w:val="32"/>
          <w:szCs w:val="32"/>
        </w:rPr>
      </w:pPr>
      <w:r w:rsidRPr="00C71488">
        <w:rPr>
          <w:rFonts w:ascii="Times New Roman" w:hAnsi="Times New Roman" w:cs="Times New Roman"/>
          <w:b/>
          <w:bCs/>
          <w:sz w:val="32"/>
          <w:szCs w:val="32"/>
        </w:rPr>
        <w:t>Resultados</w:t>
      </w:r>
    </w:p>
    <w:p w14:paraId="2C48B121" w14:textId="7559D76C" w:rsidR="00D33225" w:rsidRPr="00C71488" w:rsidRDefault="00A77910" w:rsidP="001138DC">
      <w:pPr>
        <w:pStyle w:val="Sinespaciado"/>
        <w:spacing w:line="360" w:lineRule="auto"/>
        <w:ind w:right="5"/>
        <w:jc w:val="center"/>
        <w:rPr>
          <w:rFonts w:ascii="Times New Roman" w:hAnsi="Times New Roman" w:cs="Times New Roman"/>
          <w:b/>
          <w:bCs/>
          <w:sz w:val="28"/>
          <w:szCs w:val="28"/>
        </w:rPr>
      </w:pPr>
      <w:r w:rsidRPr="00C71488">
        <w:rPr>
          <w:rFonts w:ascii="Times New Roman" w:hAnsi="Times New Roman" w:cs="Times New Roman"/>
          <w:b/>
          <w:bCs/>
          <w:sz w:val="28"/>
          <w:szCs w:val="28"/>
        </w:rPr>
        <w:t>Análisis estadístico para comprobar la hipótesis de investigación</w:t>
      </w:r>
    </w:p>
    <w:p w14:paraId="14B1BA04" w14:textId="49706CB0" w:rsidR="00FC59F3" w:rsidRPr="00767B2A" w:rsidRDefault="007A6E00" w:rsidP="00B567F8">
      <w:pPr>
        <w:spacing w:after="0" w:line="360" w:lineRule="auto"/>
        <w:ind w:right="5" w:firstLine="708"/>
        <w:jc w:val="both"/>
        <w:rPr>
          <w:rFonts w:ascii="Times New Roman" w:eastAsia="Times New Roman" w:hAnsi="Times New Roman" w:cs="Times New Roman"/>
          <w:sz w:val="24"/>
          <w:szCs w:val="24"/>
        </w:rPr>
      </w:pPr>
      <w:bookmarkStart w:id="14" w:name="_Hlk3381647"/>
      <w:r>
        <w:rPr>
          <w:rFonts w:ascii="Times New Roman" w:eastAsia="Times New Roman" w:hAnsi="Times New Roman" w:cs="Times New Roman"/>
          <w:color w:val="000000"/>
          <w:sz w:val="24"/>
          <w:szCs w:val="24"/>
        </w:rPr>
        <w:t xml:space="preserve">Se </w:t>
      </w:r>
      <w:r w:rsidR="00891035" w:rsidRPr="00891035">
        <w:rPr>
          <w:rFonts w:ascii="Times New Roman" w:eastAsia="Times New Roman" w:hAnsi="Times New Roman" w:cs="Times New Roman"/>
          <w:color w:val="000000"/>
          <w:sz w:val="24"/>
          <w:szCs w:val="24"/>
        </w:rPr>
        <w:t>realiz</w:t>
      </w:r>
      <w:r>
        <w:rPr>
          <w:rFonts w:ascii="Times New Roman" w:eastAsia="Times New Roman" w:hAnsi="Times New Roman" w:cs="Times New Roman"/>
          <w:color w:val="000000"/>
          <w:sz w:val="24"/>
          <w:szCs w:val="24"/>
        </w:rPr>
        <w:t>ó</w:t>
      </w:r>
      <w:r w:rsidR="00891035" w:rsidRPr="00891035">
        <w:rPr>
          <w:rFonts w:ascii="Times New Roman" w:eastAsia="Times New Roman" w:hAnsi="Times New Roman" w:cs="Times New Roman"/>
          <w:color w:val="000000"/>
          <w:sz w:val="24"/>
          <w:szCs w:val="24"/>
        </w:rPr>
        <w:t xml:space="preserve"> un </w:t>
      </w:r>
      <w:r w:rsidR="00891035" w:rsidRPr="007A6E00">
        <w:rPr>
          <w:rFonts w:ascii="Times New Roman" w:eastAsia="Times New Roman" w:hAnsi="Times New Roman" w:cs="Times New Roman"/>
          <w:color w:val="000000"/>
          <w:sz w:val="24"/>
          <w:szCs w:val="24"/>
        </w:rPr>
        <w:t>análisis</w:t>
      </w:r>
      <w:r w:rsidR="00891035" w:rsidRPr="00891035">
        <w:rPr>
          <w:rFonts w:ascii="Times New Roman" w:eastAsia="Times New Roman" w:hAnsi="Times New Roman" w:cs="Times New Roman"/>
          <w:color w:val="000000"/>
          <w:sz w:val="24"/>
          <w:szCs w:val="24"/>
        </w:rPr>
        <w:t xml:space="preserve"> de correlación entre la variable dependiente (</w:t>
      </w:r>
      <w:r w:rsidR="003444FB">
        <w:rPr>
          <w:rFonts w:ascii="Times New Roman" w:eastAsia="Times New Roman" w:hAnsi="Times New Roman" w:cs="Times New Roman"/>
          <w:color w:val="000000"/>
          <w:sz w:val="24"/>
          <w:szCs w:val="24"/>
        </w:rPr>
        <w:t>M</w:t>
      </w:r>
      <w:r w:rsidR="003444FB" w:rsidRPr="00891035">
        <w:rPr>
          <w:rFonts w:ascii="Times New Roman" w:eastAsia="Times New Roman" w:hAnsi="Times New Roman" w:cs="Times New Roman"/>
          <w:color w:val="000000"/>
          <w:sz w:val="24"/>
          <w:szCs w:val="24"/>
        </w:rPr>
        <w:t xml:space="preserve">anufactura </w:t>
      </w:r>
      <w:r w:rsidR="003444FB">
        <w:rPr>
          <w:rFonts w:ascii="Times New Roman" w:eastAsia="Times New Roman" w:hAnsi="Times New Roman" w:cs="Times New Roman"/>
          <w:color w:val="000000"/>
          <w:sz w:val="24"/>
          <w:szCs w:val="24"/>
        </w:rPr>
        <w:t>A</w:t>
      </w:r>
      <w:r w:rsidR="003444FB" w:rsidRPr="00891035">
        <w:rPr>
          <w:rFonts w:ascii="Times New Roman" w:eastAsia="Times New Roman" w:hAnsi="Times New Roman" w:cs="Times New Roman"/>
          <w:color w:val="000000"/>
          <w:sz w:val="24"/>
          <w:szCs w:val="24"/>
        </w:rPr>
        <w:t>vanzada</w:t>
      </w:r>
      <w:r w:rsidR="00891035" w:rsidRPr="00891035">
        <w:rPr>
          <w:rFonts w:ascii="Times New Roman" w:eastAsia="Times New Roman" w:hAnsi="Times New Roman" w:cs="Times New Roman"/>
          <w:color w:val="000000"/>
          <w:sz w:val="24"/>
          <w:szCs w:val="24"/>
        </w:rPr>
        <w:t>) y las dimensiones de la variable independiente (</w:t>
      </w:r>
      <w:r w:rsidR="003444FB">
        <w:rPr>
          <w:rFonts w:ascii="Times New Roman" w:eastAsia="Times New Roman" w:hAnsi="Times New Roman" w:cs="Times New Roman"/>
          <w:color w:val="000000"/>
          <w:sz w:val="24"/>
          <w:szCs w:val="24"/>
        </w:rPr>
        <w:t>P</w:t>
      </w:r>
      <w:r w:rsidR="003444FB" w:rsidRPr="00891035">
        <w:rPr>
          <w:rFonts w:ascii="Times New Roman" w:eastAsia="Times New Roman" w:hAnsi="Times New Roman" w:cs="Times New Roman"/>
          <w:color w:val="000000"/>
          <w:sz w:val="24"/>
          <w:szCs w:val="24"/>
        </w:rPr>
        <w:t xml:space="preserve">uestos </w:t>
      </w:r>
      <w:r w:rsidR="00891035" w:rsidRPr="00891035">
        <w:rPr>
          <w:rFonts w:ascii="Times New Roman" w:eastAsia="Times New Roman" w:hAnsi="Times New Roman" w:cs="Times New Roman"/>
          <w:color w:val="000000"/>
          <w:sz w:val="24"/>
          <w:szCs w:val="24"/>
        </w:rPr>
        <w:t xml:space="preserve">de </w:t>
      </w:r>
      <w:r w:rsidR="003444FB">
        <w:rPr>
          <w:rFonts w:ascii="Times New Roman" w:eastAsia="Times New Roman" w:hAnsi="Times New Roman" w:cs="Times New Roman"/>
          <w:color w:val="000000"/>
          <w:sz w:val="24"/>
          <w:szCs w:val="24"/>
        </w:rPr>
        <w:t>T</w:t>
      </w:r>
      <w:r w:rsidR="003444FB" w:rsidRPr="00891035">
        <w:rPr>
          <w:rFonts w:ascii="Times New Roman" w:eastAsia="Times New Roman" w:hAnsi="Times New Roman" w:cs="Times New Roman"/>
          <w:color w:val="000000"/>
          <w:sz w:val="24"/>
          <w:szCs w:val="24"/>
        </w:rPr>
        <w:t>rabajo</w:t>
      </w:r>
      <w:r w:rsidR="00891035" w:rsidRPr="00891035">
        <w:rPr>
          <w:rFonts w:ascii="Times New Roman" w:eastAsia="Times New Roman" w:hAnsi="Times New Roman" w:cs="Times New Roman"/>
          <w:color w:val="000000"/>
          <w:sz w:val="24"/>
          <w:szCs w:val="24"/>
        </w:rPr>
        <w:t xml:space="preserve">, </w:t>
      </w:r>
      <w:r w:rsidR="003444FB">
        <w:rPr>
          <w:rFonts w:ascii="Times New Roman" w:eastAsia="Times New Roman" w:hAnsi="Times New Roman" w:cs="Times New Roman"/>
          <w:color w:val="000000"/>
          <w:sz w:val="24"/>
          <w:szCs w:val="24"/>
        </w:rPr>
        <w:t>L</w:t>
      </w:r>
      <w:r w:rsidR="003444FB" w:rsidRPr="00891035">
        <w:rPr>
          <w:rFonts w:ascii="Times New Roman" w:eastAsia="Times New Roman" w:hAnsi="Times New Roman" w:cs="Times New Roman"/>
          <w:color w:val="000000"/>
          <w:sz w:val="24"/>
          <w:szCs w:val="24"/>
        </w:rPr>
        <w:t xml:space="preserve">ugar </w:t>
      </w:r>
      <w:r w:rsidR="00891035" w:rsidRPr="00891035">
        <w:rPr>
          <w:rFonts w:ascii="Times New Roman" w:eastAsia="Times New Roman" w:hAnsi="Times New Roman" w:cs="Times New Roman"/>
          <w:color w:val="000000"/>
          <w:sz w:val="24"/>
          <w:szCs w:val="24"/>
        </w:rPr>
        <w:t xml:space="preserve">de </w:t>
      </w:r>
      <w:r w:rsidR="003444FB">
        <w:rPr>
          <w:rFonts w:ascii="Times New Roman" w:eastAsia="Times New Roman" w:hAnsi="Times New Roman" w:cs="Times New Roman"/>
          <w:color w:val="000000"/>
          <w:sz w:val="24"/>
          <w:szCs w:val="24"/>
        </w:rPr>
        <w:t>T</w:t>
      </w:r>
      <w:r w:rsidR="003444FB" w:rsidRPr="00891035">
        <w:rPr>
          <w:rFonts w:ascii="Times New Roman" w:eastAsia="Times New Roman" w:hAnsi="Times New Roman" w:cs="Times New Roman"/>
          <w:color w:val="000000"/>
          <w:sz w:val="24"/>
          <w:szCs w:val="24"/>
        </w:rPr>
        <w:t xml:space="preserve">rabajo </w:t>
      </w:r>
      <w:r w:rsidR="00891035" w:rsidRPr="00891035">
        <w:rPr>
          <w:rFonts w:ascii="Times New Roman" w:eastAsia="Times New Roman" w:hAnsi="Times New Roman" w:cs="Times New Roman"/>
          <w:color w:val="000000"/>
          <w:sz w:val="24"/>
          <w:szCs w:val="24"/>
        </w:rPr>
        <w:t xml:space="preserve">y </w:t>
      </w:r>
      <w:r w:rsidR="003444FB">
        <w:rPr>
          <w:rFonts w:ascii="Times New Roman" w:eastAsia="Times New Roman" w:hAnsi="Times New Roman" w:cs="Times New Roman"/>
          <w:color w:val="000000"/>
          <w:sz w:val="24"/>
          <w:szCs w:val="24"/>
        </w:rPr>
        <w:t>R</w:t>
      </w:r>
      <w:r w:rsidR="003444FB" w:rsidRPr="00891035">
        <w:rPr>
          <w:rFonts w:ascii="Times New Roman" w:eastAsia="Times New Roman" w:hAnsi="Times New Roman" w:cs="Times New Roman"/>
          <w:color w:val="000000"/>
          <w:sz w:val="24"/>
          <w:szCs w:val="24"/>
        </w:rPr>
        <w:t xml:space="preserve">elaciones </w:t>
      </w:r>
      <w:r w:rsidR="003444FB">
        <w:rPr>
          <w:rFonts w:ascii="Times New Roman" w:eastAsia="Times New Roman" w:hAnsi="Times New Roman" w:cs="Times New Roman"/>
          <w:color w:val="000000"/>
          <w:sz w:val="24"/>
          <w:szCs w:val="24"/>
        </w:rPr>
        <w:t>E</w:t>
      </w:r>
      <w:r w:rsidR="003444FB" w:rsidRPr="00891035">
        <w:rPr>
          <w:rFonts w:ascii="Times New Roman" w:eastAsia="Times New Roman" w:hAnsi="Times New Roman" w:cs="Times New Roman"/>
          <w:color w:val="000000"/>
          <w:sz w:val="24"/>
          <w:szCs w:val="24"/>
        </w:rPr>
        <w:t>xternas</w:t>
      </w:r>
      <w:r w:rsidR="00891035" w:rsidRPr="00891035">
        <w:rPr>
          <w:rFonts w:ascii="Times New Roman" w:eastAsia="Times New Roman" w:hAnsi="Times New Roman" w:cs="Times New Roman"/>
          <w:color w:val="000000"/>
          <w:sz w:val="24"/>
          <w:szCs w:val="24"/>
        </w:rPr>
        <w:t xml:space="preserve">). </w:t>
      </w:r>
      <w:r w:rsidR="00D05893">
        <w:rPr>
          <w:rFonts w:ascii="Times New Roman" w:eastAsia="Times New Roman" w:hAnsi="Times New Roman" w:cs="Times New Roman"/>
          <w:color w:val="000000"/>
          <w:sz w:val="24"/>
          <w:szCs w:val="24"/>
        </w:rPr>
        <w:t xml:space="preserve">En la tabla 2 se presenta el resumen de correlaciones </w:t>
      </w:r>
      <w:r w:rsidR="009A2AE6">
        <w:rPr>
          <w:rFonts w:ascii="Times New Roman" w:eastAsia="Times New Roman" w:hAnsi="Times New Roman" w:cs="Times New Roman"/>
          <w:color w:val="000000"/>
          <w:sz w:val="24"/>
          <w:szCs w:val="24"/>
        </w:rPr>
        <w:lastRenderedPageBreak/>
        <w:t>obtenidas</w:t>
      </w:r>
      <w:r w:rsidR="00442178">
        <w:rPr>
          <w:rFonts w:ascii="Times New Roman" w:eastAsia="Times New Roman" w:hAnsi="Times New Roman" w:cs="Times New Roman"/>
          <w:color w:val="000000"/>
          <w:sz w:val="24"/>
          <w:szCs w:val="24"/>
        </w:rPr>
        <w:t>.</w:t>
      </w:r>
      <w:r w:rsidR="00D05893">
        <w:rPr>
          <w:rFonts w:ascii="Times New Roman" w:eastAsia="Times New Roman" w:hAnsi="Times New Roman" w:cs="Times New Roman"/>
          <w:color w:val="000000"/>
          <w:sz w:val="24"/>
          <w:szCs w:val="24"/>
        </w:rPr>
        <w:t xml:space="preserve"> </w:t>
      </w:r>
      <w:r w:rsidR="003444FB">
        <w:rPr>
          <w:rFonts w:ascii="Times New Roman" w:eastAsia="Times New Roman" w:hAnsi="Times New Roman" w:cs="Times New Roman"/>
          <w:sz w:val="24"/>
          <w:szCs w:val="24"/>
        </w:rPr>
        <w:t>M</w:t>
      </w:r>
      <w:r w:rsidR="003444FB" w:rsidRPr="003C3E2B">
        <w:rPr>
          <w:rFonts w:ascii="Times New Roman" w:eastAsia="Times New Roman" w:hAnsi="Times New Roman" w:cs="Times New Roman"/>
          <w:sz w:val="24"/>
          <w:szCs w:val="24"/>
        </w:rPr>
        <w:t xml:space="preserve">anufactura </w:t>
      </w:r>
      <w:r w:rsidR="003444FB">
        <w:rPr>
          <w:rFonts w:ascii="Times New Roman" w:eastAsia="Times New Roman" w:hAnsi="Times New Roman" w:cs="Times New Roman"/>
          <w:sz w:val="24"/>
          <w:szCs w:val="24"/>
        </w:rPr>
        <w:t>A</w:t>
      </w:r>
      <w:r w:rsidR="003444FB" w:rsidRPr="003C3E2B">
        <w:rPr>
          <w:rFonts w:ascii="Times New Roman" w:eastAsia="Times New Roman" w:hAnsi="Times New Roman" w:cs="Times New Roman"/>
          <w:sz w:val="24"/>
          <w:szCs w:val="24"/>
        </w:rPr>
        <w:t xml:space="preserve">vanzada </w:t>
      </w:r>
      <w:r w:rsidR="00D05893" w:rsidRPr="003C3E2B">
        <w:rPr>
          <w:rFonts w:ascii="Times New Roman" w:eastAsia="Times New Roman" w:hAnsi="Times New Roman" w:cs="Times New Roman"/>
          <w:sz w:val="24"/>
          <w:szCs w:val="24"/>
        </w:rPr>
        <w:t xml:space="preserve">tiene alta correlación con </w:t>
      </w:r>
      <w:r w:rsidR="003444FB">
        <w:rPr>
          <w:rFonts w:ascii="Times New Roman" w:eastAsia="Times New Roman" w:hAnsi="Times New Roman" w:cs="Times New Roman"/>
          <w:sz w:val="24"/>
          <w:szCs w:val="24"/>
        </w:rPr>
        <w:t>P</w:t>
      </w:r>
      <w:r w:rsidR="003444FB" w:rsidRPr="003C3E2B">
        <w:rPr>
          <w:rFonts w:ascii="Times New Roman" w:eastAsia="Times New Roman" w:hAnsi="Times New Roman" w:cs="Times New Roman"/>
          <w:sz w:val="24"/>
          <w:szCs w:val="24"/>
        </w:rPr>
        <w:t xml:space="preserve">uestos </w:t>
      </w:r>
      <w:r w:rsidR="00D05893" w:rsidRPr="003C3E2B">
        <w:rPr>
          <w:rFonts w:ascii="Times New Roman" w:eastAsia="Times New Roman" w:hAnsi="Times New Roman" w:cs="Times New Roman"/>
          <w:sz w:val="24"/>
          <w:szCs w:val="24"/>
        </w:rPr>
        <w:t xml:space="preserve">de </w:t>
      </w:r>
      <w:r w:rsidR="003444FB">
        <w:rPr>
          <w:rFonts w:ascii="Times New Roman" w:eastAsia="Times New Roman" w:hAnsi="Times New Roman" w:cs="Times New Roman"/>
          <w:sz w:val="24"/>
          <w:szCs w:val="24"/>
        </w:rPr>
        <w:t>T</w:t>
      </w:r>
      <w:r w:rsidR="003444FB" w:rsidRPr="003C3E2B">
        <w:rPr>
          <w:rFonts w:ascii="Times New Roman" w:eastAsia="Times New Roman" w:hAnsi="Times New Roman" w:cs="Times New Roman"/>
          <w:sz w:val="24"/>
          <w:szCs w:val="24"/>
        </w:rPr>
        <w:t xml:space="preserve">rabajo </w:t>
      </w:r>
      <w:r w:rsidR="00D05893" w:rsidRPr="003C3E2B">
        <w:rPr>
          <w:rFonts w:ascii="Times New Roman" w:eastAsia="Times New Roman" w:hAnsi="Times New Roman" w:cs="Times New Roman"/>
          <w:sz w:val="24"/>
          <w:szCs w:val="24"/>
        </w:rPr>
        <w:t>al nivel de 0.670</w:t>
      </w:r>
      <w:r w:rsidR="00442178">
        <w:rPr>
          <w:rFonts w:ascii="Times New Roman" w:eastAsia="Times New Roman" w:hAnsi="Times New Roman" w:cs="Times New Roman"/>
          <w:sz w:val="24"/>
          <w:szCs w:val="24"/>
        </w:rPr>
        <w:t>,</w:t>
      </w:r>
      <w:r w:rsidR="00D05893" w:rsidRPr="003C3E2B">
        <w:rPr>
          <w:rFonts w:ascii="Times New Roman" w:eastAsia="Times New Roman" w:hAnsi="Times New Roman" w:cs="Times New Roman"/>
          <w:sz w:val="24"/>
          <w:szCs w:val="24"/>
        </w:rPr>
        <w:t xml:space="preserve"> lo que equivale a 67</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 de correlación con una significación de 0.01</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w:t>
      </w:r>
      <w:r w:rsidR="00D05893">
        <w:rPr>
          <w:rFonts w:ascii="Times New Roman" w:eastAsia="Times New Roman" w:hAnsi="Times New Roman" w:cs="Times New Roman"/>
          <w:sz w:val="24"/>
          <w:szCs w:val="24"/>
        </w:rPr>
        <w:t xml:space="preserve"> </w:t>
      </w:r>
      <w:r w:rsidR="00D05893" w:rsidRPr="003C3E2B">
        <w:rPr>
          <w:rFonts w:ascii="Times New Roman" w:eastAsia="Times New Roman" w:hAnsi="Times New Roman" w:cs="Times New Roman"/>
          <w:sz w:val="24"/>
          <w:szCs w:val="24"/>
        </w:rPr>
        <w:t xml:space="preserve">Manufactura </w:t>
      </w:r>
      <w:r w:rsidR="00442178">
        <w:rPr>
          <w:rFonts w:ascii="Times New Roman" w:eastAsia="Times New Roman" w:hAnsi="Times New Roman" w:cs="Times New Roman"/>
          <w:sz w:val="24"/>
          <w:szCs w:val="24"/>
        </w:rPr>
        <w:t>A</w:t>
      </w:r>
      <w:r w:rsidR="00442178" w:rsidRPr="003C3E2B">
        <w:rPr>
          <w:rFonts w:ascii="Times New Roman" w:eastAsia="Times New Roman" w:hAnsi="Times New Roman" w:cs="Times New Roman"/>
          <w:sz w:val="24"/>
          <w:szCs w:val="24"/>
        </w:rPr>
        <w:t xml:space="preserve">vanzada </w:t>
      </w:r>
      <w:r w:rsidR="00D05893" w:rsidRPr="003C3E2B">
        <w:rPr>
          <w:rFonts w:ascii="Times New Roman" w:eastAsia="Times New Roman" w:hAnsi="Times New Roman" w:cs="Times New Roman"/>
          <w:sz w:val="24"/>
          <w:szCs w:val="24"/>
        </w:rPr>
        <w:t xml:space="preserve">tiene una alta correlación con </w:t>
      </w:r>
      <w:r w:rsidR="00442178">
        <w:rPr>
          <w:rFonts w:ascii="Times New Roman" w:eastAsia="Times New Roman" w:hAnsi="Times New Roman" w:cs="Times New Roman"/>
          <w:sz w:val="24"/>
          <w:szCs w:val="24"/>
        </w:rPr>
        <w:t>R</w:t>
      </w:r>
      <w:r w:rsidR="00442178" w:rsidRPr="003C3E2B">
        <w:rPr>
          <w:rFonts w:ascii="Times New Roman" w:eastAsia="Times New Roman" w:hAnsi="Times New Roman" w:cs="Times New Roman"/>
          <w:sz w:val="24"/>
          <w:szCs w:val="24"/>
        </w:rPr>
        <w:t xml:space="preserve">elaciones </w:t>
      </w:r>
      <w:r w:rsidR="00442178">
        <w:rPr>
          <w:rFonts w:ascii="Times New Roman" w:eastAsia="Times New Roman" w:hAnsi="Times New Roman" w:cs="Times New Roman"/>
          <w:sz w:val="24"/>
          <w:szCs w:val="24"/>
        </w:rPr>
        <w:t>E</w:t>
      </w:r>
      <w:r w:rsidR="00442178" w:rsidRPr="003C3E2B">
        <w:rPr>
          <w:rFonts w:ascii="Times New Roman" w:eastAsia="Times New Roman" w:hAnsi="Times New Roman" w:cs="Times New Roman"/>
          <w:sz w:val="24"/>
          <w:szCs w:val="24"/>
        </w:rPr>
        <w:t xml:space="preserve">xternas </w:t>
      </w:r>
      <w:r w:rsidR="00D05893" w:rsidRPr="003C3E2B">
        <w:rPr>
          <w:rFonts w:ascii="Times New Roman" w:eastAsia="Times New Roman" w:hAnsi="Times New Roman" w:cs="Times New Roman"/>
          <w:sz w:val="24"/>
          <w:szCs w:val="24"/>
        </w:rPr>
        <w:t>al nivel 0.809</w:t>
      </w:r>
      <w:r w:rsidR="00442178">
        <w:rPr>
          <w:rFonts w:ascii="Times New Roman" w:eastAsia="Times New Roman" w:hAnsi="Times New Roman" w:cs="Times New Roman"/>
          <w:sz w:val="24"/>
          <w:szCs w:val="24"/>
        </w:rPr>
        <w:t>,</w:t>
      </w:r>
      <w:r w:rsidR="00D05893" w:rsidRPr="003C3E2B">
        <w:rPr>
          <w:rFonts w:ascii="Times New Roman" w:eastAsia="Times New Roman" w:hAnsi="Times New Roman" w:cs="Times New Roman"/>
          <w:sz w:val="24"/>
          <w:szCs w:val="24"/>
        </w:rPr>
        <w:t xml:space="preserve"> equivalente a 80.9</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 de correlación con una significación de 0.01</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w:t>
      </w:r>
      <w:r w:rsidR="00D05893">
        <w:rPr>
          <w:rFonts w:ascii="Times New Roman" w:eastAsia="Times New Roman" w:hAnsi="Times New Roman" w:cs="Times New Roman"/>
          <w:sz w:val="24"/>
          <w:szCs w:val="24"/>
        </w:rPr>
        <w:t xml:space="preserve"> </w:t>
      </w:r>
      <w:r w:rsidR="00D05893" w:rsidRPr="003C3E2B">
        <w:rPr>
          <w:rFonts w:ascii="Times New Roman" w:eastAsia="Times New Roman" w:hAnsi="Times New Roman" w:cs="Times New Roman"/>
          <w:sz w:val="24"/>
          <w:szCs w:val="24"/>
        </w:rPr>
        <w:t xml:space="preserve">Manufactura </w:t>
      </w:r>
      <w:r w:rsidR="00442178">
        <w:rPr>
          <w:rFonts w:ascii="Times New Roman" w:eastAsia="Times New Roman" w:hAnsi="Times New Roman" w:cs="Times New Roman"/>
          <w:sz w:val="24"/>
          <w:szCs w:val="24"/>
        </w:rPr>
        <w:t>A</w:t>
      </w:r>
      <w:r w:rsidR="00442178" w:rsidRPr="003C3E2B">
        <w:rPr>
          <w:rFonts w:ascii="Times New Roman" w:eastAsia="Times New Roman" w:hAnsi="Times New Roman" w:cs="Times New Roman"/>
          <w:sz w:val="24"/>
          <w:szCs w:val="24"/>
        </w:rPr>
        <w:t xml:space="preserve">vanzada </w:t>
      </w:r>
      <w:r w:rsidR="00D05893" w:rsidRPr="003C3E2B">
        <w:rPr>
          <w:rFonts w:ascii="Times New Roman" w:eastAsia="Times New Roman" w:hAnsi="Times New Roman" w:cs="Times New Roman"/>
          <w:sz w:val="24"/>
          <w:szCs w:val="24"/>
        </w:rPr>
        <w:t xml:space="preserve">tiene una alta correlación con </w:t>
      </w:r>
      <w:r w:rsidR="00442178">
        <w:rPr>
          <w:rFonts w:ascii="Times New Roman" w:eastAsia="Times New Roman" w:hAnsi="Times New Roman" w:cs="Times New Roman"/>
          <w:sz w:val="24"/>
          <w:szCs w:val="24"/>
        </w:rPr>
        <w:t>L</w:t>
      </w:r>
      <w:r w:rsidR="00442178" w:rsidRPr="003C3E2B">
        <w:rPr>
          <w:rFonts w:ascii="Times New Roman" w:eastAsia="Times New Roman" w:hAnsi="Times New Roman" w:cs="Times New Roman"/>
          <w:sz w:val="24"/>
          <w:szCs w:val="24"/>
        </w:rPr>
        <w:t xml:space="preserve">ugar </w:t>
      </w:r>
      <w:r w:rsidR="00D05893" w:rsidRPr="003C3E2B">
        <w:rPr>
          <w:rFonts w:ascii="Times New Roman" w:eastAsia="Times New Roman" w:hAnsi="Times New Roman" w:cs="Times New Roman"/>
          <w:sz w:val="24"/>
          <w:szCs w:val="24"/>
        </w:rPr>
        <w:t xml:space="preserve">del </w:t>
      </w:r>
      <w:r w:rsidR="00442178">
        <w:rPr>
          <w:rFonts w:ascii="Times New Roman" w:eastAsia="Times New Roman" w:hAnsi="Times New Roman" w:cs="Times New Roman"/>
          <w:sz w:val="24"/>
          <w:szCs w:val="24"/>
        </w:rPr>
        <w:t>T</w:t>
      </w:r>
      <w:r w:rsidR="00442178" w:rsidRPr="003C3E2B">
        <w:rPr>
          <w:rFonts w:ascii="Times New Roman" w:eastAsia="Times New Roman" w:hAnsi="Times New Roman" w:cs="Times New Roman"/>
          <w:sz w:val="24"/>
          <w:szCs w:val="24"/>
        </w:rPr>
        <w:t xml:space="preserve">rabajo </w:t>
      </w:r>
      <w:r w:rsidR="00D05893" w:rsidRPr="003C3E2B">
        <w:rPr>
          <w:rFonts w:ascii="Times New Roman" w:eastAsia="Times New Roman" w:hAnsi="Times New Roman" w:cs="Times New Roman"/>
          <w:sz w:val="24"/>
          <w:szCs w:val="24"/>
        </w:rPr>
        <w:t>al nivel de 0.767</w:t>
      </w:r>
      <w:r w:rsidR="00442178">
        <w:rPr>
          <w:rFonts w:ascii="Times New Roman" w:eastAsia="Times New Roman" w:hAnsi="Times New Roman" w:cs="Times New Roman"/>
          <w:sz w:val="24"/>
          <w:szCs w:val="24"/>
        </w:rPr>
        <w:t>,</w:t>
      </w:r>
      <w:r w:rsidR="00D05893" w:rsidRPr="003C3E2B">
        <w:rPr>
          <w:rFonts w:ascii="Times New Roman" w:eastAsia="Times New Roman" w:hAnsi="Times New Roman" w:cs="Times New Roman"/>
          <w:sz w:val="24"/>
          <w:szCs w:val="24"/>
        </w:rPr>
        <w:t xml:space="preserve"> equivalente a 76.7</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 de correlación con una significación de 0.01</w:t>
      </w:r>
      <w:r w:rsidR="00442178">
        <w:rPr>
          <w:rFonts w:ascii="Times New Roman" w:eastAsia="Times New Roman" w:hAnsi="Times New Roman" w:cs="Times New Roman"/>
          <w:sz w:val="24"/>
          <w:szCs w:val="24"/>
        </w:rPr>
        <w:t> </w:t>
      </w:r>
      <w:r w:rsidR="00D05893" w:rsidRPr="003C3E2B">
        <w:rPr>
          <w:rFonts w:ascii="Times New Roman" w:eastAsia="Times New Roman" w:hAnsi="Times New Roman" w:cs="Times New Roman"/>
          <w:sz w:val="24"/>
          <w:szCs w:val="24"/>
        </w:rPr>
        <w:t>%.</w:t>
      </w:r>
    </w:p>
    <w:p w14:paraId="079832F6" w14:textId="77777777" w:rsidR="00692763" w:rsidRDefault="00692763" w:rsidP="004B6ED0">
      <w:pPr>
        <w:spacing w:after="0" w:line="360" w:lineRule="auto"/>
        <w:ind w:right="5"/>
        <w:rPr>
          <w:rFonts w:ascii="Times New Roman" w:eastAsia="Times New Roman" w:hAnsi="Times New Roman" w:cs="Times New Roman"/>
          <w:color w:val="000000"/>
          <w:sz w:val="24"/>
          <w:szCs w:val="24"/>
        </w:rPr>
      </w:pPr>
    </w:p>
    <w:p w14:paraId="420F2AB9" w14:textId="1CCAF015" w:rsidR="00D72DC6" w:rsidRPr="00C71488" w:rsidRDefault="00A716BD" w:rsidP="00B567F8">
      <w:pPr>
        <w:spacing w:after="0" w:line="360" w:lineRule="auto"/>
        <w:ind w:right="5"/>
        <w:jc w:val="center"/>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Tabla</w:t>
      </w:r>
      <w:r w:rsidR="00891035" w:rsidRPr="00B567F8">
        <w:rPr>
          <w:rFonts w:ascii="Times New Roman" w:eastAsia="Times New Roman" w:hAnsi="Times New Roman" w:cs="Times New Roman"/>
          <w:b/>
          <w:bCs/>
          <w:color w:val="000000"/>
          <w:sz w:val="24"/>
          <w:szCs w:val="24"/>
        </w:rPr>
        <w:t xml:space="preserve"> </w:t>
      </w:r>
      <w:r w:rsidR="00D33225" w:rsidRPr="00B567F8">
        <w:rPr>
          <w:rFonts w:ascii="Times New Roman" w:eastAsia="Times New Roman" w:hAnsi="Times New Roman" w:cs="Times New Roman"/>
          <w:b/>
          <w:bCs/>
          <w:color w:val="000000"/>
          <w:sz w:val="24"/>
          <w:szCs w:val="24"/>
        </w:rPr>
        <w:t>2</w:t>
      </w:r>
      <w:r w:rsidR="00376FB8" w:rsidRPr="00654760">
        <w:rPr>
          <w:rFonts w:ascii="Times New Roman" w:eastAsia="Times New Roman" w:hAnsi="Times New Roman" w:cs="Times New Roman"/>
          <w:color w:val="000000"/>
          <w:sz w:val="24"/>
          <w:szCs w:val="24"/>
        </w:rPr>
        <w:t>.</w:t>
      </w:r>
      <w:r w:rsidR="00891035" w:rsidRPr="00B567F8">
        <w:rPr>
          <w:rFonts w:ascii="Times New Roman" w:eastAsia="Times New Roman" w:hAnsi="Times New Roman" w:cs="Times New Roman"/>
          <w:color w:val="000000"/>
          <w:sz w:val="24"/>
          <w:szCs w:val="24"/>
        </w:rPr>
        <w:t xml:space="preserve">Resumen de </w:t>
      </w:r>
      <w:r w:rsidR="00692763">
        <w:rPr>
          <w:rFonts w:ascii="Times New Roman" w:eastAsia="Times New Roman" w:hAnsi="Times New Roman" w:cs="Times New Roman"/>
          <w:color w:val="000000"/>
          <w:sz w:val="24"/>
          <w:szCs w:val="24"/>
        </w:rPr>
        <w:t>c</w:t>
      </w:r>
      <w:r w:rsidR="00891035" w:rsidRPr="00B567F8">
        <w:rPr>
          <w:rFonts w:ascii="Times New Roman" w:eastAsia="Times New Roman" w:hAnsi="Times New Roman" w:cs="Times New Roman"/>
          <w:color w:val="000000"/>
          <w:sz w:val="24"/>
          <w:szCs w:val="24"/>
        </w:rPr>
        <w:t>orrelaciones</w:t>
      </w:r>
    </w:p>
    <w:bookmarkEnd w:id="14"/>
    <w:tbl>
      <w:tblPr>
        <w:tblStyle w:val="Tablaconcuadrcula"/>
        <w:tblpPr w:leftFromText="141" w:rightFromText="141" w:vertAnchor="text" w:horzAnchor="margin" w:tblpXSpec="center" w:tblpY="-53"/>
        <w:tblW w:w="5000" w:type="pct"/>
        <w:tblLayout w:type="fixed"/>
        <w:tblLook w:val="04A0" w:firstRow="1" w:lastRow="0" w:firstColumn="1" w:lastColumn="0" w:noHBand="0" w:noVBand="1"/>
      </w:tblPr>
      <w:tblGrid>
        <w:gridCol w:w="1835"/>
        <w:gridCol w:w="1421"/>
        <w:gridCol w:w="1700"/>
        <w:gridCol w:w="1275"/>
        <w:gridCol w:w="1501"/>
        <w:gridCol w:w="1096"/>
      </w:tblGrid>
      <w:tr w:rsidR="00D33225" w:rsidRPr="00692763" w14:paraId="644DE6C2" w14:textId="77777777" w:rsidTr="00B567F8">
        <w:trPr>
          <w:trHeight w:val="267"/>
        </w:trPr>
        <w:tc>
          <w:tcPr>
            <w:tcW w:w="1039" w:type="pct"/>
            <w:noWrap/>
            <w:hideMark/>
          </w:tcPr>
          <w:p w14:paraId="599E284B" w14:textId="77777777" w:rsidR="004E0641" w:rsidRPr="00B567F8" w:rsidRDefault="004E0641" w:rsidP="004B6ED0">
            <w:pPr>
              <w:spacing w:line="360" w:lineRule="auto"/>
              <w:ind w:right="5"/>
              <w:rPr>
                <w:rFonts w:ascii="Times New Roman" w:eastAsia="Times New Roman" w:hAnsi="Times New Roman" w:cs="Times New Roman"/>
                <w:b/>
                <w:color w:val="000000"/>
                <w:sz w:val="24"/>
                <w:szCs w:val="24"/>
              </w:rPr>
            </w:pPr>
          </w:p>
        </w:tc>
        <w:tc>
          <w:tcPr>
            <w:tcW w:w="805" w:type="pct"/>
            <w:noWrap/>
            <w:hideMark/>
          </w:tcPr>
          <w:p w14:paraId="237CA65B" w14:textId="77777777" w:rsidR="004E0641" w:rsidRPr="00B567F8" w:rsidRDefault="004E0641" w:rsidP="004B6ED0">
            <w:pPr>
              <w:spacing w:line="360" w:lineRule="auto"/>
              <w:ind w:right="5"/>
              <w:rPr>
                <w:rFonts w:ascii="Times New Roman" w:eastAsia="Times New Roman" w:hAnsi="Times New Roman" w:cs="Times New Roman"/>
                <w:b/>
                <w:color w:val="000000"/>
                <w:sz w:val="24"/>
                <w:szCs w:val="24"/>
              </w:rPr>
            </w:pPr>
          </w:p>
        </w:tc>
        <w:tc>
          <w:tcPr>
            <w:tcW w:w="963" w:type="pct"/>
            <w:hideMark/>
          </w:tcPr>
          <w:p w14:paraId="0006B420" w14:textId="762C906B" w:rsidR="004E0641"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Manufactura</w:t>
            </w:r>
            <w:r w:rsidRPr="00B567F8">
              <w:rPr>
                <w:rFonts w:ascii="Times New Roman" w:eastAsia="Times New Roman" w:hAnsi="Times New Roman" w:cs="Times New Roman"/>
                <w:b/>
                <w:bCs/>
                <w:color w:val="000000"/>
                <w:sz w:val="24"/>
                <w:szCs w:val="24"/>
              </w:rPr>
              <w:br/>
            </w:r>
            <w:r w:rsidR="003444FB">
              <w:rPr>
                <w:rFonts w:ascii="Times New Roman" w:eastAsia="Times New Roman" w:hAnsi="Times New Roman" w:cs="Times New Roman"/>
                <w:b/>
                <w:bCs/>
                <w:color w:val="000000"/>
                <w:sz w:val="24"/>
                <w:szCs w:val="24"/>
              </w:rPr>
              <w:t>A</w:t>
            </w:r>
            <w:r w:rsidR="003444FB" w:rsidRPr="00B567F8">
              <w:rPr>
                <w:rFonts w:ascii="Times New Roman" w:eastAsia="Times New Roman" w:hAnsi="Times New Roman" w:cs="Times New Roman"/>
                <w:b/>
                <w:bCs/>
                <w:color w:val="000000"/>
                <w:sz w:val="24"/>
                <w:szCs w:val="24"/>
              </w:rPr>
              <w:t>vanzada</w:t>
            </w:r>
          </w:p>
        </w:tc>
        <w:tc>
          <w:tcPr>
            <w:tcW w:w="722" w:type="pct"/>
            <w:hideMark/>
          </w:tcPr>
          <w:p w14:paraId="1C38D28B" w14:textId="404647C8" w:rsidR="004E0641"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Puestos de </w:t>
            </w:r>
            <w:r w:rsidR="003444FB">
              <w:rPr>
                <w:rFonts w:ascii="Times New Roman" w:eastAsia="Times New Roman" w:hAnsi="Times New Roman" w:cs="Times New Roman"/>
                <w:b/>
                <w:bCs/>
                <w:color w:val="000000"/>
                <w:sz w:val="24"/>
                <w:szCs w:val="24"/>
              </w:rPr>
              <w:t>T</w:t>
            </w:r>
            <w:r w:rsidR="003444FB" w:rsidRPr="00B567F8">
              <w:rPr>
                <w:rFonts w:ascii="Times New Roman" w:eastAsia="Times New Roman" w:hAnsi="Times New Roman" w:cs="Times New Roman"/>
                <w:b/>
                <w:bCs/>
                <w:color w:val="000000"/>
                <w:sz w:val="24"/>
                <w:szCs w:val="24"/>
              </w:rPr>
              <w:t>rabajo</w:t>
            </w:r>
          </w:p>
        </w:tc>
        <w:tc>
          <w:tcPr>
            <w:tcW w:w="850" w:type="pct"/>
            <w:hideMark/>
          </w:tcPr>
          <w:p w14:paraId="4AF1EAB3" w14:textId="544C202D" w:rsidR="004E0641"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Relaciones </w:t>
            </w:r>
            <w:r w:rsidR="003444FB">
              <w:rPr>
                <w:rFonts w:ascii="Times New Roman" w:eastAsia="Times New Roman" w:hAnsi="Times New Roman" w:cs="Times New Roman"/>
                <w:b/>
                <w:bCs/>
                <w:color w:val="000000"/>
                <w:sz w:val="24"/>
                <w:szCs w:val="24"/>
              </w:rPr>
              <w:t>E</w:t>
            </w:r>
            <w:r w:rsidR="003444FB" w:rsidRPr="00B567F8">
              <w:rPr>
                <w:rFonts w:ascii="Times New Roman" w:eastAsia="Times New Roman" w:hAnsi="Times New Roman" w:cs="Times New Roman"/>
                <w:b/>
                <w:bCs/>
                <w:color w:val="000000"/>
                <w:sz w:val="24"/>
                <w:szCs w:val="24"/>
              </w:rPr>
              <w:t>xternas</w:t>
            </w:r>
          </w:p>
        </w:tc>
        <w:tc>
          <w:tcPr>
            <w:tcW w:w="621" w:type="pct"/>
            <w:hideMark/>
          </w:tcPr>
          <w:p w14:paraId="3DC5B217" w14:textId="111D5380" w:rsidR="004E0641"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Lugar de </w:t>
            </w:r>
            <w:r w:rsidR="003444FB">
              <w:rPr>
                <w:rFonts w:ascii="Times New Roman" w:eastAsia="Times New Roman" w:hAnsi="Times New Roman" w:cs="Times New Roman"/>
                <w:b/>
                <w:bCs/>
                <w:color w:val="000000"/>
                <w:sz w:val="24"/>
                <w:szCs w:val="24"/>
              </w:rPr>
              <w:t>T</w:t>
            </w:r>
            <w:r w:rsidR="003444FB" w:rsidRPr="00B567F8">
              <w:rPr>
                <w:rFonts w:ascii="Times New Roman" w:eastAsia="Times New Roman" w:hAnsi="Times New Roman" w:cs="Times New Roman"/>
                <w:b/>
                <w:bCs/>
                <w:color w:val="000000"/>
                <w:sz w:val="24"/>
                <w:szCs w:val="24"/>
              </w:rPr>
              <w:t>rabajo</w:t>
            </w:r>
          </w:p>
        </w:tc>
      </w:tr>
      <w:tr w:rsidR="00D33225" w:rsidRPr="00692763" w14:paraId="57B1A759" w14:textId="77777777" w:rsidTr="00B567F8">
        <w:trPr>
          <w:trHeight w:val="710"/>
        </w:trPr>
        <w:tc>
          <w:tcPr>
            <w:tcW w:w="1039" w:type="pct"/>
            <w:hideMark/>
          </w:tcPr>
          <w:p w14:paraId="1B9A887B" w14:textId="07BCD2BB" w:rsidR="00D33225"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Manufactura</w:t>
            </w:r>
            <w:r w:rsidRPr="00B567F8">
              <w:rPr>
                <w:rFonts w:ascii="Times New Roman" w:eastAsia="Times New Roman" w:hAnsi="Times New Roman" w:cs="Times New Roman"/>
                <w:b/>
                <w:bCs/>
                <w:color w:val="000000"/>
                <w:sz w:val="24"/>
                <w:szCs w:val="24"/>
              </w:rPr>
              <w:br/>
            </w:r>
            <w:r w:rsidR="003444FB">
              <w:rPr>
                <w:rFonts w:ascii="Times New Roman" w:eastAsia="Times New Roman" w:hAnsi="Times New Roman" w:cs="Times New Roman"/>
                <w:b/>
                <w:bCs/>
                <w:color w:val="000000"/>
                <w:sz w:val="24"/>
                <w:szCs w:val="24"/>
              </w:rPr>
              <w:t>A</w:t>
            </w:r>
            <w:r w:rsidRPr="00B567F8">
              <w:rPr>
                <w:rFonts w:ascii="Times New Roman" w:eastAsia="Times New Roman" w:hAnsi="Times New Roman" w:cs="Times New Roman"/>
                <w:b/>
                <w:bCs/>
                <w:color w:val="000000"/>
                <w:sz w:val="24"/>
                <w:szCs w:val="24"/>
              </w:rPr>
              <w:t>vanzada</w:t>
            </w:r>
          </w:p>
        </w:tc>
        <w:tc>
          <w:tcPr>
            <w:tcW w:w="805" w:type="pct"/>
            <w:noWrap/>
            <w:hideMark/>
          </w:tcPr>
          <w:p w14:paraId="12728EA8" w14:textId="71ECF94B" w:rsidR="00D33225" w:rsidRPr="00B567F8" w:rsidRDefault="00692763" w:rsidP="004B6ED0">
            <w:pPr>
              <w:spacing w:line="360" w:lineRule="auto"/>
              <w:ind w:right="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Correlación de </w:t>
            </w:r>
            <w:r w:rsidR="00D33225" w:rsidRPr="00B567F8">
              <w:rPr>
                <w:rFonts w:ascii="Times New Roman" w:eastAsia="Times New Roman" w:hAnsi="Times New Roman" w:cs="Times New Roman"/>
                <w:bCs/>
                <w:color w:val="000000"/>
                <w:sz w:val="24"/>
                <w:szCs w:val="24"/>
              </w:rPr>
              <w:t>Pears</w:t>
            </w:r>
            <w:r>
              <w:rPr>
                <w:rFonts w:ascii="Times New Roman" w:eastAsia="Times New Roman" w:hAnsi="Times New Roman" w:cs="Times New Roman"/>
                <w:bCs/>
                <w:color w:val="000000"/>
                <w:sz w:val="24"/>
                <w:szCs w:val="24"/>
              </w:rPr>
              <w:t>on</w:t>
            </w:r>
          </w:p>
        </w:tc>
        <w:tc>
          <w:tcPr>
            <w:tcW w:w="963" w:type="pct"/>
            <w:noWrap/>
            <w:hideMark/>
          </w:tcPr>
          <w:p w14:paraId="4FD790CE"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1</w:t>
            </w:r>
          </w:p>
        </w:tc>
        <w:tc>
          <w:tcPr>
            <w:tcW w:w="722" w:type="pct"/>
            <w:noWrap/>
            <w:hideMark/>
          </w:tcPr>
          <w:p w14:paraId="1BDB1D82"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c>
          <w:tcPr>
            <w:tcW w:w="850" w:type="pct"/>
            <w:noWrap/>
            <w:hideMark/>
          </w:tcPr>
          <w:p w14:paraId="4007C291"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c>
          <w:tcPr>
            <w:tcW w:w="621" w:type="pct"/>
            <w:noWrap/>
            <w:hideMark/>
          </w:tcPr>
          <w:p w14:paraId="04C01350"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r>
      <w:tr w:rsidR="00D33225" w:rsidRPr="00692763" w14:paraId="2BDB51D9" w14:textId="77777777" w:rsidTr="00B567F8">
        <w:trPr>
          <w:trHeight w:val="710"/>
        </w:trPr>
        <w:tc>
          <w:tcPr>
            <w:tcW w:w="1039" w:type="pct"/>
            <w:hideMark/>
          </w:tcPr>
          <w:p w14:paraId="0500041C" w14:textId="38C7E926" w:rsidR="00D33225"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Puestos de </w:t>
            </w:r>
            <w:r w:rsidR="003444FB">
              <w:rPr>
                <w:rFonts w:ascii="Times New Roman" w:eastAsia="Times New Roman" w:hAnsi="Times New Roman" w:cs="Times New Roman"/>
                <w:b/>
                <w:bCs/>
                <w:color w:val="000000"/>
                <w:sz w:val="24"/>
                <w:szCs w:val="24"/>
              </w:rPr>
              <w:t>T</w:t>
            </w:r>
            <w:r w:rsidR="003444FB" w:rsidRPr="00B567F8">
              <w:rPr>
                <w:rFonts w:ascii="Times New Roman" w:eastAsia="Times New Roman" w:hAnsi="Times New Roman" w:cs="Times New Roman"/>
                <w:b/>
                <w:bCs/>
                <w:color w:val="000000"/>
                <w:sz w:val="24"/>
                <w:szCs w:val="24"/>
              </w:rPr>
              <w:t>rabajo</w:t>
            </w:r>
          </w:p>
        </w:tc>
        <w:tc>
          <w:tcPr>
            <w:tcW w:w="805" w:type="pct"/>
            <w:noWrap/>
            <w:hideMark/>
          </w:tcPr>
          <w:p w14:paraId="6CAA55AD" w14:textId="6EFA3004" w:rsidR="00D33225" w:rsidRPr="00B567F8" w:rsidRDefault="00692763" w:rsidP="004B6ED0">
            <w:pPr>
              <w:spacing w:line="360" w:lineRule="auto"/>
              <w:ind w:right="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Correlación de </w:t>
            </w:r>
            <w:r w:rsidRPr="00D93CB7">
              <w:rPr>
                <w:rFonts w:ascii="Times New Roman" w:eastAsia="Times New Roman" w:hAnsi="Times New Roman" w:cs="Times New Roman"/>
                <w:bCs/>
                <w:color w:val="000000"/>
                <w:sz w:val="24"/>
                <w:szCs w:val="24"/>
              </w:rPr>
              <w:t>Pears</w:t>
            </w:r>
            <w:r>
              <w:rPr>
                <w:rFonts w:ascii="Times New Roman" w:eastAsia="Times New Roman" w:hAnsi="Times New Roman" w:cs="Times New Roman"/>
                <w:bCs/>
                <w:color w:val="000000"/>
                <w:sz w:val="24"/>
                <w:szCs w:val="24"/>
              </w:rPr>
              <w:t>on</w:t>
            </w:r>
          </w:p>
        </w:tc>
        <w:tc>
          <w:tcPr>
            <w:tcW w:w="963" w:type="pct"/>
            <w:noWrap/>
            <w:hideMark/>
          </w:tcPr>
          <w:p w14:paraId="5DA5ADD4"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.670**</w:t>
            </w:r>
          </w:p>
        </w:tc>
        <w:tc>
          <w:tcPr>
            <w:tcW w:w="722" w:type="pct"/>
            <w:noWrap/>
            <w:hideMark/>
          </w:tcPr>
          <w:p w14:paraId="380A9215"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1</w:t>
            </w:r>
          </w:p>
        </w:tc>
        <w:tc>
          <w:tcPr>
            <w:tcW w:w="850" w:type="pct"/>
            <w:noWrap/>
            <w:hideMark/>
          </w:tcPr>
          <w:p w14:paraId="0892F0F8"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c>
          <w:tcPr>
            <w:tcW w:w="621" w:type="pct"/>
            <w:noWrap/>
            <w:hideMark/>
          </w:tcPr>
          <w:p w14:paraId="08331C8F"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r>
      <w:tr w:rsidR="00D33225" w:rsidRPr="00692763" w14:paraId="62D92BC8" w14:textId="77777777" w:rsidTr="00B567F8">
        <w:trPr>
          <w:trHeight w:val="710"/>
        </w:trPr>
        <w:tc>
          <w:tcPr>
            <w:tcW w:w="1039" w:type="pct"/>
            <w:tcBorders>
              <w:bottom w:val="single" w:sz="4" w:space="0" w:color="auto"/>
            </w:tcBorders>
            <w:hideMark/>
          </w:tcPr>
          <w:p w14:paraId="2FC1297F" w14:textId="1793130F" w:rsidR="00D33225"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Relaciones </w:t>
            </w:r>
            <w:r w:rsidR="003444FB">
              <w:rPr>
                <w:rFonts w:ascii="Times New Roman" w:eastAsia="Times New Roman" w:hAnsi="Times New Roman" w:cs="Times New Roman"/>
                <w:b/>
                <w:bCs/>
                <w:color w:val="000000"/>
                <w:sz w:val="24"/>
                <w:szCs w:val="24"/>
              </w:rPr>
              <w:t>E</w:t>
            </w:r>
            <w:r w:rsidRPr="00B567F8">
              <w:rPr>
                <w:rFonts w:ascii="Times New Roman" w:eastAsia="Times New Roman" w:hAnsi="Times New Roman" w:cs="Times New Roman"/>
                <w:b/>
                <w:bCs/>
                <w:color w:val="000000"/>
                <w:sz w:val="24"/>
                <w:szCs w:val="24"/>
              </w:rPr>
              <w:t>xternas</w:t>
            </w:r>
          </w:p>
        </w:tc>
        <w:tc>
          <w:tcPr>
            <w:tcW w:w="805" w:type="pct"/>
            <w:tcBorders>
              <w:bottom w:val="single" w:sz="4" w:space="0" w:color="auto"/>
            </w:tcBorders>
            <w:noWrap/>
            <w:hideMark/>
          </w:tcPr>
          <w:p w14:paraId="2061B5E5" w14:textId="004EEF6F" w:rsidR="00D33225" w:rsidRPr="00B567F8" w:rsidRDefault="00692763" w:rsidP="004B6ED0">
            <w:pPr>
              <w:spacing w:line="360" w:lineRule="auto"/>
              <w:ind w:right="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Correlación de </w:t>
            </w:r>
            <w:r w:rsidRPr="00D93CB7">
              <w:rPr>
                <w:rFonts w:ascii="Times New Roman" w:eastAsia="Times New Roman" w:hAnsi="Times New Roman" w:cs="Times New Roman"/>
                <w:bCs/>
                <w:color w:val="000000"/>
                <w:sz w:val="24"/>
                <w:szCs w:val="24"/>
              </w:rPr>
              <w:t>Pears</w:t>
            </w:r>
            <w:r>
              <w:rPr>
                <w:rFonts w:ascii="Times New Roman" w:eastAsia="Times New Roman" w:hAnsi="Times New Roman" w:cs="Times New Roman"/>
                <w:bCs/>
                <w:color w:val="000000"/>
                <w:sz w:val="24"/>
                <w:szCs w:val="24"/>
              </w:rPr>
              <w:t>on</w:t>
            </w:r>
          </w:p>
        </w:tc>
        <w:tc>
          <w:tcPr>
            <w:tcW w:w="963" w:type="pct"/>
            <w:tcBorders>
              <w:bottom w:val="single" w:sz="4" w:space="0" w:color="auto"/>
            </w:tcBorders>
            <w:noWrap/>
            <w:hideMark/>
          </w:tcPr>
          <w:p w14:paraId="5F8BD3FA"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.809**</w:t>
            </w:r>
          </w:p>
        </w:tc>
        <w:tc>
          <w:tcPr>
            <w:tcW w:w="722" w:type="pct"/>
            <w:tcBorders>
              <w:bottom w:val="single" w:sz="4" w:space="0" w:color="auto"/>
            </w:tcBorders>
            <w:noWrap/>
            <w:hideMark/>
          </w:tcPr>
          <w:p w14:paraId="12500A18"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.677**</w:t>
            </w:r>
          </w:p>
        </w:tc>
        <w:tc>
          <w:tcPr>
            <w:tcW w:w="850" w:type="pct"/>
            <w:tcBorders>
              <w:bottom w:val="single" w:sz="4" w:space="0" w:color="auto"/>
            </w:tcBorders>
            <w:noWrap/>
            <w:hideMark/>
          </w:tcPr>
          <w:p w14:paraId="23A00041"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1</w:t>
            </w:r>
          </w:p>
        </w:tc>
        <w:tc>
          <w:tcPr>
            <w:tcW w:w="621" w:type="pct"/>
            <w:tcBorders>
              <w:bottom w:val="single" w:sz="4" w:space="0" w:color="auto"/>
            </w:tcBorders>
            <w:noWrap/>
            <w:hideMark/>
          </w:tcPr>
          <w:p w14:paraId="4C3686AB"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p>
        </w:tc>
      </w:tr>
      <w:tr w:rsidR="00D33225" w:rsidRPr="00692763" w14:paraId="714A344F" w14:textId="77777777" w:rsidTr="00B567F8">
        <w:trPr>
          <w:trHeight w:val="710"/>
        </w:trPr>
        <w:tc>
          <w:tcPr>
            <w:tcW w:w="1039" w:type="pct"/>
            <w:tcBorders>
              <w:bottom w:val="single" w:sz="4" w:space="0" w:color="auto"/>
            </w:tcBorders>
            <w:hideMark/>
          </w:tcPr>
          <w:p w14:paraId="47F90314" w14:textId="24655794" w:rsidR="00D33225" w:rsidRPr="00B567F8" w:rsidRDefault="00692763" w:rsidP="004B6ED0">
            <w:pPr>
              <w:spacing w:line="360" w:lineRule="auto"/>
              <w:ind w:right="5"/>
              <w:rPr>
                <w:rFonts w:ascii="Times New Roman" w:eastAsia="Times New Roman" w:hAnsi="Times New Roman" w:cs="Times New Roman"/>
                <w:b/>
                <w:bCs/>
                <w:color w:val="000000"/>
                <w:sz w:val="24"/>
                <w:szCs w:val="24"/>
              </w:rPr>
            </w:pPr>
            <w:r w:rsidRPr="00B567F8">
              <w:rPr>
                <w:rFonts w:ascii="Times New Roman" w:eastAsia="Times New Roman" w:hAnsi="Times New Roman" w:cs="Times New Roman"/>
                <w:b/>
                <w:bCs/>
                <w:color w:val="000000"/>
                <w:sz w:val="24"/>
                <w:szCs w:val="24"/>
              </w:rPr>
              <w:t xml:space="preserve">Lugar de </w:t>
            </w:r>
            <w:r w:rsidR="003444FB">
              <w:rPr>
                <w:rFonts w:ascii="Times New Roman" w:eastAsia="Times New Roman" w:hAnsi="Times New Roman" w:cs="Times New Roman"/>
                <w:b/>
                <w:bCs/>
                <w:color w:val="000000"/>
                <w:sz w:val="24"/>
                <w:szCs w:val="24"/>
              </w:rPr>
              <w:t>T</w:t>
            </w:r>
            <w:r w:rsidR="003444FB" w:rsidRPr="00B567F8">
              <w:rPr>
                <w:rFonts w:ascii="Times New Roman" w:eastAsia="Times New Roman" w:hAnsi="Times New Roman" w:cs="Times New Roman"/>
                <w:b/>
                <w:bCs/>
                <w:color w:val="000000"/>
                <w:sz w:val="24"/>
                <w:szCs w:val="24"/>
              </w:rPr>
              <w:t>rabajo</w:t>
            </w:r>
          </w:p>
        </w:tc>
        <w:tc>
          <w:tcPr>
            <w:tcW w:w="805" w:type="pct"/>
            <w:tcBorders>
              <w:bottom w:val="single" w:sz="4" w:space="0" w:color="auto"/>
            </w:tcBorders>
            <w:noWrap/>
            <w:hideMark/>
          </w:tcPr>
          <w:p w14:paraId="36F7FD5E" w14:textId="5EDD9DCF" w:rsidR="00D33225" w:rsidRPr="00B567F8" w:rsidRDefault="00692763" w:rsidP="004B6ED0">
            <w:pPr>
              <w:spacing w:line="360" w:lineRule="auto"/>
              <w:ind w:right="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Correlación de </w:t>
            </w:r>
            <w:r w:rsidRPr="00D93CB7">
              <w:rPr>
                <w:rFonts w:ascii="Times New Roman" w:eastAsia="Times New Roman" w:hAnsi="Times New Roman" w:cs="Times New Roman"/>
                <w:bCs/>
                <w:color w:val="000000"/>
                <w:sz w:val="24"/>
                <w:szCs w:val="24"/>
              </w:rPr>
              <w:t>Pears</w:t>
            </w:r>
            <w:r>
              <w:rPr>
                <w:rFonts w:ascii="Times New Roman" w:eastAsia="Times New Roman" w:hAnsi="Times New Roman" w:cs="Times New Roman"/>
                <w:bCs/>
                <w:color w:val="000000"/>
                <w:sz w:val="24"/>
                <w:szCs w:val="24"/>
              </w:rPr>
              <w:t>on</w:t>
            </w:r>
          </w:p>
        </w:tc>
        <w:tc>
          <w:tcPr>
            <w:tcW w:w="963" w:type="pct"/>
            <w:tcBorders>
              <w:bottom w:val="single" w:sz="4" w:space="0" w:color="auto"/>
            </w:tcBorders>
            <w:noWrap/>
            <w:hideMark/>
          </w:tcPr>
          <w:p w14:paraId="62BFD697"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.767**</w:t>
            </w:r>
          </w:p>
        </w:tc>
        <w:tc>
          <w:tcPr>
            <w:tcW w:w="722" w:type="pct"/>
            <w:tcBorders>
              <w:bottom w:val="single" w:sz="4" w:space="0" w:color="auto"/>
            </w:tcBorders>
            <w:noWrap/>
            <w:hideMark/>
          </w:tcPr>
          <w:p w14:paraId="749837B8"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.444**</w:t>
            </w:r>
          </w:p>
        </w:tc>
        <w:tc>
          <w:tcPr>
            <w:tcW w:w="850" w:type="pct"/>
            <w:tcBorders>
              <w:bottom w:val="single" w:sz="4" w:space="0" w:color="auto"/>
            </w:tcBorders>
            <w:noWrap/>
            <w:hideMark/>
          </w:tcPr>
          <w:p w14:paraId="0E9E7805"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.675**</w:t>
            </w:r>
          </w:p>
        </w:tc>
        <w:tc>
          <w:tcPr>
            <w:tcW w:w="621" w:type="pct"/>
            <w:tcBorders>
              <w:bottom w:val="single" w:sz="4" w:space="0" w:color="auto"/>
            </w:tcBorders>
            <w:noWrap/>
            <w:hideMark/>
          </w:tcPr>
          <w:p w14:paraId="706F1A20" w14:textId="77777777" w:rsidR="00D33225" w:rsidRPr="00B567F8" w:rsidRDefault="00D33225" w:rsidP="004B6ED0">
            <w:pPr>
              <w:spacing w:line="360" w:lineRule="auto"/>
              <w:ind w:right="5"/>
              <w:rPr>
                <w:rFonts w:ascii="Times New Roman" w:eastAsia="Times New Roman" w:hAnsi="Times New Roman" w:cs="Times New Roman"/>
                <w:bCs/>
                <w:color w:val="000000"/>
                <w:sz w:val="24"/>
                <w:szCs w:val="24"/>
              </w:rPr>
            </w:pPr>
            <w:r w:rsidRPr="00B567F8">
              <w:rPr>
                <w:rFonts w:ascii="Times New Roman" w:eastAsia="Times New Roman" w:hAnsi="Times New Roman" w:cs="Times New Roman"/>
                <w:bCs/>
                <w:color w:val="000000"/>
                <w:sz w:val="24"/>
                <w:szCs w:val="24"/>
              </w:rPr>
              <w:t>1</w:t>
            </w:r>
          </w:p>
        </w:tc>
      </w:tr>
      <w:tr w:rsidR="00692763" w:rsidRPr="00C57131" w14:paraId="499BC42E" w14:textId="77777777" w:rsidTr="00B567F8">
        <w:trPr>
          <w:trHeight w:val="87"/>
        </w:trPr>
        <w:tc>
          <w:tcPr>
            <w:tcW w:w="5000" w:type="pct"/>
            <w:gridSpan w:val="6"/>
            <w:tcBorders>
              <w:top w:val="single" w:sz="4" w:space="0" w:color="auto"/>
              <w:left w:val="nil"/>
              <w:bottom w:val="nil"/>
              <w:right w:val="nil"/>
            </w:tcBorders>
            <w:noWrap/>
            <w:hideMark/>
          </w:tcPr>
          <w:p w14:paraId="09743180" w14:textId="40391FB3" w:rsidR="00692763" w:rsidRPr="00B567F8" w:rsidRDefault="00692763" w:rsidP="004B6ED0">
            <w:pPr>
              <w:spacing w:line="360" w:lineRule="auto"/>
              <w:ind w:right="5"/>
              <w:rPr>
                <w:rFonts w:ascii="Times New Roman" w:eastAsia="Times New Roman" w:hAnsi="Times New Roman" w:cs="Times New Roman"/>
                <w:bCs/>
                <w:color w:val="000000"/>
                <w:sz w:val="20"/>
                <w:szCs w:val="20"/>
              </w:rPr>
            </w:pPr>
            <w:r w:rsidRPr="00B567F8">
              <w:rPr>
                <w:rFonts w:ascii="Times New Roman" w:eastAsia="Times New Roman" w:hAnsi="Times New Roman" w:cs="Times New Roman"/>
                <w:color w:val="000000"/>
                <w:sz w:val="20"/>
                <w:szCs w:val="20"/>
              </w:rPr>
              <w:t xml:space="preserve">** </w:t>
            </w:r>
            <w:r w:rsidR="00C57131" w:rsidRPr="00B567F8">
              <w:rPr>
                <w:rFonts w:ascii="Times New Roman" w:eastAsia="Times New Roman" w:hAnsi="Times New Roman" w:cs="Times New Roman"/>
                <w:color w:val="000000"/>
                <w:sz w:val="20"/>
                <w:szCs w:val="20"/>
              </w:rPr>
              <w:t>La correlación es</w:t>
            </w:r>
            <w:r w:rsidR="00442178" w:rsidRPr="00B567F8">
              <w:rPr>
                <w:rFonts w:ascii="Times New Roman" w:eastAsia="Times New Roman" w:hAnsi="Times New Roman" w:cs="Times New Roman"/>
                <w:color w:val="000000"/>
                <w:sz w:val="20"/>
                <w:szCs w:val="20"/>
              </w:rPr>
              <w:t xml:space="preserve"> </w:t>
            </w:r>
            <w:r w:rsidRPr="00B567F8">
              <w:rPr>
                <w:rFonts w:ascii="Times New Roman" w:eastAsia="Times New Roman" w:hAnsi="Times New Roman" w:cs="Times New Roman"/>
                <w:color w:val="000000"/>
                <w:sz w:val="20"/>
                <w:szCs w:val="20"/>
              </w:rPr>
              <w:t>significant</w:t>
            </w:r>
            <w:r w:rsidR="00C57131" w:rsidRPr="00B567F8">
              <w:rPr>
                <w:rFonts w:ascii="Times New Roman" w:eastAsia="Times New Roman" w:hAnsi="Times New Roman" w:cs="Times New Roman"/>
                <w:color w:val="000000"/>
                <w:sz w:val="20"/>
                <w:szCs w:val="20"/>
              </w:rPr>
              <w:t>e</w:t>
            </w:r>
            <w:r w:rsidRPr="00B567F8">
              <w:rPr>
                <w:rFonts w:ascii="Times New Roman" w:eastAsia="Times New Roman" w:hAnsi="Times New Roman" w:cs="Times New Roman"/>
                <w:color w:val="000000"/>
                <w:sz w:val="20"/>
                <w:szCs w:val="20"/>
              </w:rPr>
              <w:t xml:space="preserve"> </w:t>
            </w:r>
            <w:r w:rsidR="00C57131" w:rsidRPr="00B567F8">
              <w:rPr>
                <w:rFonts w:ascii="Times New Roman" w:eastAsia="Times New Roman" w:hAnsi="Times New Roman" w:cs="Times New Roman"/>
                <w:color w:val="000000"/>
                <w:sz w:val="20"/>
                <w:szCs w:val="20"/>
              </w:rPr>
              <w:t>al nivel</w:t>
            </w:r>
            <w:r w:rsidRPr="00B567F8">
              <w:rPr>
                <w:rFonts w:ascii="Times New Roman" w:eastAsia="Times New Roman" w:hAnsi="Times New Roman" w:cs="Times New Roman"/>
                <w:color w:val="000000"/>
                <w:sz w:val="20"/>
                <w:szCs w:val="20"/>
              </w:rPr>
              <w:t xml:space="preserve"> 0.01 (</w:t>
            </w:r>
            <w:r w:rsidRPr="00B567F8">
              <w:rPr>
                <w:rFonts w:ascii="Times New Roman" w:eastAsia="Times New Roman" w:hAnsi="Times New Roman" w:cs="Times New Roman"/>
                <w:i/>
                <w:iCs/>
                <w:color w:val="000000"/>
                <w:sz w:val="20"/>
                <w:szCs w:val="20"/>
              </w:rPr>
              <w:t>2</w:t>
            </w:r>
            <w:r w:rsidRPr="00B567F8">
              <w:rPr>
                <w:rFonts w:ascii="Times New Roman" w:eastAsia="Times New Roman" w:hAnsi="Times New Roman" w:cs="Times New Roman"/>
                <w:color w:val="000000"/>
                <w:sz w:val="20"/>
                <w:szCs w:val="20"/>
              </w:rPr>
              <w:t>-</w:t>
            </w:r>
            <w:r w:rsidRPr="00B567F8">
              <w:rPr>
                <w:rFonts w:ascii="Times New Roman" w:eastAsia="Times New Roman" w:hAnsi="Times New Roman" w:cs="Times New Roman"/>
                <w:i/>
                <w:iCs/>
                <w:color w:val="000000"/>
                <w:sz w:val="20"/>
                <w:szCs w:val="20"/>
              </w:rPr>
              <w:t>tailed</w:t>
            </w:r>
            <w:r w:rsidRPr="00B567F8">
              <w:rPr>
                <w:rFonts w:ascii="Times New Roman" w:eastAsia="Times New Roman" w:hAnsi="Times New Roman" w:cs="Times New Roman"/>
                <w:color w:val="000000"/>
                <w:sz w:val="20"/>
                <w:szCs w:val="20"/>
              </w:rPr>
              <w:t>)</w:t>
            </w:r>
          </w:p>
        </w:tc>
      </w:tr>
    </w:tbl>
    <w:p w14:paraId="2B279F59" w14:textId="16B09FC1" w:rsidR="00A77910" w:rsidRPr="00B567F8" w:rsidRDefault="00891035" w:rsidP="00B567F8">
      <w:pPr>
        <w:spacing w:after="0" w:line="360" w:lineRule="auto"/>
        <w:ind w:right="5"/>
        <w:jc w:val="center"/>
        <w:rPr>
          <w:rFonts w:ascii="Times New Roman" w:eastAsia="Times New Roman" w:hAnsi="Times New Roman" w:cs="Times New Roman"/>
          <w:color w:val="000000"/>
          <w:sz w:val="24"/>
          <w:szCs w:val="24"/>
        </w:rPr>
      </w:pPr>
      <w:r w:rsidRPr="00B567F8">
        <w:rPr>
          <w:rFonts w:ascii="Times New Roman" w:eastAsia="Times New Roman" w:hAnsi="Times New Roman" w:cs="Times New Roman"/>
          <w:color w:val="000000"/>
          <w:sz w:val="24"/>
          <w:szCs w:val="24"/>
        </w:rPr>
        <w:t>Fuente</w:t>
      </w:r>
      <w:r w:rsidR="00C57131">
        <w:rPr>
          <w:rFonts w:ascii="Times New Roman" w:eastAsia="Times New Roman" w:hAnsi="Times New Roman" w:cs="Times New Roman"/>
          <w:color w:val="000000"/>
          <w:sz w:val="24"/>
          <w:szCs w:val="24"/>
        </w:rPr>
        <w:t>:</w:t>
      </w:r>
      <w:r w:rsidR="00C57131" w:rsidRPr="00B567F8">
        <w:rPr>
          <w:rFonts w:ascii="Times New Roman" w:eastAsia="Times New Roman" w:hAnsi="Times New Roman" w:cs="Times New Roman"/>
          <w:color w:val="000000"/>
          <w:sz w:val="24"/>
          <w:szCs w:val="24"/>
        </w:rPr>
        <w:t xml:space="preserve"> </w:t>
      </w:r>
      <w:r w:rsidRPr="00B567F8">
        <w:rPr>
          <w:rFonts w:ascii="Times New Roman" w:eastAsia="Times New Roman" w:hAnsi="Times New Roman" w:cs="Times New Roman"/>
          <w:color w:val="000000"/>
          <w:sz w:val="24"/>
          <w:szCs w:val="24"/>
        </w:rPr>
        <w:t>Elaboración propia</w:t>
      </w:r>
    </w:p>
    <w:p w14:paraId="2AF1922F" w14:textId="45457FE5" w:rsidR="00D1113C" w:rsidRDefault="003C3E2B" w:rsidP="004B6ED0">
      <w:pPr>
        <w:spacing w:after="0" w:line="360" w:lineRule="auto"/>
        <w:ind w:right="5" w:firstLine="708"/>
        <w:jc w:val="both"/>
        <w:rPr>
          <w:rFonts w:ascii="Times New Roman" w:eastAsia="Times New Roman" w:hAnsi="Times New Roman" w:cs="Times New Roman"/>
          <w:sz w:val="24"/>
          <w:szCs w:val="24"/>
        </w:rPr>
      </w:pPr>
      <w:bookmarkStart w:id="15" w:name="_Hlk9067341"/>
      <w:r w:rsidRPr="00CA2553">
        <w:rPr>
          <w:rFonts w:ascii="Times New Roman" w:eastAsia="Times New Roman" w:hAnsi="Times New Roman" w:cs="Times New Roman"/>
          <w:sz w:val="24"/>
          <w:szCs w:val="24"/>
        </w:rPr>
        <w:t>Una vez concluido el análisis de correlación, se busc</w:t>
      </w:r>
      <w:r w:rsidR="00C57131">
        <w:rPr>
          <w:rFonts w:ascii="Times New Roman" w:eastAsia="Times New Roman" w:hAnsi="Times New Roman" w:cs="Times New Roman"/>
          <w:sz w:val="24"/>
          <w:szCs w:val="24"/>
        </w:rPr>
        <w:t>ó</w:t>
      </w:r>
      <w:r w:rsidRPr="00CA2553">
        <w:rPr>
          <w:rFonts w:ascii="Times New Roman" w:eastAsia="Times New Roman" w:hAnsi="Times New Roman" w:cs="Times New Roman"/>
          <w:sz w:val="24"/>
          <w:szCs w:val="24"/>
        </w:rPr>
        <w:t xml:space="preserve"> generar un modelo predictivo que </w:t>
      </w:r>
      <w:r w:rsidR="00C57131">
        <w:rPr>
          <w:rFonts w:ascii="Times New Roman" w:eastAsia="Times New Roman" w:hAnsi="Times New Roman" w:cs="Times New Roman"/>
          <w:sz w:val="24"/>
          <w:szCs w:val="24"/>
        </w:rPr>
        <w:t>mostrara</w:t>
      </w:r>
      <w:r w:rsidR="00C57131" w:rsidRPr="00CA2553">
        <w:rPr>
          <w:rFonts w:ascii="Times New Roman" w:eastAsia="Times New Roman" w:hAnsi="Times New Roman" w:cs="Times New Roman"/>
          <w:sz w:val="24"/>
          <w:szCs w:val="24"/>
        </w:rPr>
        <w:t xml:space="preserve"> </w:t>
      </w:r>
      <w:r w:rsidRPr="00CA2553">
        <w:rPr>
          <w:rFonts w:ascii="Times New Roman" w:eastAsia="Times New Roman" w:hAnsi="Times New Roman" w:cs="Times New Roman"/>
          <w:sz w:val="24"/>
          <w:szCs w:val="24"/>
        </w:rPr>
        <w:t>la relación entre las variables por medio de una ecuación</w:t>
      </w:r>
      <w:r w:rsidR="00C57131">
        <w:rPr>
          <w:rFonts w:ascii="Times New Roman" w:eastAsia="Times New Roman" w:hAnsi="Times New Roman" w:cs="Times New Roman"/>
          <w:sz w:val="24"/>
          <w:szCs w:val="24"/>
        </w:rPr>
        <w:t>.</w:t>
      </w:r>
      <w:r w:rsidR="00C57131" w:rsidRPr="00CA2553">
        <w:rPr>
          <w:rFonts w:ascii="Times New Roman" w:eastAsia="Times New Roman" w:hAnsi="Times New Roman" w:cs="Times New Roman"/>
          <w:sz w:val="24"/>
          <w:szCs w:val="24"/>
        </w:rPr>
        <w:t xml:space="preserve"> </w:t>
      </w:r>
      <w:r w:rsidR="00C57131">
        <w:rPr>
          <w:rFonts w:ascii="Times New Roman" w:eastAsia="Times New Roman" w:hAnsi="Times New Roman" w:cs="Times New Roman"/>
          <w:sz w:val="24"/>
          <w:szCs w:val="24"/>
        </w:rPr>
        <w:t>P</w:t>
      </w:r>
      <w:r w:rsidR="00C57131" w:rsidRPr="00CA2553">
        <w:rPr>
          <w:rFonts w:ascii="Times New Roman" w:eastAsia="Times New Roman" w:hAnsi="Times New Roman" w:cs="Times New Roman"/>
          <w:sz w:val="24"/>
          <w:szCs w:val="24"/>
        </w:rPr>
        <w:t xml:space="preserve">ara </w:t>
      </w:r>
      <w:r w:rsidRPr="00CA2553">
        <w:rPr>
          <w:rFonts w:ascii="Times New Roman" w:eastAsia="Times New Roman" w:hAnsi="Times New Roman" w:cs="Times New Roman"/>
          <w:sz w:val="24"/>
          <w:szCs w:val="24"/>
        </w:rPr>
        <w:t xml:space="preserve">ello se </w:t>
      </w:r>
      <w:r w:rsidR="00C57131" w:rsidRPr="00CA2553">
        <w:rPr>
          <w:rFonts w:ascii="Times New Roman" w:eastAsia="Times New Roman" w:hAnsi="Times New Roman" w:cs="Times New Roman"/>
          <w:sz w:val="24"/>
          <w:szCs w:val="24"/>
        </w:rPr>
        <w:t>recurr</w:t>
      </w:r>
      <w:r w:rsidR="00C57131">
        <w:rPr>
          <w:rFonts w:ascii="Times New Roman" w:eastAsia="Times New Roman" w:hAnsi="Times New Roman" w:cs="Times New Roman"/>
          <w:sz w:val="24"/>
          <w:szCs w:val="24"/>
        </w:rPr>
        <w:t>ió</w:t>
      </w:r>
      <w:r w:rsidR="00C57131" w:rsidRPr="00CA2553">
        <w:rPr>
          <w:rFonts w:ascii="Times New Roman" w:eastAsia="Times New Roman" w:hAnsi="Times New Roman" w:cs="Times New Roman"/>
          <w:sz w:val="24"/>
          <w:szCs w:val="24"/>
        </w:rPr>
        <w:t xml:space="preserve"> </w:t>
      </w:r>
      <w:r w:rsidRPr="00CA2553">
        <w:rPr>
          <w:rFonts w:ascii="Times New Roman" w:eastAsia="Times New Roman" w:hAnsi="Times New Roman" w:cs="Times New Roman"/>
          <w:sz w:val="24"/>
          <w:szCs w:val="24"/>
        </w:rPr>
        <w:t xml:space="preserve">a la herramienta </w:t>
      </w:r>
      <w:r w:rsidR="000313AC" w:rsidRPr="00CA2553">
        <w:rPr>
          <w:rFonts w:ascii="Times New Roman" w:eastAsia="Times New Roman" w:hAnsi="Times New Roman" w:cs="Times New Roman"/>
          <w:sz w:val="24"/>
          <w:szCs w:val="24"/>
        </w:rPr>
        <w:t xml:space="preserve">estadística </w:t>
      </w:r>
      <w:r w:rsidRPr="00CA2553">
        <w:rPr>
          <w:rFonts w:ascii="Times New Roman" w:eastAsia="Times New Roman" w:hAnsi="Times New Roman" w:cs="Times New Roman"/>
          <w:sz w:val="24"/>
          <w:szCs w:val="24"/>
        </w:rPr>
        <w:t xml:space="preserve">denominada </w:t>
      </w:r>
      <w:r w:rsidR="00C57131" w:rsidRPr="00B567F8">
        <w:rPr>
          <w:rFonts w:ascii="Times New Roman" w:eastAsia="Times New Roman" w:hAnsi="Times New Roman" w:cs="Times New Roman"/>
          <w:i/>
          <w:iCs/>
          <w:sz w:val="24"/>
          <w:szCs w:val="24"/>
        </w:rPr>
        <w:t>a</w:t>
      </w:r>
      <w:r w:rsidRPr="00B567F8">
        <w:rPr>
          <w:rFonts w:ascii="Times New Roman" w:eastAsia="Times New Roman" w:hAnsi="Times New Roman" w:cs="Times New Roman"/>
          <w:i/>
          <w:iCs/>
          <w:sz w:val="24"/>
          <w:szCs w:val="24"/>
        </w:rPr>
        <w:t xml:space="preserve">nálisis de </w:t>
      </w:r>
      <w:r w:rsidR="007A6E00" w:rsidRPr="00B567F8">
        <w:rPr>
          <w:rFonts w:ascii="Times New Roman" w:eastAsia="Times New Roman" w:hAnsi="Times New Roman" w:cs="Times New Roman"/>
          <w:i/>
          <w:iCs/>
          <w:sz w:val="24"/>
          <w:szCs w:val="24"/>
        </w:rPr>
        <w:t>r</w:t>
      </w:r>
      <w:r w:rsidRPr="00B567F8">
        <w:rPr>
          <w:rFonts w:ascii="Times New Roman" w:eastAsia="Times New Roman" w:hAnsi="Times New Roman" w:cs="Times New Roman"/>
          <w:i/>
          <w:iCs/>
          <w:sz w:val="24"/>
          <w:szCs w:val="24"/>
        </w:rPr>
        <w:t xml:space="preserve">egresión </w:t>
      </w:r>
      <w:r w:rsidR="007A6E00" w:rsidRPr="00B567F8">
        <w:rPr>
          <w:rFonts w:ascii="Times New Roman" w:eastAsia="Times New Roman" w:hAnsi="Times New Roman" w:cs="Times New Roman"/>
          <w:i/>
          <w:iCs/>
          <w:sz w:val="24"/>
          <w:szCs w:val="24"/>
        </w:rPr>
        <w:t>l</w:t>
      </w:r>
      <w:r w:rsidRPr="00B567F8">
        <w:rPr>
          <w:rFonts w:ascii="Times New Roman" w:eastAsia="Times New Roman" w:hAnsi="Times New Roman" w:cs="Times New Roman"/>
          <w:i/>
          <w:iCs/>
          <w:sz w:val="24"/>
          <w:szCs w:val="24"/>
        </w:rPr>
        <w:t xml:space="preserve">ineal </w:t>
      </w:r>
      <w:r w:rsidR="007A6E00" w:rsidRPr="00B567F8">
        <w:rPr>
          <w:rFonts w:ascii="Times New Roman" w:eastAsia="Times New Roman" w:hAnsi="Times New Roman" w:cs="Times New Roman"/>
          <w:i/>
          <w:iCs/>
          <w:sz w:val="24"/>
          <w:szCs w:val="24"/>
        </w:rPr>
        <w:t>m</w:t>
      </w:r>
      <w:r w:rsidRPr="00B567F8">
        <w:rPr>
          <w:rFonts w:ascii="Times New Roman" w:eastAsia="Times New Roman" w:hAnsi="Times New Roman" w:cs="Times New Roman"/>
          <w:i/>
          <w:iCs/>
          <w:sz w:val="24"/>
          <w:szCs w:val="24"/>
        </w:rPr>
        <w:t>últiple</w:t>
      </w:r>
      <w:r w:rsidRPr="00CA2553">
        <w:rPr>
          <w:rFonts w:ascii="Times New Roman" w:eastAsia="Times New Roman" w:hAnsi="Times New Roman" w:cs="Times New Roman"/>
          <w:sz w:val="24"/>
          <w:szCs w:val="24"/>
        </w:rPr>
        <w:t>.</w:t>
      </w:r>
      <w:bookmarkStart w:id="16" w:name="_Toc9245014"/>
      <w:bookmarkEnd w:id="15"/>
    </w:p>
    <w:p w14:paraId="2795FFF1" w14:textId="786F8D20" w:rsidR="00654760" w:rsidRDefault="00654760" w:rsidP="004B6ED0">
      <w:pPr>
        <w:spacing w:after="0" w:line="360" w:lineRule="auto"/>
        <w:ind w:right="5" w:firstLine="708"/>
        <w:jc w:val="both"/>
        <w:rPr>
          <w:rFonts w:ascii="Times New Roman" w:eastAsia="Times New Roman" w:hAnsi="Times New Roman" w:cs="Times New Roman"/>
          <w:sz w:val="24"/>
          <w:szCs w:val="24"/>
        </w:rPr>
      </w:pPr>
    </w:p>
    <w:p w14:paraId="03097FC1" w14:textId="01A86637" w:rsidR="00D22E40" w:rsidRPr="00C71488" w:rsidRDefault="0080302E" w:rsidP="001138DC">
      <w:pPr>
        <w:pStyle w:val="Sinespaciado"/>
        <w:spacing w:line="360" w:lineRule="auto"/>
        <w:ind w:right="5"/>
        <w:jc w:val="center"/>
        <w:rPr>
          <w:rFonts w:ascii="Times New Roman" w:hAnsi="Times New Roman" w:cs="Times New Roman"/>
          <w:b/>
          <w:bCs/>
          <w:sz w:val="28"/>
          <w:szCs w:val="28"/>
        </w:rPr>
      </w:pPr>
      <w:r w:rsidRPr="00C71488">
        <w:rPr>
          <w:rFonts w:ascii="Times New Roman" w:hAnsi="Times New Roman" w:cs="Times New Roman"/>
          <w:b/>
          <w:bCs/>
          <w:sz w:val="28"/>
          <w:szCs w:val="28"/>
        </w:rPr>
        <w:t xml:space="preserve">Supuestos para el </w:t>
      </w:r>
      <w:r w:rsidR="00C57131" w:rsidRPr="00C71488">
        <w:rPr>
          <w:rFonts w:ascii="Times New Roman" w:hAnsi="Times New Roman" w:cs="Times New Roman"/>
          <w:b/>
          <w:bCs/>
          <w:sz w:val="28"/>
          <w:szCs w:val="28"/>
        </w:rPr>
        <w:t>análisis de regresión lineal múltiple</w:t>
      </w:r>
      <w:bookmarkEnd w:id="16"/>
    </w:p>
    <w:p w14:paraId="1EFBA159" w14:textId="3A5D7C91" w:rsidR="00D22E40" w:rsidRPr="00B567F8" w:rsidRDefault="0080302E" w:rsidP="001138DC">
      <w:pPr>
        <w:spacing w:after="0" w:line="360" w:lineRule="auto"/>
        <w:ind w:right="5"/>
        <w:jc w:val="center"/>
        <w:rPr>
          <w:rFonts w:ascii="Times New Roman" w:eastAsia="Times New Roman" w:hAnsi="Times New Roman" w:cs="Times New Roman"/>
          <w:b/>
          <w:bCs/>
          <w:i/>
          <w:iCs/>
          <w:sz w:val="26"/>
          <w:szCs w:val="26"/>
        </w:rPr>
      </w:pPr>
      <w:bookmarkStart w:id="17" w:name="_Toc9245015"/>
      <w:r w:rsidRPr="00B567F8">
        <w:rPr>
          <w:rFonts w:ascii="Times New Roman" w:eastAsia="Times New Roman" w:hAnsi="Times New Roman" w:cs="Times New Roman"/>
          <w:b/>
          <w:bCs/>
          <w:i/>
          <w:iCs/>
          <w:sz w:val="26"/>
          <w:szCs w:val="26"/>
        </w:rPr>
        <w:t xml:space="preserve">Cálculo de la </w:t>
      </w:r>
      <w:r w:rsidR="00C57131">
        <w:rPr>
          <w:rFonts w:ascii="Times New Roman" w:eastAsia="Times New Roman" w:hAnsi="Times New Roman" w:cs="Times New Roman"/>
          <w:b/>
          <w:bCs/>
          <w:i/>
          <w:iCs/>
          <w:sz w:val="26"/>
          <w:szCs w:val="26"/>
        </w:rPr>
        <w:t>d</w:t>
      </w:r>
      <w:r w:rsidRPr="00B567F8">
        <w:rPr>
          <w:rFonts w:ascii="Times New Roman" w:eastAsia="Times New Roman" w:hAnsi="Times New Roman" w:cs="Times New Roman"/>
          <w:b/>
          <w:bCs/>
          <w:i/>
          <w:iCs/>
          <w:sz w:val="26"/>
          <w:szCs w:val="26"/>
        </w:rPr>
        <w:t xml:space="preserve">istribución de </w:t>
      </w:r>
      <w:r w:rsidR="00C57131">
        <w:rPr>
          <w:rFonts w:ascii="Times New Roman" w:eastAsia="Times New Roman" w:hAnsi="Times New Roman" w:cs="Times New Roman"/>
          <w:b/>
          <w:bCs/>
          <w:i/>
          <w:iCs/>
          <w:sz w:val="26"/>
          <w:szCs w:val="26"/>
        </w:rPr>
        <w:t>f</w:t>
      </w:r>
      <w:r w:rsidRPr="00B567F8">
        <w:rPr>
          <w:rFonts w:ascii="Times New Roman" w:eastAsia="Times New Roman" w:hAnsi="Times New Roman" w:cs="Times New Roman"/>
          <w:b/>
          <w:bCs/>
          <w:i/>
          <w:iCs/>
          <w:sz w:val="26"/>
          <w:szCs w:val="26"/>
        </w:rPr>
        <w:t>recuencias</w:t>
      </w:r>
      <w:bookmarkEnd w:id="17"/>
    </w:p>
    <w:p w14:paraId="1FC8F7DD" w14:textId="46AD9F04" w:rsidR="00FC59F3" w:rsidRDefault="0080302E" w:rsidP="00B567F8">
      <w:pPr>
        <w:spacing w:after="0" w:line="360" w:lineRule="auto"/>
        <w:ind w:right="5" w:firstLine="708"/>
        <w:jc w:val="both"/>
        <w:rPr>
          <w:rFonts w:ascii="Times New Roman" w:eastAsia="Times New Roman" w:hAnsi="Times New Roman" w:cs="Times New Roman"/>
          <w:sz w:val="24"/>
          <w:szCs w:val="24"/>
        </w:rPr>
      </w:pPr>
      <w:r w:rsidRPr="00D22E40">
        <w:rPr>
          <w:rFonts w:ascii="Times New Roman" w:eastAsia="Times New Roman" w:hAnsi="Times New Roman" w:cs="Times New Roman"/>
          <w:sz w:val="24"/>
          <w:szCs w:val="24"/>
        </w:rPr>
        <w:t xml:space="preserve">Una distribución de frecuencias o tabla de frecuencias es una ordenación en forma de tabla de los datos estadísticos, asignando a cada dato su frecuencia correspondiente. Es decir, se elabora un resumen de datos tabular que presenta el número de elementos (frecuencia) en cada una de las clases </w:t>
      </w:r>
      <w:bookmarkStart w:id="18" w:name="_Hlk13746157"/>
      <w:r w:rsidR="00C22079">
        <w:rPr>
          <w:rFonts w:ascii="Times New Roman" w:eastAsia="Times New Roman" w:hAnsi="Times New Roman" w:cs="Times New Roman"/>
          <w:sz w:val="24"/>
          <w:szCs w:val="24"/>
        </w:rPr>
        <w:fldChar w:fldCharType="begin" w:fldLock="1"/>
      </w:r>
      <w:r w:rsidR="00C22079">
        <w:rPr>
          <w:rFonts w:ascii="Times New Roman" w:eastAsia="Times New Roman" w:hAnsi="Times New Roman" w:cs="Times New Roman"/>
          <w:sz w:val="24"/>
          <w:szCs w:val="24"/>
        </w:rPr>
        <w:instrText>ADDIN CSL_CITATION {"citationItems":[{"id":"ITEM-1","itemData":{"abstract":"Las secciones de problemas se dividen en tres partes a fin de reforzar lo aprendido: métodos, aplicaciones y autoevaluaciones. Además contiene secciones y advertencias sobre los errores estadísticos más comunes. Se muestra el uso de la computadora; especialmente se enfatiza el trabajo con Excel y con MINITAB","author":[{"dropping-particle":"","family":"Anderson, David R.","given":"Dennis J.Sweeney y Thomas A. Williams","non-dropping-particle":"","parse-names":false,"suffix":""}],"id":"ITEM-1","issued":{"date-parts":[["2008"]]},"title":"Estadística para administración y economía","type":"book"},"uris":["http://www.mendeley.com/documents/?uuid=170cf723-19bf-4488-9a26-355ab7ee8c3a"]}],"mendeley":{"formattedCitation":"(Anderson, David R., 2008)","plainTextFormattedCitation":"(Anderson, David R., 2008)","previouslyFormattedCitation":"(Anderson, David R., 2008)"},"properties":{"noteIndex":0},"schema":"https://github.com/citation-style-language/schema/raw/master/csl-citation.json"}</w:instrText>
      </w:r>
      <w:r w:rsidR="00C22079">
        <w:rPr>
          <w:rFonts w:ascii="Times New Roman" w:eastAsia="Times New Roman" w:hAnsi="Times New Roman" w:cs="Times New Roman"/>
          <w:sz w:val="24"/>
          <w:szCs w:val="24"/>
        </w:rPr>
        <w:fldChar w:fldCharType="separate"/>
      </w:r>
      <w:r w:rsidR="00C22079" w:rsidRPr="00C22079">
        <w:rPr>
          <w:rFonts w:ascii="Times New Roman" w:eastAsia="Times New Roman" w:hAnsi="Times New Roman" w:cs="Times New Roman"/>
          <w:noProof/>
          <w:sz w:val="24"/>
          <w:szCs w:val="24"/>
        </w:rPr>
        <w:t>(Anderson,</w:t>
      </w:r>
      <w:r w:rsidR="00496B29" w:rsidRPr="00496B29">
        <w:rPr>
          <w:rFonts w:ascii="Times New Roman" w:eastAsia="Calibri" w:hAnsi="Times New Roman" w:cs="Times New Roman"/>
          <w:sz w:val="24"/>
          <w:szCs w:val="24"/>
        </w:rPr>
        <w:t xml:space="preserve"> Sweeney</w:t>
      </w:r>
      <w:r w:rsidR="00496B29">
        <w:rPr>
          <w:rFonts w:ascii="Times New Roman" w:eastAsia="Calibri" w:hAnsi="Times New Roman" w:cs="Times New Roman"/>
          <w:sz w:val="24"/>
          <w:szCs w:val="24"/>
        </w:rPr>
        <w:t xml:space="preserve"> y </w:t>
      </w:r>
      <w:r w:rsidR="00496B29" w:rsidRPr="004F093F">
        <w:rPr>
          <w:rFonts w:ascii="Times New Roman" w:eastAsia="Calibri" w:hAnsi="Times New Roman" w:cs="Times New Roman"/>
          <w:sz w:val="24"/>
          <w:szCs w:val="24"/>
        </w:rPr>
        <w:t>Williams</w:t>
      </w:r>
      <w:r w:rsidR="00496B29">
        <w:rPr>
          <w:rFonts w:ascii="Times New Roman" w:eastAsia="Calibri" w:hAnsi="Times New Roman" w:cs="Times New Roman"/>
          <w:sz w:val="24"/>
          <w:szCs w:val="24"/>
        </w:rPr>
        <w:t>,</w:t>
      </w:r>
      <w:r w:rsidR="00C22079" w:rsidRPr="00C22079">
        <w:rPr>
          <w:rFonts w:ascii="Times New Roman" w:eastAsia="Times New Roman" w:hAnsi="Times New Roman" w:cs="Times New Roman"/>
          <w:noProof/>
          <w:sz w:val="24"/>
          <w:szCs w:val="24"/>
        </w:rPr>
        <w:t xml:space="preserve"> 2008)</w:t>
      </w:r>
      <w:r w:rsidR="00C22079">
        <w:rPr>
          <w:rFonts w:ascii="Times New Roman" w:eastAsia="Times New Roman" w:hAnsi="Times New Roman" w:cs="Times New Roman"/>
          <w:sz w:val="24"/>
          <w:szCs w:val="24"/>
        </w:rPr>
        <w:fldChar w:fldCharType="end"/>
      </w:r>
      <w:r w:rsidR="00C22079">
        <w:rPr>
          <w:rFonts w:ascii="Times New Roman" w:eastAsia="Times New Roman" w:hAnsi="Times New Roman" w:cs="Times New Roman"/>
          <w:sz w:val="24"/>
          <w:szCs w:val="24"/>
        </w:rPr>
        <w:t>.</w:t>
      </w:r>
      <w:bookmarkEnd w:id="18"/>
      <w:r w:rsidR="00FC59F3">
        <w:rPr>
          <w:rFonts w:ascii="Times New Roman" w:eastAsia="Times New Roman" w:hAnsi="Times New Roman" w:cs="Times New Roman"/>
          <w:sz w:val="24"/>
          <w:szCs w:val="24"/>
        </w:rPr>
        <w:t xml:space="preserve"> La tabla 3 presenta la estadística por variable de acuerdo </w:t>
      </w:r>
      <w:r w:rsidR="001016B4">
        <w:rPr>
          <w:rFonts w:ascii="Times New Roman" w:eastAsia="Times New Roman" w:hAnsi="Times New Roman" w:cs="Times New Roman"/>
          <w:sz w:val="24"/>
          <w:szCs w:val="24"/>
        </w:rPr>
        <w:t>con</w:t>
      </w:r>
      <w:r w:rsidR="00FC59F3">
        <w:rPr>
          <w:rFonts w:ascii="Times New Roman" w:eastAsia="Times New Roman" w:hAnsi="Times New Roman" w:cs="Times New Roman"/>
          <w:sz w:val="24"/>
          <w:szCs w:val="24"/>
        </w:rPr>
        <w:t xml:space="preserve"> la distribución de frecuencias obtenida</w:t>
      </w:r>
      <w:r w:rsidR="001016B4">
        <w:rPr>
          <w:rFonts w:ascii="Times New Roman" w:eastAsia="Times New Roman" w:hAnsi="Times New Roman" w:cs="Times New Roman"/>
          <w:sz w:val="24"/>
          <w:szCs w:val="24"/>
        </w:rPr>
        <w:t>.</w:t>
      </w:r>
    </w:p>
    <w:p w14:paraId="4D96898C" w14:textId="0DBA2CA1" w:rsidR="00FB08B0" w:rsidRPr="00FB08B0" w:rsidRDefault="00A716BD" w:rsidP="00B567F8">
      <w:pPr>
        <w:spacing w:after="0" w:line="360" w:lineRule="auto"/>
        <w:ind w:right="5"/>
        <w:jc w:val="center"/>
        <w:rPr>
          <w:rFonts w:ascii="Times New Roman" w:eastAsia="Times New Roman" w:hAnsi="Times New Roman" w:cs="Times New Roman"/>
          <w:b/>
          <w:i/>
          <w:iCs/>
          <w:sz w:val="24"/>
          <w:szCs w:val="24"/>
        </w:rPr>
      </w:pPr>
      <w:r w:rsidRPr="00B567F8">
        <w:rPr>
          <w:rFonts w:ascii="Times New Roman" w:eastAsia="Times New Roman" w:hAnsi="Times New Roman" w:cs="Times New Roman"/>
          <w:b/>
          <w:sz w:val="24"/>
          <w:szCs w:val="24"/>
        </w:rPr>
        <w:lastRenderedPageBreak/>
        <w:t>Tabla</w:t>
      </w:r>
      <w:r w:rsidR="00433FC9" w:rsidRPr="00B567F8">
        <w:rPr>
          <w:rFonts w:ascii="Times New Roman" w:eastAsia="Times New Roman" w:hAnsi="Times New Roman" w:cs="Times New Roman"/>
          <w:b/>
          <w:sz w:val="24"/>
          <w:szCs w:val="24"/>
        </w:rPr>
        <w:t xml:space="preserve"> </w:t>
      </w:r>
      <w:r w:rsidR="00D1113C" w:rsidRPr="00B567F8">
        <w:rPr>
          <w:rFonts w:ascii="Times New Roman" w:eastAsia="Times New Roman" w:hAnsi="Times New Roman" w:cs="Times New Roman"/>
          <w:b/>
          <w:sz w:val="24"/>
          <w:szCs w:val="24"/>
        </w:rPr>
        <w:t>3</w:t>
      </w:r>
      <w:r w:rsidR="00376FB8" w:rsidRPr="00654760">
        <w:rPr>
          <w:rFonts w:ascii="Times New Roman" w:eastAsia="Times New Roman" w:hAnsi="Times New Roman" w:cs="Times New Roman"/>
          <w:bCs/>
          <w:sz w:val="24"/>
          <w:szCs w:val="24"/>
        </w:rPr>
        <w:t>.</w:t>
      </w:r>
      <w:r w:rsidR="00692763">
        <w:rPr>
          <w:rFonts w:ascii="Times New Roman" w:eastAsia="Times New Roman" w:hAnsi="Times New Roman" w:cs="Times New Roman"/>
          <w:bCs/>
          <w:sz w:val="24"/>
          <w:szCs w:val="24"/>
        </w:rPr>
        <w:t xml:space="preserve"> </w:t>
      </w:r>
      <w:r w:rsidR="00433FC9" w:rsidRPr="00B567F8">
        <w:rPr>
          <w:rFonts w:ascii="Times New Roman" w:eastAsia="Times New Roman" w:hAnsi="Times New Roman" w:cs="Times New Roman"/>
          <w:bCs/>
          <w:sz w:val="24"/>
          <w:szCs w:val="24"/>
        </w:rPr>
        <w:t>Estadística por variable</w:t>
      </w:r>
      <w:r w:rsidR="00E86E8B" w:rsidRPr="00653434">
        <w:rPr>
          <w:rFonts w:ascii="Times New Roman" w:eastAsia="Times New Roman" w:hAnsi="Times New Roman" w:cs="Times New Roman"/>
          <w:i/>
          <w:iCs/>
          <w:sz w:val="20"/>
          <w:szCs w:val="20"/>
        </w:rPr>
        <w:fldChar w:fldCharType="begin"/>
      </w:r>
      <w:r w:rsidR="00E86E8B" w:rsidRPr="00654760">
        <w:rPr>
          <w:rFonts w:ascii="Times New Roman" w:eastAsia="Times New Roman" w:hAnsi="Times New Roman" w:cs="Times New Roman"/>
          <w:i/>
          <w:iCs/>
          <w:sz w:val="20"/>
          <w:szCs w:val="20"/>
        </w:rPr>
        <w:instrText xml:space="preserve"> LINK </w:instrText>
      </w:r>
      <w:r w:rsidR="00FB08B0">
        <w:rPr>
          <w:rFonts w:ascii="Times New Roman" w:eastAsia="Times New Roman" w:hAnsi="Times New Roman" w:cs="Times New Roman"/>
          <w:i/>
          <w:iCs/>
          <w:sz w:val="20"/>
          <w:szCs w:val="20"/>
        </w:rPr>
        <w:instrText xml:space="preserve">Excel.Sheet.12 "C:\\Users\\claud\\Documents\\DOCTORADO EN CIENCIAS ADMINISTRATIVAS\\ARTICULOS Y CAPITULOS\\NOESIS\\CUADROS.xlsx" "CUADRO 4!F1C1:F10C6" </w:instrText>
      </w:r>
      <w:r w:rsidR="00E86E8B" w:rsidRPr="00654760">
        <w:rPr>
          <w:rFonts w:ascii="Times New Roman" w:eastAsia="Times New Roman" w:hAnsi="Times New Roman" w:cs="Times New Roman"/>
          <w:i/>
          <w:iCs/>
          <w:sz w:val="20"/>
          <w:szCs w:val="20"/>
        </w:rPr>
        <w:instrText xml:space="preserve">\a \f 5 \h  \* MERGEFORMAT </w:instrText>
      </w:r>
      <w:r w:rsidR="00E86E8B" w:rsidRPr="00653434">
        <w:rPr>
          <w:rFonts w:ascii="Times New Roman" w:eastAsia="Times New Roman" w:hAnsi="Times New Roman" w:cs="Times New Roman"/>
          <w:i/>
          <w:iCs/>
          <w:sz w:val="20"/>
          <w:szCs w:val="20"/>
        </w:rPr>
        <w:fldChar w:fldCharType="separate"/>
      </w:r>
    </w:p>
    <w:tbl>
      <w:tblPr>
        <w:tblStyle w:val="Tablaconcuadrcula"/>
        <w:tblW w:w="9634" w:type="dxa"/>
        <w:tblLook w:val="04A0" w:firstRow="1" w:lastRow="0" w:firstColumn="1" w:lastColumn="0" w:noHBand="0" w:noVBand="1"/>
      </w:tblPr>
      <w:tblGrid>
        <w:gridCol w:w="1386"/>
        <w:gridCol w:w="990"/>
        <w:gridCol w:w="1447"/>
        <w:gridCol w:w="2336"/>
        <w:gridCol w:w="1349"/>
        <w:gridCol w:w="2126"/>
      </w:tblGrid>
      <w:tr w:rsidR="00692763" w:rsidRPr="00692763" w14:paraId="16B2745E" w14:textId="77777777" w:rsidTr="00692763">
        <w:trPr>
          <w:divId w:val="980188997"/>
          <w:trHeight w:val="630"/>
        </w:trPr>
        <w:tc>
          <w:tcPr>
            <w:tcW w:w="1386" w:type="dxa"/>
            <w:noWrap/>
            <w:hideMark/>
          </w:tcPr>
          <w:p w14:paraId="3599C32D" w14:textId="7F39203C" w:rsidR="00FB08B0" w:rsidRPr="00B567F8" w:rsidRDefault="00FB08B0" w:rsidP="00B567F8">
            <w:pPr>
              <w:spacing w:line="360" w:lineRule="auto"/>
              <w:ind w:right="5"/>
              <w:jc w:val="center"/>
              <w:rPr>
                <w:rFonts w:ascii="Times New Roman" w:eastAsia="Times New Roman" w:hAnsi="Times New Roman" w:cs="Times New Roman"/>
                <w:b/>
                <w:bCs/>
                <w:sz w:val="24"/>
                <w:szCs w:val="24"/>
              </w:rPr>
            </w:pPr>
          </w:p>
        </w:tc>
        <w:tc>
          <w:tcPr>
            <w:tcW w:w="990" w:type="dxa"/>
            <w:noWrap/>
            <w:hideMark/>
          </w:tcPr>
          <w:p w14:paraId="66E16572" w14:textId="77777777" w:rsidR="00FB08B0" w:rsidRPr="00B567F8" w:rsidRDefault="00FB08B0" w:rsidP="00B567F8">
            <w:pPr>
              <w:spacing w:line="360" w:lineRule="auto"/>
              <w:ind w:right="5"/>
              <w:jc w:val="center"/>
              <w:rPr>
                <w:rFonts w:ascii="Times New Roman" w:eastAsia="Times New Roman" w:hAnsi="Times New Roman" w:cs="Times New Roman"/>
                <w:b/>
                <w:bCs/>
                <w:sz w:val="24"/>
                <w:szCs w:val="24"/>
              </w:rPr>
            </w:pPr>
          </w:p>
        </w:tc>
        <w:tc>
          <w:tcPr>
            <w:tcW w:w="1447" w:type="dxa"/>
            <w:hideMark/>
          </w:tcPr>
          <w:p w14:paraId="6FFDA6EB" w14:textId="2F9778E9" w:rsidR="00FB08B0" w:rsidRPr="00B567F8" w:rsidRDefault="00692763" w:rsidP="00B567F8">
            <w:pPr>
              <w:spacing w:line="360" w:lineRule="auto"/>
              <w:ind w:right="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B567F8">
              <w:rPr>
                <w:rFonts w:ascii="Times New Roman" w:eastAsia="Times New Roman" w:hAnsi="Times New Roman" w:cs="Times New Roman"/>
                <w:b/>
                <w:bCs/>
                <w:sz w:val="24"/>
                <w:szCs w:val="24"/>
              </w:rPr>
              <w:t xml:space="preserve">uestos de </w:t>
            </w:r>
            <w:r w:rsidR="00C57131">
              <w:rPr>
                <w:rFonts w:ascii="Times New Roman" w:eastAsia="Times New Roman" w:hAnsi="Times New Roman" w:cs="Times New Roman"/>
                <w:b/>
                <w:bCs/>
                <w:sz w:val="24"/>
                <w:szCs w:val="24"/>
              </w:rPr>
              <w:t>T</w:t>
            </w:r>
            <w:r w:rsidRPr="00B567F8">
              <w:rPr>
                <w:rFonts w:ascii="Times New Roman" w:eastAsia="Times New Roman" w:hAnsi="Times New Roman" w:cs="Times New Roman"/>
                <w:b/>
                <w:bCs/>
                <w:sz w:val="24"/>
                <w:szCs w:val="24"/>
              </w:rPr>
              <w:t>rabajo</w:t>
            </w:r>
          </w:p>
        </w:tc>
        <w:tc>
          <w:tcPr>
            <w:tcW w:w="2336" w:type="dxa"/>
            <w:hideMark/>
          </w:tcPr>
          <w:p w14:paraId="70F983C6" w14:textId="30E7DB89" w:rsidR="00FB08B0" w:rsidRPr="00B567F8" w:rsidRDefault="00692763" w:rsidP="00B567F8">
            <w:pPr>
              <w:spacing w:line="360" w:lineRule="auto"/>
              <w:ind w:right="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B567F8">
              <w:rPr>
                <w:rFonts w:ascii="Times New Roman" w:eastAsia="Times New Roman" w:hAnsi="Times New Roman" w:cs="Times New Roman"/>
                <w:b/>
                <w:bCs/>
                <w:sz w:val="24"/>
                <w:szCs w:val="24"/>
              </w:rPr>
              <w:t>elaciones</w:t>
            </w:r>
            <w:r>
              <w:rPr>
                <w:rFonts w:ascii="Times New Roman" w:eastAsia="Times New Roman" w:hAnsi="Times New Roman" w:cs="Times New Roman"/>
                <w:b/>
                <w:bCs/>
                <w:sz w:val="24"/>
                <w:szCs w:val="24"/>
              </w:rPr>
              <w:t xml:space="preserve"> </w:t>
            </w:r>
            <w:r w:rsidR="00C57131">
              <w:rPr>
                <w:rFonts w:ascii="Times New Roman" w:eastAsia="Times New Roman" w:hAnsi="Times New Roman" w:cs="Times New Roman"/>
                <w:b/>
                <w:bCs/>
                <w:sz w:val="24"/>
                <w:szCs w:val="24"/>
              </w:rPr>
              <w:t>E</w:t>
            </w:r>
            <w:r w:rsidRPr="00B567F8">
              <w:rPr>
                <w:rFonts w:ascii="Times New Roman" w:eastAsia="Times New Roman" w:hAnsi="Times New Roman" w:cs="Times New Roman"/>
                <w:b/>
                <w:bCs/>
                <w:sz w:val="24"/>
                <w:szCs w:val="24"/>
              </w:rPr>
              <w:t>xternas</w:t>
            </w:r>
          </w:p>
        </w:tc>
        <w:tc>
          <w:tcPr>
            <w:tcW w:w="1349" w:type="dxa"/>
            <w:hideMark/>
          </w:tcPr>
          <w:p w14:paraId="2F412D41" w14:textId="696498E0" w:rsidR="00FB08B0" w:rsidRPr="00B567F8" w:rsidRDefault="00692763" w:rsidP="00B567F8">
            <w:pPr>
              <w:spacing w:line="360" w:lineRule="auto"/>
              <w:ind w:right="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Pr="00B567F8">
              <w:rPr>
                <w:rFonts w:ascii="Times New Roman" w:eastAsia="Times New Roman" w:hAnsi="Times New Roman" w:cs="Times New Roman"/>
                <w:b/>
                <w:bCs/>
                <w:sz w:val="24"/>
                <w:szCs w:val="24"/>
              </w:rPr>
              <w:t>ugar de</w:t>
            </w:r>
            <w:r>
              <w:rPr>
                <w:rFonts w:ascii="Times New Roman" w:eastAsia="Times New Roman" w:hAnsi="Times New Roman" w:cs="Times New Roman"/>
                <w:b/>
                <w:bCs/>
                <w:sz w:val="24"/>
                <w:szCs w:val="24"/>
              </w:rPr>
              <w:t xml:space="preserve"> </w:t>
            </w:r>
            <w:r w:rsidR="00C57131">
              <w:rPr>
                <w:rFonts w:ascii="Times New Roman" w:eastAsia="Times New Roman" w:hAnsi="Times New Roman" w:cs="Times New Roman"/>
                <w:b/>
                <w:bCs/>
                <w:sz w:val="24"/>
                <w:szCs w:val="24"/>
              </w:rPr>
              <w:t>T</w:t>
            </w:r>
            <w:r w:rsidRPr="00B567F8">
              <w:rPr>
                <w:rFonts w:ascii="Times New Roman" w:eastAsia="Times New Roman" w:hAnsi="Times New Roman" w:cs="Times New Roman"/>
                <w:b/>
                <w:bCs/>
                <w:sz w:val="24"/>
                <w:szCs w:val="24"/>
              </w:rPr>
              <w:t>rabajo</w:t>
            </w:r>
          </w:p>
        </w:tc>
        <w:tc>
          <w:tcPr>
            <w:tcW w:w="2126" w:type="dxa"/>
            <w:hideMark/>
          </w:tcPr>
          <w:p w14:paraId="7271E6DC" w14:textId="7AEEFC96" w:rsidR="00FB08B0" w:rsidRPr="00B567F8" w:rsidRDefault="00692763" w:rsidP="00B567F8">
            <w:pPr>
              <w:spacing w:line="360" w:lineRule="auto"/>
              <w:ind w:right="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w:t>
            </w:r>
            <w:r w:rsidRPr="00B567F8">
              <w:rPr>
                <w:rFonts w:ascii="Times New Roman" w:eastAsia="Times New Roman" w:hAnsi="Times New Roman" w:cs="Times New Roman"/>
                <w:b/>
                <w:bCs/>
                <w:sz w:val="24"/>
                <w:szCs w:val="24"/>
              </w:rPr>
              <w:t xml:space="preserve">anufactura </w:t>
            </w:r>
            <w:r w:rsidR="00C57131">
              <w:rPr>
                <w:rFonts w:ascii="Times New Roman" w:eastAsia="Times New Roman" w:hAnsi="Times New Roman" w:cs="Times New Roman"/>
                <w:b/>
                <w:bCs/>
                <w:sz w:val="24"/>
                <w:szCs w:val="24"/>
              </w:rPr>
              <w:t>A</w:t>
            </w:r>
            <w:r w:rsidR="00C57131" w:rsidRPr="00B567F8">
              <w:rPr>
                <w:rFonts w:ascii="Times New Roman" w:eastAsia="Times New Roman" w:hAnsi="Times New Roman" w:cs="Times New Roman"/>
                <w:b/>
                <w:bCs/>
                <w:sz w:val="24"/>
                <w:szCs w:val="24"/>
              </w:rPr>
              <w:t>vanzada</w:t>
            </w:r>
          </w:p>
        </w:tc>
      </w:tr>
      <w:tr w:rsidR="00692763" w:rsidRPr="00692763" w14:paraId="769F7790" w14:textId="77777777" w:rsidTr="00692763">
        <w:trPr>
          <w:divId w:val="980188997"/>
          <w:trHeight w:val="300"/>
        </w:trPr>
        <w:tc>
          <w:tcPr>
            <w:tcW w:w="1386" w:type="dxa"/>
            <w:noWrap/>
            <w:hideMark/>
          </w:tcPr>
          <w:p w14:paraId="57270A19"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N</w:t>
            </w:r>
          </w:p>
        </w:tc>
        <w:tc>
          <w:tcPr>
            <w:tcW w:w="990" w:type="dxa"/>
            <w:noWrap/>
            <w:hideMark/>
          </w:tcPr>
          <w:p w14:paraId="0FBB33A8" w14:textId="77777777" w:rsidR="00FB08B0" w:rsidRPr="00B567F8" w:rsidRDefault="00FB08B0" w:rsidP="00B567F8">
            <w:pPr>
              <w:spacing w:line="360" w:lineRule="auto"/>
              <w:ind w:right="5"/>
              <w:jc w:val="center"/>
              <w:rPr>
                <w:rFonts w:ascii="Times New Roman" w:eastAsia="Times New Roman" w:hAnsi="Times New Roman" w:cs="Times New Roman"/>
                <w:i/>
                <w:iCs/>
                <w:sz w:val="24"/>
                <w:szCs w:val="24"/>
              </w:rPr>
            </w:pPr>
            <w:proofErr w:type="spellStart"/>
            <w:r w:rsidRPr="00B567F8">
              <w:rPr>
                <w:rFonts w:ascii="Times New Roman" w:eastAsia="Times New Roman" w:hAnsi="Times New Roman" w:cs="Times New Roman"/>
                <w:i/>
                <w:iCs/>
                <w:sz w:val="24"/>
                <w:szCs w:val="24"/>
              </w:rPr>
              <w:t>Valid</w:t>
            </w:r>
            <w:proofErr w:type="spellEnd"/>
          </w:p>
        </w:tc>
        <w:tc>
          <w:tcPr>
            <w:tcW w:w="1447" w:type="dxa"/>
            <w:noWrap/>
            <w:hideMark/>
          </w:tcPr>
          <w:p w14:paraId="1BB96DF4"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33</w:t>
            </w:r>
          </w:p>
        </w:tc>
        <w:tc>
          <w:tcPr>
            <w:tcW w:w="2336" w:type="dxa"/>
            <w:noWrap/>
            <w:hideMark/>
          </w:tcPr>
          <w:p w14:paraId="33BBECC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33</w:t>
            </w:r>
          </w:p>
        </w:tc>
        <w:tc>
          <w:tcPr>
            <w:tcW w:w="1349" w:type="dxa"/>
            <w:noWrap/>
            <w:hideMark/>
          </w:tcPr>
          <w:p w14:paraId="4B775E8A"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33</w:t>
            </w:r>
          </w:p>
        </w:tc>
        <w:tc>
          <w:tcPr>
            <w:tcW w:w="2126" w:type="dxa"/>
            <w:noWrap/>
            <w:hideMark/>
          </w:tcPr>
          <w:p w14:paraId="3D72C294"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31</w:t>
            </w:r>
          </w:p>
        </w:tc>
      </w:tr>
      <w:tr w:rsidR="00692763" w:rsidRPr="00692763" w14:paraId="2450206D" w14:textId="77777777" w:rsidTr="00692763">
        <w:trPr>
          <w:divId w:val="980188997"/>
          <w:trHeight w:val="300"/>
        </w:trPr>
        <w:tc>
          <w:tcPr>
            <w:tcW w:w="1386" w:type="dxa"/>
            <w:noWrap/>
            <w:hideMark/>
          </w:tcPr>
          <w:p w14:paraId="5EBABA4F" w14:textId="77777777" w:rsidR="00FB08B0" w:rsidRPr="00B567F8" w:rsidRDefault="00FB08B0" w:rsidP="00B567F8">
            <w:pPr>
              <w:spacing w:line="360" w:lineRule="auto"/>
              <w:ind w:right="5"/>
              <w:jc w:val="center"/>
              <w:rPr>
                <w:rFonts w:ascii="Times New Roman" w:eastAsia="Times New Roman" w:hAnsi="Times New Roman" w:cs="Times New Roman"/>
                <w:b/>
                <w:bCs/>
                <w:sz w:val="24"/>
                <w:szCs w:val="24"/>
              </w:rPr>
            </w:pPr>
          </w:p>
        </w:tc>
        <w:tc>
          <w:tcPr>
            <w:tcW w:w="990" w:type="dxa"/>
            <w:noWrap/>
            <w:hideMark/>
          </w:tcPr>
          <w:p w14:paraId="3C8A513A" w14:textId="77777777" w:rsidR="00FB08B0" w:rsidRPr="00B567F8" w:rsidRDefault="00FB08B0" w:rsidP="00B567F8">
            <w:pPr>
              <w:spacing w:line="360" w:lineRule="auto"/>
              <w:ind w:right="5"/>
              <w:jc w:val="center"/>
              <w:rPr>
                <w:rFonts w:ascii="Times New Roman" w:eastAsia="Times New Roman" w:hAnsi="Times New Roman" w:cs="Times New Roman"/>
                <w:i/>
                <w:iCs/>
                <w:sz w:val="24"/>
                <w:szCs w:val="24"/>
              </w:rPr>
            </w:pPr>
            <w:proofErr w:type="spellStart"/>
            <w:r w:rsidRPr="00B567F8">
              <w:rPr>
                <w:rFonts w:ascii="Times New Roman" w:eastAsia="Times New Roman" w:hAnsi="Times New Roman" w:cs="Times New Roman"/>
                <w:i/>
                <w:iCs/>
                <w:sz w:val="24"/>
                <w:szCs w:val="24"/>
              </w:rPr>
              <w:t>Missing</w:t>
            </w:r>
            <w:proofErr w:type="spellEnd"/>
          </w:p>
        </w:tc>
        <w:tc>
          <w:tcPr>
            <w:tcW w:w="1447" w:type="dxa"/>
            <w:noWrap/>
            <w:hideMark/>
          </w:tcPr>
          <w:p w14:paraId="215AE07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w:t>
            </w:r>
          </w:p>
        </w:tc>
        <w:tc>
          <w:tcPr>
            <w:tcW w:w="2336" w:type="dxa"/>
            <w:noWrap/>
            <w:hideMark/>
          </w:tcPr>
          <w:p w14:paraId="3661BFCC"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w:t>
            </w:r>
          </w:p>
        </w:tc>
        <w:tc>
          <w:tcPr>
            <w:tcW w:w="1349" w:type="dxa"/>
            <w:noWrap/>
            <w:hideMark/>
          </w:tcPr>
          <w:p w14:paraId="5F07C009"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w:t>
            </w:r>
          </w:p>
        </w:tc>
        <w:tc>
          <w:tcPr>
            <w:tcW w:w="2126" w:type="dxa"/>
            <w:noWrap/>
            <w:hideMark/>
          </w:tcPr>
          <w:p w14:paraId="475F0BAF"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2</w:t>
            </w:r>
          </w:p>
        </w:tc>
      </w:tr>
      <w:tr w:rsidR="00692763" w:rsidRPr="00692763" w14:paraId="0DA3B6BA" w14:textId="77777777" w:rsidTr="00692763">
        <w:trPr>
          <w:divId w:val="980188997"/>
          <w:trHeight w:val="300"/>
        </w:trPr>
        <w:tc>
          <w:tcPr>
            <w:tcW w:w="1386" w:type="dxa"/>
            <w:noWrap/>
            <w:hideMark/>
          </w:tcPr>
          <w:p w14:paraId="30F8C5FF"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Mean</w:t>
            </w:r>
          </w:p>
        </w:tc>
        <w:tc>
          <w:tcPr>
            <w:tcW w:w="990" w:type="dxa"/>
            <w:noWrap/>
            <w:hideMark/>
          </w:tcPr>
          <w:p w14:paraId="52D09DA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283CFD9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1.4949</w:t>
            </w:r>
          </w:p>
        </w:tc>
        <w:tc>
          <w:tcPr>
            <w:tcW w:w="2336" w:type="dxa"/>
            <w:noWrap/>
            <w:hideMark/>
          </w:tcPr>
          <w:p w14:paraId="46D94F3D"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2.8042</w:t>
            </w:r>
          </w:p>
        </w:tc>
        <w:tc>
          <w:tcPr>
            <w:tcW w:w="1349" w:type="dxa"/>
            <w:noWrap/>
            <w:hideMark/>
          </w:tcPr>
          <w:p w14:paraId="19C1B8A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1.3636</w:t>
            </w:r>
          </w:p>
        </w:tc>
        <w:tc>
          <w:tcPr>
            <w:tcW w:w="2126" w:type="dxa"/>
            <w:noWrap/>
            <w:hideMark/>
          </w:tcPr>
          <w:p w14:paraId="37D5517B"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1.7583</w:t>
            </w:r>
          </w:p>
        </w:tc>
      </w:tr>
      <w:tr w:rsidR="00692763" w:rsidRPr="00692763" w14:paraId="675D3A2A" w14:textId="77777777" w:rsidTr="00692763">
        <w:trPr>
          <w:divId w:val="980188997"/>
          <w:trHeight w:val="300"/>
        </w:trPr>
        <w:tc>
          <w:tcPr>
            <w:tcW w:w="1386" w:type="dxa"/>
            <w:noWrap/>
            <w:hideMark/>
          </w:tcPr>
          <w:p w14:paraId="5CA5A548"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Median</w:t>
            </w:r>
          </w:p>
        </w:tc>
        <w:tc>
          <w:tcPr>
            <w:tcW w:w="990" w:type="dxa"/>
            <w:noWrap/>
            <w:hideMark/>
          </w:tcPr>
          <w:p w14:paraId="59C29F56"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1A677A7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1.5</w:t>
            </w:r>
          </w:p>
        </w:tc>
        <w:tc>
          <w:tcPr>
            <w:tcW w:w="2336" w:type="dxa"/>
            <w:noWrap/>
            <w:hideMark/>
          </w:tcPr>
          <w:p w14:paraId="0ED1E101"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2.7692</w:t>
            </w:r>
          </w:p>
        </w:tc>
        <w:tc>
          <w:tcPr>
            <w:tcW w:w="1349" w:type="dxa"/>
            <w:noWrap/>
            <w:hideMark/>
          </w:tcPr>
          <w:p w14:paraId="24B19890"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1.25</w:t>
            </w:r>
          </w:p>
        </w:tc>
        <w:tc>
          <w:tcPr>
            <w:tcW w:w="2126" w:type="dxa"/>
            <w:noWrap/>
            <w:hideMark/>
          </w:tcPr>
          <w:p w14:paraId="4C36A4CD"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1.7338</w:t>
            </w:r>
          </w:p>
        </w:tc>
      </w:tr>
      <w:tr w:rsidR="00692763" w:rsidRPr="00692763" w14:paraId="4BE2B154" w14:textId="77777777" w:rsidTr="00692763">
        <w:trPr>
          <w:divId w:val="980188997"/>
          <w:trHeight w:val="300"/>
        </w:trPr>
        <w:tc>
          <w:tcPr>
            <w:tcW w:w="1386" w:type="dxa"/>
            <w:noWrap/>
            <w:hideMark/>
          </w:tcPr>
          <w:p w14:paraId="7E8D5A76"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Mode</w:t>
            </w:r>
            <w:proofErr w:type="spellEnd"/>
          </w:p>
        </w:tc>
        <w:tc>
          <w:tcPr>
            <w:tcW w:w="990" w:type="dxa"/>
            <w:noWrap/>
            <w:hideMark/>
          </w:tcPr>
          <w:p w14:paraId="0FD44EB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5EDC810B"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w:t>
            </w:r>
          </w:p>
        </w:tc>
        <w:tc>
          <w:tcPr>
            <w:tcW w:w="2336" w:type="dxa"/>
            <w:noWrap/>
            <w:hideMark/>
          </w:tcPr>
          <w:p w14:paraId="4C4F7689"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2.46</w:t>
            </w:r>
          </w:p>
        </w:tc>
        <w:tc>
          <w:tcPr>
            <w:tcW w:w="1349" w:type="dxa"/>
            <w:noWrap/>
            <w:hideMark/>
          </w:tcPr>
          <w:p w14:paraId="1F83430F"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w:t>
            </w:r>
          </w:p>
        </w:tc>
        <w:tc>
          <w:tcPr>
            <w:tcW w:w="2126" w:type="dxa"/>
            <w:noWrap/>
            <w:hideMark/>
          </w:tcPr>
          <w:p w14:paraId="09B04F66"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2.18</w:t>
            </w:r>
          </w:p>
        </w:tc>
      </w:tr>
      <w:tr w:rsidR="00692763" w:rsidRPr="00692763" w14:paraId="1D2BC1B8" w14:textId="77777777" w:rsidTr="00692763">
        <w:trPr>
          <w:divId w:val="980188997"/>
          <w:trHeight w:val="300"/>
        </w:trPr>
        <w:tc>
          <w:tcPr>
            <w:tcW w:w="1386" w:type="dxa"/>
            <w:noWrap/>
            <w:hideMark/>
          </w:tcPr>
          <w:p w14:paraId="52B9C2F9"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Std</w:t>
            </w:r>
            <w:proofErr w:type="spellEnd"/>
            <w:r w:rsidRPr="00B567F8">
              <w:rPr>
                <w:rFonts w:ascii="Times New Roman" w:eastAsia="Times New Roman" w:hAnsi="Times New Roman" w:cs="Times New Roman"/>
                <w:b/>
                <w:bCs/>
                <w:i/>
                <w:iCs/>
                <w:sz w:val="24"/>
                <w:szCs w:val="24"/>
              </w:rPr>
              <w:t xml:space="preserve">. </w:t>
            </w:r>
            <w:proofErr w:type="spellStart"/>
            <w:r w:rsidRPr="00B567F8">
              <w:rPr>
                <w:rFonts w:ascii="Times New Roman" w:eastAsia="Times New Roman" w:hAnsi="Times New Roman" w:cs="Times New Roman"/>
                <w:b/>
                <w:bCs/>
                <w:i/>
                <w:iCs/>
                <w:sz w:val="24"/>
                <w:szCs w:val="24"/>
              </w:rPr>
              <w:t>Deviation</w:t>
            </w:r>
            <w:proofErr w:type="spellEnd"/>
          </w:p>
        </w:tc>
        <w:tc>
          <w:tcPr>
            <w:tcW w:w="990" w:type="dxa"/>
            <w:noWrap/>
            <w:hideMark/>
          </w:tcPr>
          <w:p w14:paraId="3B79B408"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46FC6E1F"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0.45925</w:t>
            </w:r>
          </w:p>
        </w:tc>
        <w:tc>
          <w:tcPr>
            <w:tcW w:w="2336" w:type="dxa"/>
            <w:noWrap/>
            <w:hideMark/>
          </w:tcPr>
          <w:p w14:paraId="5D19859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1.24675</w:t>
            </w:r>
          </w:p>
        </w:tc>
        <w:tc>
          <w:tcPr>
            <w:tcW w:w="1349" w:type="dxa"/>
            <w:noWrap/>
            <w:hideMark/>
          </w:tcPr>
          <w:p w14:paraId="37269BAB"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0.38574</w:t>
            </w:r>
          </w:p>
        </w:tc>
        <w:tc>
          <w:tcPr>
            <w:tcW w:w="2126" w:type="dxa"/>
            <w:noWrap/>
            <w:hideMark/>
          </w:tcPr>
          <w:p w14:paraId="5F2EB03B"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0.43795</w:t>
            </w:r>
          </w:p>
        </w:tc>
      </w:tr>
      <w:tr w:rsidR="00692763" w:rsidRPr="00692763" w14:paraId="03CC7DDB" w14:textId="77777777" w:rsidTr="00692763">
        <w:trPr>
          <w:divId w:val="980188997"/>
          <w:trHeight w:val="300"/>
        </w:trPr>
        <w:tc>
          <w:tcPr>
            <w:tcW w:w="1386" w:type="dxa"/>
            <w:noWrap/>
            <w:hideMark/>
          </w:tcPr>
          <w:p w14:paraId="32B3741B"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Variance</w:t>
            </w:r>
            <w:proofErr w:type="spellEnd"/>
          </w:p>
        </w:tc>
        <w:tc>
          <w:tcPr>
            <w:tcW w:w="990" w:type="dxa"/>
            <w:noWrap/>
            <w:hideMark/>
          </w:tcPr>
          <w:p w14:paraId="2979F57E"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46CBB9C4"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0.211</w:t>
            </w:r>
          </w:p>
        </w:tc>
        <w:tc>
          <w:tcPr>
            <w:tcW w:w="2336" w:type="dxa"/>
            <w:noWrap/>
            <w:hideMark/>
          </w:tcPr>
          <w:p w14:paraId="10A269A0"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1.554</w:t>
            </w:r>
          </w:p>
        </w:tc>
        <w:tc>
          <w:tcPr>
            <w:tcW w:w="1349" w:type="dxa"/>
            <w:noWrap/>
            <w:hideMark/>
          </w:tcPr>
          <w:p w14:paraId="41BAD54C"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0.149</w:t>
            </w:r>
          </w:p>
        </w:tc>
        <w:tc>
          <w:tcPr>
            <w:tcW w:w="2126" w:type="dxa"/>
            <w:noWrap/>
            <w:hideMark/>
          </w:tcPr>
          <w:p w14:paraId="3795AAF6"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0.192</w:t>
            </w:r>
          </w:p>
        </w:tc>
      </w:tr>
      <w:tr w:rsidR="00692763" w:rsidRPr="00692763" w14:paraId="0F01FB65" w14:textId="77777777" w:rsidTr="00692763">
        <w:trPr>
          <w:divId w:val="980188997"/>
          <w:trHeight w:val="300"/>
        </w:trPr>
        <w:tc>
          <w:tcPr>
            <w:tcW w:w="1386" w:type="dxa"/>
            <w:noWrap/>
            <w:hideMark/>
          </w:tcPr>
          <w:p w14:paraId="5704EFE8"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Range</w:t>
            </w:r>
            <w:proofErr w:type="spellEnd"/>
          </w:p>
        </w:tc>
        <w:tc>
          <w:tcPr>
            <w:tcW w:w="990" w:type="dxa"/>
            <w:noWrap/>
            <w:hideMark/>
          </w:tcPr>
          <w:p w14:paraId="73747DB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57076E3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1.83</w:t>
            </w:r>
          </w:p>
        </w:tc>
        <w:tc>
          <w:tcPr>
            <w:tcW w:w="2336" w:type="dxa"/>
            <w:noWrap/>
            <w:hideMark/>
          </w:tcPr>
          <w:p w14:paraId="531BBEFE"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3.77</w:t>
            </w:r>
          </w:p>
        </w:tc>
        <w:tc>
          <w:tcPr>
            <w:tcW w:w="1349" w:type="dxa"/>
            <w:noWrap/>
            <w:hideMark/>
          </w:tcPr>
          <w:p w14:paraId="6A7B0B02"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1.25</w:t>
            </w:r>
          </w:p>
        </w:tc>
        <w:tc>
          <w:tcPr>
            <w:tcW w:w="2126" w:type="dxa"/>
            <w:noWrap/>
            <w:hideMark/>
          </w:tcPr>
          <w:p w14:paraId="0D624BC8"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1.62</w:t>
            </w:r>
          </w:p>
        </w:tc>
      </w:tr>
      <w:tr w:rsidR="00692763" w:rsidRPr="00692763" w14:paraId="4FF189A8" w14:textId="77777777" w:rsidTr="00692763">
        <w:trPr>
          <w:divId w:val="980188997"/>
          <w:trHeight w:val="300"/>
        </w:trPr>
        <w:tc>
          <w:tcPr>
            <w:tcW w:w="1386" w:type="dxa"/>
            <w:noWrap/>
            <w:hideMark/>
          </w:tcPr>
          <w:p w14:paraId="5A160CF5"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Sum</w:t>
            </w:r>
          </w:p>
        </w:tc>
        <w:tc>
          <w:tcPr>
            <w:tcW w:w="990" w:type="dxa"/>
            <w:noWrap/>
            <w:hideMark/>
          </w:tcPr>
          <w:p w14:paraId="1AFC06D8"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p>
        </w:tc>
        <w:tc>
          <w:tcPr>
            <w:tcW w:w="1447" w:type="dxa"/>
            <w:noWrap/>
            <w:hideMark/>
          </w:tcPr>
          <w:p w14:paraId="519F5F44"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49.33</w:t>
            </w:r>
          </w:p>
        </w:tc>
        <w:tc>
          <w:tcPr>
            <w:tcW w:w="2336" w:type="dxa"/>
            <w:noWrap/>
            <w:hideMark/>
          </w:tcPr>
          <w:p w14:paraId="6A168287"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92.54</w:t>
            </w:r>
          </w:p>
        </w:tc>
        <w:tc>
          <w:tcPr>
            <w:tcW w:w="1349" w:type="dxa"/>
            <w:noWrap/>
            <w:hideMark/>
          </w:tcPr>
          <w:p w14:paraId="7C9A522D"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45</w:t>
            </w:r>
          </w:p>
        </w:tc>
        <w:tc>
          <w:tcPr>
            <w:tcW w:w="2126" w:type="dxa"/>
            <w:noWrap/>
            <w:hideMark/>
          </w:tcPr>
          <w:p w14:paraId="474F8015" w14:textId="77777777" w:rsidR="00FB08B0" w:rsidRPr="00B567F8" w:rsidRDefault="00FB08B0" w:rsidP="00B567F8">
            <w:pPr>
              <w:spacing w:line="360" w:lineRule="auto"/>
              <w:ind w:right="5"/>
              <w:jc w:val="center"/>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54.51</w:t>
            </w:r>
          </w:p>
        </w:tc>
      </w:tr>
    </w:tbl>
    <w:p w14:paraId="6580D4EC" w14:textId="28CE041F" w:rsidR="00FC59F3" w:rsidRPr="00B567F8" w:rsidRDefault="00E86E8B" w:rsidP="00B567F8">
      <w:pPr>
        <w:spacing w:after="0" w:line="360" w:lineRule="auto"/>
        <w:ind w:right="5"/>
        <w:jc w:val="center"/>
        <w:rPr>
          <w:sz w:val="32"/>
          <w:szCs w:val="32"/>
        </w:rPr>
      </w:pPr>
      <w:r w:rsidRPr="00653434">
        <w:rPr>
          <w:rFonts w:ascii="Times New Roman" w:eastAsia="Times New Roman" w:hAnsi="Times New Roman" w:cs="Times New Roman"/>
          <w:sz w:val="20"/>
          <w:szCs w:val="20"/>
        </w:rPr>
        <w:fldChar w:fldCharType="end"/>
      </w:r>
      <w:r w:rsidRPr="00B567F8">
        <w:rPr>
          <w:rFonts w:ascii="Times New Roman" w:eastAsia="Times New Roman" w:hAnsi="Times New Roman" w:cs="Times New Roman"/>
          <w:sz w:val="24"/>
          <w:szCs w:val="24"/>
        </w:rPr>
        <w:t>Fuente</w:t>
      </w:r>
      <w:r w:rsidR="00C57131">
        <w:rPr>
          <w:rFonts w:ascii="Times New Roman" w:eastAsia="Times New Roman" w:hAnsi="Times New Roman" w:cs="Times New Roman"/>
          <w:sz w:val="24"/>
          <w:szCs w:val="24"/>
        </w:rPr>
        <w:t>:</w:t>
      </w:r>
      <w:r w:rsidR="00C57131" w:rsidRPr="00B567F8">
        <w:rPr>
          <w:rFonts w:ascii="Times New Roman" w:eastAsia="Times New Roman" w:hAnsi="Times New Roman" w:cs="Times New Roman"/>
          <w:sz w:val="24"/>
          <w:szCs w:val="24"/>
        </w:rPr>
        <w:t xml:space="preserve"> </w:t>
      </w:r>
      <w:r w:rsidRPr="00B567F8">
        <w:rPr>
          <w:rFonts w:ascii="Times New Roman" w:eastAsia="Times New Roman" w:hAnsi="Times New Roman" w:cs="Times New Roman"/>
          <w:sz w:val="24"/>
          <w:szCs w:val="24"/>
        </w:rPr>
        <w:t>Elaboración propia</w:t>
      </w:r>
    </w:p>
    <w:p w14:paraId="20AEAEBB" w14:textId="77777777" w:rsidR="00FC59F3" w:rsidRPr="00D1113C" w:rsidRDefault="00FC59F3" w:rsidP="004B6ED0">
      <w:pPr>
        <w:spacing w:after="0" w:line="360" w:lineRule="auto"/>
        <w:ind w:right="5"/>
        <w:jc w:val="center"/>
        <w:rPr>
          <w:rFonts w:ascii="Times New Roman" w:eastAsia="Times New Roman" w:hAnsi="Times New Roman" w:cs="Times New Roman"/>
          <w:sz w:val="20"/>
          <w:szCs w:val="20"/>
        </w:rPr>
      </w:pPr>
    </w:p>
    <w:p w14:paraId="20777208" w14:textId="35178607" w:rsidR="00AC62E1" w:rsidRPr="00B567F8" w:rsidRDefault="0080302E" w:rsidP="001138DC">
      <w:pPr>
        <w:spacing w:after="0" w:line="360" w:lineRule="auto"/>
        <w:ind w:right="5"/>
        <w:jc w:val="center"/>
        <w:rPr>
          <w:rFonts w:ascii="Times New Roman" w:eastAsia="Times New Roman" w:hAnsi="Times New Roman" w:cs="Times New Roman"/>
          <w:b/>
          <w:bCs/>
          <w:i/>
          <w:iCs/>
          <w:sz w:val="26"/>
          <w:szCs w:val="26"/>
        </w:rPr>
      </w:pPr>
      <w:bookmarkStart w:id="19" w:name="_Toc9245016"/>
      <w:r w:rsidRPr="00B567F8">
        <w:rPr>
          <w:rFonts w:ascii="Times New Roman" w:eastAsia="Times New Roman" w:hAnsi="Times New Roman" w:cs="Times New Roman"/>
          <w:b/>
          <w:bCs/>
          <w:i/>
          <w:iCs/>
          <w:sz w:val="26"/>
          <w:szCs w:val="26"/>
        </w:rPr>
        <w:t xml:space="preserve">Diagrama de </w:t>
      </w:r>
      <w:r w:rsidR="003C6FEA" w:rsidRPr="00B567F8">
        <w:rPr>
          <w:rFonts w:ascii="Times New Roman" w:eastAsia="Times New Roman" w:hAnsi="Times New Roman" w:cs="Times New Roman"/>
          <w:b/>
          <w:bCs/>
          <w:i/>
          <w:iCs/>
          <w:sz w:val="26"/>
          <w:szCs w:val="26"/>
        </w:rPr>
        <w:t>d</w:t>
      </w:r>
      <w:r w:rsidRPr="00B567F8">
        <w:rPr>
          <w:rFonts w:ascii="Times New Roman" w:eastAsia="Times New Roman" w:hAnsi="Times New Roman" w:cs="Times New Roman"/>
          <w:b/>
          <w:bCs/>
          <w:i/>
          <w:iCs/>
          <w:sz w:val="26"/>
          <w:szCs w:val="26"/>
        </w:rPr>
        <w:t>ispersión</w:t>
      </w:r>
      <w:bookmarkEnd w:id="19"/>
    </w:p>
    <w:p w14:paraId="1C3C4EB1" w14:textId="300F9C7D" w:rsidR="005D2CEA" w:rsidRDefault="0080302E" w:rsidP="00B567F8">
      <w:pPr>
        <w:spacing w:after="0" w:line="360" w:lineRule="auto"/>
        <w:ind w:right="5" w:firstLine="708"/>
        <w:jc w:val="both"/>
        <w:rPr>
          <w:rFonts w:ascii="Times New Roman" w:eastAsia="Times New Roman" w:hAnsi="Times New Roman" w:cs="Times New Roman"/>
          <w:sz w:val="24"/>
          <w:szCs w:val="24"/>
        </w:rPr>
      </w:pPr>
      <w:r w:rsidRPr="00AC62E1">
        <w:rPr>
          <w:rFonts w:ascii="Times New Roman" w:eastAsia="Times New Roman" w:hAnsi="Times New Roman" w:cs="Times New Roman"/>
          <w:sz w:val="24"/>
          <w:szCs w:val="24"/>
        </w:rPr>
        <w:t xml:space="preserve">El </w:t>
      </w:r>
      <w:r w:rsidR="00C57131" w:rsidRPr="00AC62E1">
        <w:rPr>
          <w:rFonts w:ascii="Times New Roman" w:eastAsia="Times New Roman" w:hAnsi="Times New Roman" w:cs="Times New Roman"/>
          <w:sz w:val="24"/>
          <w:szCs w:val="24"/>
        </w:rPr>
        <w:t xml:space="preserve">diagrama de </w:t>
      </w:r>
      <w:r w:rsidR="00C57131">
        <w:rPr>
          <w:rFonts w:ascii="Times New Roman" w:eastAsia="Times New Roman" w:hAnsi="Times New Roman" w:cs="Times New Roman"/>
          <w:sz w:val="24"/>
          <w:szCs w:val="24"/>
        </w:rPr>
        <w:t>d</w:t>
      </w:r>
      <w:r w:rsidR="00C57131" w:rsidRPr="00AC62E1">
        <w:rPr>
          <w:rFonts w:ascii="Times New Roman" w:eastAsia="Times New Roman" w:hAnsi="Times New Roman" w:cs="Times New Roman"/>
          <w:sz w:val="24"/>
          <w:szCs w:val="24"/>
        </w:rPr>
        <w:t xml:space="preserve">ispersión </w:t>
      </w:r>
      <w:r w:rsidRPr="00AC62E1">
        <w:rPr>
          <w:rFonts w:ascii="Times New Roman" w:eastAsia="Times New Roman" w:hAnsi="Times New Roman" w:cs="Times New Roman"/>
          <w:sz w:val="24"/>
          <w:szCs w:val="24"/>
        </w:rPr>
        <w:t>es una técnica gráfica útil para mostrar la relación entre variables. Para trazar un diagrama de dispersión son necesarias dos variables. Se escala una de las variables sobre el eje horizontal (eje X) de una gráfica y la otra variable a lo largo del eje vertical (eje Y)</w:t>
      </w:r>
      <w:bookmarkStart w:id="20" w:name="_Hlk13746180"/>
      <w:r w:rsidR="00EB6C2A">
        <w:rPr>
          <w:rFonts w:ascii="Times New Roman" w:eastAsia="Times New Roman" w:hAnsi="Times New Roman" w:cs="Times New Roman"/>
          <w:sz w:val="24"/>
          <w:szCs w:val="24"/>
        </w:rPr>
        <w:t xml:space="preserve"> </w:t>
      </w:r>
      <w:r w:rsidR="00C22079">
        <w:rPr>
          <w:rFonts w:ascii="Times New Roman" w:eastAsia="Times New Roman" w:hAnsi="Times New Roman" w:cs="Times New Roman"/>
          <w:sz w:val="24"/>
          <w:szCs w:val="24"/>
        </w:rPr>
        <w:fldChar w:fldCharType="begin" w:fldLock="1"/>
      </w:r>
      <w:r w:rsidR="00C22079">
        <w:rPr>
          <w:rFonts w:ascii="Times New Roman" w:eastAsia="Times New Roman" w:hAnsi="Times New Roman" w:cs="Times New Roman"/>
          <w:sz w:val="24"/>
          <w:szCs w:val="24"/>
        </w:rPr>
        <w:instrText>ADDIN CSL_CITATION {"citationItems":[{"id":"ITEM-1","itemData":{"ISBN":"007-303022-8","author":[{"dropping-particle":"","family":"Lind, Douglas A., Marchal, William G., and Wathen","given":"Samuel A","non-dropping-particle":"","parse-names":false,"suffix":""}],"edition":"McGraw-Hil","id":"ITEM-1","issued":{"date-parts":[["2008"]]},"number-of-pages":"903","title":"Statistical Techniques in Business and Economics","type":"book"},"uris":["http://www.mendeley.com/documents/?uuid=d2ac2581-02bb-41d8-ae90-fdc6fd61e713"]}],"mendeley":{"formattedCitation":"(Lind, Douglas A., Marchal, William G., and Wathen, 2008)","plainTextFormattedCitation":"(Lind, Douglas A., Marchal, William G., and Wathen, 2008)","previouslyFormattedCitation":"(Lind, Douglas A., Marchal, William G., and Wathen, 2008)"},"properties":{"noteIndex":0},"schema":"https://github.com/citation-style-language/schema/raw/master/csl-citation.json"}</w:instrText>
      </w:r>
      <w:r w:rsidR="00C22079">
        <w:rPr>
          <w:rFonts w:ascii="Times New Roman" w:eastAsia="Times New Roman" w:hAnsi="Times New Roman" w:cs="Times New Roman"/>
          <w:sz w:val="24"/>
          <w:szCs w:val="24"/>
        </w:rPr>
        <w:fldChar w:fldCharType="separate"/>
      </w:r>
      <w:r w:rsidR="00C22079" w:rsidRPr="00C22079">
        <w:rPr>
          <w:rFonts w:ascii="Times New Roman" w:eastAsia="Times New Roman" w:hAnsi="Times New Roman" w:cs="Times New Roman"/>
          <w:noProof/>
          <w:sz w:val="24"/>
          <w:szCs w:val="24"/>
        </w:rPr>
        <w:t>(Lind, Marchal</w:t>
      </w:r>
      <w:r w:rsidR="00DB0276">
        <w:rPr>
          <w:rFonts w:ascii="Times New Roman" w:eastAsia="Times New Roman" w:hAnsi="Times New Roman" w:cs="Times New Roman"/>
          <w:noProof/>
          <w:sz w:val="24"/>
          <w:szCs w:val="24"/>
        </w:rPr>
        <w:t xml:space="preserve"> y </w:t>
      </w:r>
      <w:r w:rsidR="00C22079" w:rsidRPr="00C22079">
        <w:rPr>
          <w:rFonts w:ascii="Times New Roman" w:eastAsia="Times New Roman" w:hAnsi="Times New Roman" w:cs="Times New Roman"/>
          <w:noProof/>
          <w:sz w:val="24"/>
          <w:szCs w:val="24"/>
        </w:rPr>
        <w:t>Wathen, 2008)</w:t>
      </w:r>
      <w:r w:rsidR="00C22079">
        <w:rPr>
          <w:rFonts w:ascii="Times New Roman" w:eastAsia="Times New Roman" w:hAnsi="Times New Roman" w:cs="Times New Roman"/>
          <w:sz w:val="24"/>
          <w:szCs w:val="24"/>
        </w:rPr>
        <w:fldChar w:fldCharType="end"/>
      </w:r>
      <w:r w:rsidR="005D2CEA">
        <w:rPr>
          <w:rFonts w:ascii="Times New Roman" w:eastAsia="Times New Roman" w:hAnsi="Times New Roman" w:cs="Times New Roman"/>
          <w:sz w:val="24"/>
          <w:szCs w:val="24"/>
        </w:rPr>
        <w:t>.</w:t>
      </w:r>
      <w:r w:rsidR="00FC59F3">
        <w:rPr>
          <w:rFonts w:ascii="Times New Roman" w:eastAsia="Times New Roman" w:hAnsi="Times New Roman" w:cs="Times New Roman"/>
          <w:sz w:val="24"/>
          <w:szCs w:val="24"/>
        </w:rPr>
        <w:t xml:space="preserve"> La figura 1 presenta la relación entre las variables </w:t>
      </w:r>
      <w:r w:rsidR="00D54F92">
        <w:rPr>
          <w:rFonts w:ascii="Times New Roman" w:eastAsia="Times New Roman" w:hAnsi="Times New Roman" w:cs="Times New Roman"/>
          <w:sz w:val="24"/>
          <w:szCs w:val="24"/>
        </w:rPr>
        <w:t xml:space="preserve">Manufactura Avanzada </w:t>
      </w:r>
      <w:r w:rsidR="00FC59F3">
        <w:rPr>
          <w:rFonts w:ascii="Times New Roman" w:eastAsia="Times New Roman" w:hAnsi="Times New Roman" w:cs="Times New Roman"/>
          <w:sz w:val="24"/>
          <w:szCs w:val="24"/>
        </w:rPr>
        <w:t xml:space="preserve">e </w:t>
      </w:r>
      <w:r w:rsidR="00D54F92">
        <w:rPr>
          <w:rFonts w:ascii="Times New Roman" w:eastAsia="Times New Roman" w:hAnsi="Times New Roman" w:cs="Times New Roman"/>
          <w:sz w:val="24"/>
          <w:szCs w:val="24"/>
        </w:rPr>
        <w:t xml:space="preserve">Innovación Organizacional </w:t>
      </w:r>
      <w:r w:rsidR="00FC59F3">
        <w:rPr>
          <w:rFonts w:ascii="Times New Roman" w:eastAsia="Times New Roman" w:hAnsi="Times New Roman" w:cs="Times New Roman"/>
          <w:sz w:val="24"/>
          <w:szCs w:val="24"/>
        </w:rPr>
        <w:t xml:space="preserve">con un valor para </w:t>
      </w:r>
      <w:r w:rsidR="00FC59F3" w:rsidRPr="00B567F8">
        <w:rPr>
          <w:rFonts w:ascii="Times New Roman" w:eastAsia="Times New Roman" w:hAnsi="Times New Roman" w:cs="Times New Roman"/>
          <w:i/>
          <w:iCs/>
          <w:sz w:val="24"/>
          <w:szCs w:val="24"/>
        </w:rPr>
        <w:t>R</w:t>
      </w:r>
      <w:r w:rsidR="00FC59F3">
        <w:rPr>
          <w:rFonts w:ascii="Times New Roman" w:eastAsia="Times New Roman" w:hAnsi="Times New Roman" w:cs="Times New Roman"/>
          <w:sz w:val="24"/>
          <w:szCs w:val="24"/>
        </w:rPr>
        <w:t>²</w:t>
      </w:r>
      <w:r w:rsidR="00E6441F">
        <w:rPr>
          <w:rFonts w:ascii="Times New Roman" w:eastAsia="Times New Roman" w:hAnsi="Times New Roman" w:cs="Times New Roman"/>
          <w:sz w:val="24"/>
          <w:szCs w:val="24"/>
        </w:rPr>
        <w:t xml:space="preserve"> </w:t>
      </w:r>
      <w:r w:rsidR="00FC59F3">
        <w:rPr>
          <w:rFonts w:ascii="Times New Roman" w:eastAsia="Times New Roman" w:hAnsi="Times New Roman" w:cs="Times New Roman"/>
          <w:sz w:val="24"/>
          <w:szCs w:val="24"/>
        </w:rPr>
        <w:t>=</w:t>
      </w:r>
      <w:r w:rsidR="00E6441F">
        <w:rPr>
          <w:rFonts w:ascii="Times New Roman" w:eastAsia="Times New Roman" w:hAnsi="Times New Roman" w:cs="Times New Roman"/>
          <w:sz w:val="24"/>
          <w:szCs w:val="24"/>
        </w:rPr>
        <w:t xml:space="preserve"> </w:t>
      </w:r>
      <w:r w:rsidR="00FC59F3">
        <w:rPr>
          <w:rFonts w:ascii="Times New Roman" w:eastAsia="Times New Roman" w:hAnsi="Times New Roman" w:cs="Times New Roman"/>
          <w:sz w:val="24"/>
          <w:szCs w:val="24"/>
        </w:rPr>
        <w:t>0.762.</w:t>
      </w:r>
    </w:p>
    <w:p w14:paraId="26BC9102" w14:textId="240746A3" w:rsidR="001138DC" w:rsidRDefault="001138DC" w:rsidP="004B6ED0">
      <w:pPr>
        <w:spacing w:after="0" w:line="360" w:lineRule="auto"/>
        <w:ind w:right="5"/>
        <w:jc w:val="both"/>
        <w:rPr>
          <w:rFonts w:ascii="Times New Roman" w:eastAsia="Times New Roman" w:hAnsi="Times New Roman" w:cs="Times New Roman"/>
          <w:sz w:val="24"/>
          <w:szCs w:val="24"/>
        </w:rPr>
      </w:pPr>
    </w:p>
    <w:p w14:paraId="462D9A74" w14:textId="5E8B39AB" w:rsidR="00AD3545" w:rsidRDefault="00AD3545" w:rsidP="004B6ED0">
      <w:pPr>
        <w:spacing w:after="0" w:line="360" w:lineRule="auto"/>
        <w:ind w:right="5"/>
        <w:jc w:val="both"/>
        <w:rPr>
          <w:rFonts w:ascii="Times New Roman" w:eastAsia="Times New Roman" w:hAnsi="Times New Roman" w:cs="Times New Roman"/>
          <w:sz w:val="24"/>
          <w:szCs w:val="24"/>
        </w:rPr>
      </w:pPr>
    </w:p>
    <w:p w14:paraId="1E3033AF" w14:textId="3A3B7CE4" w:rsidR="00AD3545" w:rsidRDefault="00AD3545" w:rsidP="004B6ED0">
      <w:pPr>
        <w:spacing w:after="0" w:line="360" w:lineRule="auto"/>
        <w:ind w:right="5"/>
        <w:jc w:val="both"/>
        <w:rPr>
          <w:rFonts w:ascii="Times New Roman" w:eastAsia="Times New Roman" w:hAnsi="Times New Roman" w:cs="Times New Roman"/>
          <w:sz w:val="24"/>
          <w:szCs w:val="24"/>
        </w:rPr>
      </w:pPr>
    </w:p>
    <w:p w14:paraId="17331923" w14:textId="1E58132E" w:rsidR="00AD3545" w:rsidRDefault="00AD3545" w:rsidP="004B6ED0">
      <w:pPr>
        <w:spacing w:after="0" w:line="360" w:lineRule="auto"/>
        <w:ind w:right="5"/>
        <w:jc w:val="both"/>
        <w:rPr>
          <w:rFonts w:ascii="Times New Roman" w:eastAsia="Times New Roman" w:hAnsi="Times New Roman" w:cs="Times New Roman"/>
          <w:sz w:val="24"/>
          <w:szCs w:val="24"/>
        </w:rPr>
      </w:pPr>
    </w:p>
    <w:p w14:paraId="33E49FC8" w14:textId="64D28DDA" w:rsidR="00AD3545" w:rsidRDefault="00AD3545" w:rsidP="004B6ED0">
      <w:pPr>
        <w:spacing w:after="0" w:line="360" w:lineRule="auto"/>
        <w:ind w:right="5"/>
        <w:jc w:val="both"/>
        <w:rPr>
          <w:rFonts w:ascii="Times New Roman" w:eastAsia="Times New Roman" w:hAnsi="Times New Roman" w:cs="Times New Roman"/>
          <w:sz w:val="24"/>
          <w:szCs w:val="24"/>
        </w:rPr>
      </w:pPr>
    </w:p>
    <w:p w14:paraId="7C98C7FF" w14:textId="0C3D7FBF" w:rsidR="00AD3545" w:rsidRDefault="00AD3545" w:rsidP="004B6ED0">
      <w:pPr>
        <w:spacing w:after="0" w:line="360" w:lineRule="auto"/>
        <w:ind w:right="5"/>
        <w:jc w:val="both"/>
        <w:rPr>
          <w:rFonts w:ascii="Times New Roman" w:eastAsia="Times New Roman" w:hAnsi="Times New Roman" w:cs="Times New Roman"/>
          <w:sz w:val="24"/>
          <w:szCs w:val="24"/>
        </w:rPr>
      </w:pPr>
    </w:p>
    <w:p w14:paraId="2E5A6A7A" w14:textId="5DB3849D" w:rsidR="00AD3545" w:rsidRDefault="00AD3545" w:rsidP="004B6ED0">
      <w:pPr>
        <w:spacing w:after="0" w:line="360" w:lineRule="auto"/>
        <w:ind w:right="5"/>
        <w:jc w:val="both"/>
        <w:rPr>
          <w:rFonts w:ascii="Times New Roman" w:eastAsia="Times New Roman" w:hAnsi="Times New Roman" w:cs="Times New Roman"/>
          <w:sz w:val="24"/>
          <w:szCs w:val="24"/>
        </w:rPr>
      </w:pPr>
    </w:p>
    <w:p w14:paraId="4AF36103" w14:textId="75DD9218" w:rsidR="00AD3545" w:rsidRDefault="00AD3545" w:rsidP="004B6ED0">
      <w:pPr>
        <w:spacing w:after="0" w:line="360" w:lineRule="auto"/>
        <w:ind w:right="5"/>
        <w:jc w:val="both"/>
        <w:rPr>
          <w:rFonts w:ascii="Times New Roman" w:eastAsia="Times New Roman" w:hAnsi="Times New Roman" w:cs="Times New Roman"/>
          <w:sz w:val="24"/>
          <w:szCs w:val="24"/>
        </w:rPr>
      </w:pPr>
    </w:p>
    <w:p w14:paraId="503A9309" w14:textId="77777777" w:rsidR="00AD3545" w:rsidRDefault="00AD3545" w:rsidP="004B6ED0">
      <w:pPr>
        <w:spacing w:after="0" w:line="360" w:lineRule="auto"/>
        <w:ind w:right="5"/>
        <w:jc w:val="both"/>
        <w:rPr>
          <w:rFonts w:ascii="Times New Roman" w:eastAsia="Times New Roman" w:hAnsi="Times New Roman" w:cs="Times New Roman"/>
          <w:sz w:val="24"/>
          <w:szCs w:val="24"/>
        </w:rPr>
      </w:pPr>
    </w:p>
    <w:p w14:paraId="00F28D91" w14:textId="31971075" w:rsidR="00692763" w:rsidRPr="00692763" w:rsidRDefault="00692763" w:rsidP="00B567F8">
      <w:pPr>
        <w:spacing w:after="0" w:line="360" w:lineRule="auto"/>
        <w:ind w:right="5" w:firstLine="360"/>
        <w:jc w:val="center"/>
        <w:rPr>
          <w:rFonts w:ascii="Times New Roman" w:eastAsia="Times New Roman" w:hAnsi="Times New Roman" w:cs="Times New Roman"/>
          <w:sz w:val="24"/>
          <w:szCs w:val="24"/>
        </w:rPr>
      </w:pPr>
      <w:r w:rsidRPr="00B567F8">
        <w:rPr>
          <w:rFonts w:ascii="Times New Roman" w:eastAsia="Times New Roman" w:hAnsi="Times New Roman" w:cs="Times New Roman"/>
          <w:b/>
          <w:bCs/>
          <w:iCs/>
          <w:sz w:val="24"/>
          <w:szCs w:val="24"/>
        </w:rPr>
        <w:lastRenderedPageBreak/>
        <w:t>Figura 1</w:t>
      </w:r>
      <w:r w:rsidRPr="00B567F8">
        <w:rPr>
          <w:rFonts w:ascii="Times New Roman" w:eastAsia="Times New Roman" w:hAnsi="Times New Roman" w:cs="Times New Roman"/>
          <w:i/>
          <w:sz w:val="24"/>
          <w:szCs w:val="24"/>
        </w:rPr>
        <w:t>.</w:t>
      </w:r>
      <w:r w:rsidRPr="00B567F8">
        <w:rPr>
          <w:rFonts w:ascii="Times New Roman" w:eastAsia="Times New Roman" w:hAnsi="Times New Roman" w:cs="Times New Roman"/>
          <w:sz w:val="24"/>
          <w:szCs w:val="24"/>
        </w:rPr>
        <w:t xml:space="preserve"> Diagrama de dispersión de las variables </w:t>
      </w:r>
      <w:r w:rsidR="00D54F92">
        <w:rPr>
          <w:rFonts w:ascii="Times New Roman" w:eastAsia="Times New Roman" w:hAnsi="Times New Roman" w:cs="Times New Roman"/>
          <w:sz w:val="24"/>
          <w:szCs w:val="24"/>
        </w:rPr>
        <w:t>I</w:t>
      </w:r>
      <w:r w:rsidRPr="00B567F8">
        <w:rPr>
          <w:rFonts w:ascii="Times New Roman" w:eastAsia="Times New Roman" w:hAnsi="Times New Roman" w:cs="Times New Roman"/>
          <w:sz w:val="24"/>
          <w:szCs w:val="24"/>
        </w:rPr>
        <w:t xml:space="preserve">nnovación </w:t>
      </w:r>
      <w:r w:rsidR="00D54F92">
        <w:rPr>
          <w:rFonts w:ascii="Times New Roman" w:eastAsia="Times New Roman" w:hAnsi="Times New Roman" w:cs="Times New Roman"/>
          <w:sz w:val="24"/>
          <w:szCs w:val="24"/>
        </w:rPr>
        <w:t>O</w:t>
      </w:r>
      <w:r w:rsidRPr="00B567F8">
        <w:rPr>
          <w:rFonts w:ascii="Times New Roman" w:eastAsia="Times New Roman" w:hAnsi="Times New Roman" w:cs="Times New Roman"/>
          <w:sz w:val="24"/>
          <w:szCs w:val="24"/>
        </w:rPr>
        <w:t>rganizacional</w:t>
      </w:r>
      <w:r w:rsidRPr="00692763">
        <w:rPr>
          <w:rFonts w:ascii="Times New Roman" w:eastAsia="Times New Roman" w:hAnsi="Times New Roman" w:cs="Times New Roman"/>
          <w:sz w:val="24"/>
          <w:szCs w:val="24"/>
        </w:rPr>
        <w:t xml:space="preserve"> </w:t>
      </w:r>
      <w:r w:rsidRPr="00B567F8">
        <w:rPr>
          <w:rFonts w:ascii="Times New Roman" w:eastAsia="Times New Roman" w:hAnsi="Times New Roman" w:cs="Times New Roman"/>
          <w:sz w:val="24"/>
          <w:szCs w:val="24"/>
        </w:rPr>
        <w:t xml:space="preserve">y </w:t>
      </w:r>
      <w:r w:rsidR="00D54F92">
        <w:rPr>
          <w:rFonts w:ascii="Times New Roman" w:eastAsia="Times New Roman" w:hAnsi="Times New Roman" w:cs="Times New Roman"/>
          <w:sz w:val="24"/>
          <w:szCs w:val="24"/>
        </w:rPr>
        <w:t>M</w:t>
      </w:r>
      <w:r w:rsidRPr="00B567F8">
        <w:rPr>
          <w:rFonts w:ascii="Times New Roman" w:eastAsia="Times New Roman" w:hAnsi="Times New Roman" w:cs="Times New Roman"/>
          <w:sz w:val="24"/>
          <w:szCs w:val="24"/>
        </w:rPr>
        <w:t xml:space="preserve">anufactura </w:t>
      </w:r>
      <w:r w:rsidR="00D54F92">
        <w:rPr>
          <w:rFonts w:ascii="Times New Roman" w:eastAsia="Times New Roman" w:hAnsi="Times New Roman" w:cs="Times New Roman"/>
          <w:sz w:val="24"/>
          <w:szCs w:val="24"/>
        </w:rPr>
        <w:t>A</w:t>
      </w:r>
      <w:r w:rsidRPr="00B567F8">
        <w:rPr>
          <w:rFonts w:ascii="Times New Roman" w:eastAsia="Times New Roman" w:hAnsi="Times New Roman" w:cs="Times New Roman"/>
          <w:sz w:val="24"/>
          <w:szCs w:val="24"/>
        </w:rPr>
        <w:t>vanzada</w:t>
      </w:r>
    </w:p>
    <w:bookmarkEnd w:id="20"/>
    <w:p w14:paraId="4454D421" w14:textId="77777777" w:rsidR="0080302E" w:rsidRPr="0080302E" w:rsidRDefault="0080302E" w:rsidP="004B6ED0">
      <w:pPr>
        <w:spacing w:after="0" w:line="360" w:lineRule="auto"/>
        <w:ind w:right="5"/>
        <w:jc w:val="center"/>
        <w:rPr>
          <w:rFonts w:ascii="Times New Roman" w:eastAsia="Times New Roman" w:hAnsi="Times New Roman" w:cs="Times New Roman"/>
          <w:sz w:val="20"/>
          <w:szCs w:val="20"/>
        </w:rPr>
      </w:pPr>
      <w:r w:rsidRPr="0080302E">
        <w:rPr>
          <w:rFonts w:ascii="Times New Roman" w:eastAsia="Times New Roman" w:hAnsi="Times New Roman" w:cs="Times New Roman"/>
          <w:noProof/>
          <w:sz w:val="20"/>
          <w:szCs w:val="20"/>
          <w:lang w:eastAsia="es-MX"/>
        </w:rPr>
        <w:drawing>
          <wp:inline distT="0" distB="0" distL="0" distR="0" wp14:anchorId="0222AAA0" wp14:editId="695C97D1">
            <wp:extent cx="5072482" cy="25930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61353" cy="2638506"/>
                    </a:xfrm>
                    <a:prstGeom prst="rect">
                      <a:avLst/>
                    </a:prstGeom>
                    <a:noFill/>
                    <a:ln w="9525">
                      <a:noFill/>
                      <a:miter lim="800000"/>
                      <a:headEnd/>
                      <a:tailEnd/>
                    </a:ln>
                  </pic:spPr>
                </pic:pic>
              </a:graphicData>
            </a:graphic>
          </wp:inline>
        </w:drawing>
      </w:r>
    </w:p>
    <w:p w14:paraId="279DF1C5" w14:textId="51DE97F6" w:rsidR="00210E11" w:rsidRPr="00B567F8" w:rsidRDefault="0080302E" w:rsidP="004B6ED0">
      <w:pPr>
        <w:spacing w:after="0"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Fuente</w:t>
      </w:r>
      <w:r w:rsidR="00692763">
        <w:rPr>
          <w:rFonts w:ascii="Times New Roman" w:hAnsi="Times New Roman" w:cs="Times New Roman"/>
          <w:sz w:val="24"/>
          <w:szCs w:val="24"/>
        </w:rPr>
        <w:t>:</w:t>
      </w:r>
      <w:r w:rsidR="00692763" w:rsidRPr="00B567F8">
        <w:rPr>
          <w:rFonts w:ascii="Times New Roman" w:hAnsi="Times New Roman" w:cs="Times New Roman"/>
          <w:sz w:val="24"/>
          <w:szCs w:val="24"/>
        </w:rPr>
        <w:t xml:space="preserve"> </w:t>
      </w:r>
      <w:r w:rsidRPr="00B567F8">
        <w:rPr>
          <w:rFonts w:ascii="Times New Roman" w:hAnsi="Times New Roman" w:cs="Times New Roman"/>
          <w:sz w:val="24"/>
          <w:szCs w:val="24"/>
        </w:rPr>
        <w:t xml:space="preserve">Elaboración propia </w:t>
      </w:r>
    </w:p>
    <w:p w14:paraId="7B5C0DDE" w14:textId="50A52E4D" w:rsidR="00A41150" w:rsidRPr="002223D3" w:rsidRDefault="00FC59F3" w:rsidP="00B567F8">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w:t>
      </w:r>
      <w:r w:rsidR="0080302E" w:rsidRPr="002223D3">
        <w:rPr>
          <w:rFonts w:ascii="Times New Roman" w:eastAsia="Times New Roman" w:hAnsi="Times New Roman" w:cs="Times New Roman"/>
          <w:sz w:val="24"/>
          <w:szCs w:val="24"/>
        </w:rPr>
        <w:t>l diagrama de dispersión</w:t>
      </w:r>
      <w:r>
        <w:rPr>
          <w:rFonts w:ascii="Times New Roman" w:eastAsia="Times New Roman" w:hAnsi="Times New Roman" w:cs="Times New Roman"/>
          <w:sz w:val="24"/>
          <w:szCs w:val="24"/>
        </w:rPr>
        <w:t xml:space="preserve"> de </w:t>
      </w:r>
      <w:r w:rsidRPr="009569E6">
        <w:rPr>
          <w:rFonts w:ascii="Times New Roman" w:eastAsia="Times New Roman" w:hAnsi="Times New Roman" w:cs="Times New Roman"/>
          <w:sz w:val="24"/>
          <w:szCs w:val="24"/>
        </w:rPr>
        <w:t>la figura</w:t>
      </w:r>
      <w:r>
        <w:rPr>
          <w:rFonts w:ascii="Times New Roman" w:eastAsia="Times New Roman" w:hAnsi="Times New Roman" w:cs="Times New Roman"/>
          <w:sz w:val="24"/>
          <w:szCs w:val="24"/>
        </w:rPr>
        <w:t xml:space="preserve"> 1 </w:t>
      </w:r>
      <w:r w:rsidR="0080302E" w:rsidRPr="002223D3">
        <w:rPr>
          <w:rFonts w:ascii="Times New Roman" w:eastAsia="Times New Roman" w:hAnsi="Times New Roman" w:cs="Times New Roman"/>
          <w:sz w:val="24"/>
          <w:szCs w:val="24"/>
        </w:rPr>
        <w:t>muestra algunos de los supuestos que se relacionan directamente con la validez de los resultados de la investigación, entre ellos:</w:t>
      </w:r>
    </w:p>
    <w:p w14:paraId="64EFB6E8" w14:textId="6378A60F" w:rsidR="0080302E" w:rsidRPr="002223D3" w:rsidRDefault="0080302E" w:rsidP="00B567F8">
      <w:pPr>
        <w:numPr>
          <w:ilvl w:val="0"/>
          <w:numId w:val="16"/>
        </w:numPr>
        <w:spacing w:after="0" w:line="360" w:lineRule="auto"/>
        <w:ind w:left="0" w:right="5" w:firstLine="709"/>
        <w:jc w:val="both"/>
        <w:rPr>
          <w:rFonts w:ascii="Times New Roman" w:eastAsia="Times New Roman" w:hAnsi="Times New Roman" w:cs="Times New Roman"/>
          <w:sz w:val="24"/>
          <w:szCs w:val="24"/>
        </w:rPr>
      </w:pPr>
      <w:r w:rsidRPr="002223D3">
        <w:rPr>
          <w:rFonts w:ascii="Times New Roman" w:eastAsia="Times New Roman" w:hAnsi="Times New Roman" w:cs="Times New Roman"/>
          <w:sz w:val="24"/>
          <w:szCs w:val="24"/>
        </w:rPr>
        <w:t xml:space="preserve">Las </w:t>
      </w:r>
      <w:r w:rsidR="001016B4">
        <w:rPr>
          <w:rFonts w:ascii="Times New Roman" w:eastAsia="Times New Roman" w:hAnsi="Times New Roman" w:cs="Times New Roman"/>
          <w:sz w:val="24"/>
          <w:szCs w:val="24"/>
        </w:rPr>
        <w:t>dos</w:t>
      </w:r>
      <w:r w:rsidRPr="002223D3">
        <w:rPr>
          <w:rFonts w:ascii="Times New Roman" w:eastAsia="Times New Roman" w:hAnsi="Times New Roman" w:cs="Times New Roman"/>
          <w:sz w:val="24"/>
          <w:szCs w:val="24"/>
        </w:rPr>
        <w:t xml:space="preserve"> variables son intervalos o razones (son continuas)</w:t>
      </w:r>
      <w:r w:rsidR="001016B4">
        <w:rPr>
          <w:rFonts w:ascii="Times New Roman" w:eastAsia="Times New Roman" w:hAnsi="Times New Roman" w:cs="Times New Roman"/>
          <w:sz w:val="24"/>
          <w:szCs w:val="24"/>
        </w:rPr>
        <w:t>.</w:t>
      </w:r>
    </w:p>
    <w:p w14:paraId="5B48C0EA" w14:textId="26878AA8" w:rsidR="0080302E" w:rsidRPr="002223D3" w:rsidRDefault="001016B4" w:rsidP="00B567F8">
      <w:pPr>
        <w:numPr>
          <w:ilvl w:val="0"/>
          <w:numId w:val="16"/>
        </w:numPr>
        <w:spacing w:after="0" w:line="360" w:lineRule="auto"/>
        <w:ind w:left="0" w:right="5" w:firstLine="709"/>
        <w:jc w:val="both"/>
        <w:rPr>
          <w:rFonts w:ascii="Times New Roman" w:eastAsia="Times New Roman" w:hAnsi="Times New Roman" w:cs="Times New Roman"/>
          <w:sz w:val="24"/>
          <w:szCs w:val="24"/>
        </w:rPr>
      </w:pPr>
      <w:r w:rsidRPr="002223D3">
        <w:rPr>
          <w:rFonts w:ascii="Times New Roman" w:eastAsia="Times New Roman" w:hAnsi="Times New Roman" w:cs="Times New Roman"/>
          <w:sz w:val="24"/>
          <w:szCs w:val="24"/>
        </w:rPr>
        <w:t>S</w:t>
      </w:r>
      <w:r>
        <w:rPr>
          <w:rFonts w:ascii="Times New Roman" w:eastAsia="Times New Roman" w:hAnsi="Times New Roman" w:cs="Times New Roman"/>
          <w:sz w:val="24"/>
          <w:szCs w:val="24"/>
        </w:rPr>
        <w:t>o</w:t>
      </w:r>
      <w:r w:rsidRPr="002223D3">
        <w:rPr>
          <w:rFonts w:ascii="Times New Roman" w:eastAsia="Times New Roman" w:hAnsi="Times New Roman" w:cs="Times New Roman"/>
          <w:sz w:val="24"/>
          <w:szCs w:val="24"/>
        </w:rPr>
        <w:t xml:space="preserve">lo </w:t>
      </w:r>
      <w:r w:rsidR="0080302E" w:rsidRPr="002223D3">
        <w:rPr>
          <w:rFonts w:ascii="Times New Roman" w:eastAsia="Times New Roman" w:hAnsi="Times New Roman" w:cs="Times New Roman"/>
          <w:sz w:val="24"/>
          <w:szCs w:val="24"/>
        </w:rPr>
        <w:t>se incluyen las variables relevantes</w:t>
      </w:r>
      <w:r>
        <w:rPr>
          <w:rFonts w:ascii="Times New Roman" w:eastAsia="Times New Roman" w:hAnsi="Times New Roman" w:cs="Times New Roman"/>
          <w:sz w:val="24"/>
          <w:szCs w:val="24"/>
        </w:rPr>
        <w:t>.</w:t>
      </w:r>
    </w:p>
    <w:p w14:paraId="111DBAA9" w14:textId="38DF1683" w:rsidR="0080302E" w:rsidRPr="002223D3" w:rsidRDefault="0080302E" w:rsidP="00B567F8">
      <w:pPr>
        <w:numPr>
          <w:ilvl w:val="0"/>
          <w:numId w:val="16"/>
        </w:numPr>
        <w:spacing w:after="0" w:line="360" w:lineRule="auto"/>
        <w:ind w:left="0" w:right="5" w:firstLine="709"/>
        <w:jc w:val="both"/>
        <w:rPr>
          <w:rFonts w:ascii="Times New Roman" w:eastAsia="Times New Roman" w:hAnsi="Times New Roman" w:cs="Times New Roman"/>
          <w:sz w:val="24"/>
          <w:szCs w:val="24"/>
        </w:rPr>
      </w:pPr>
      <w:r w:rsidRPr="002223D3">
        <w:rPr>
          <w:rFonts w:ascii="Times New Roman" w:eastAsia="Times New Roman" w:hAnsi="Times New Roman" w:cs="Times New Roman"/>
          <w:sz w:val="24"/>
          <w:szCs w:val="24"/>
        </w:rPr>
        <w:t xml:space="preserve">Existe una relación lineal entre las </w:t>
      </w:r>
      <w:r w:rsidR="001016B4">
        <w:rPr>
          <w:rFonts w:ascii="Times New Roman" w:eastAsia="Times New Roman" w:hAnsi="Times New Roman" w:cs="Times New Roman"/>
          <w:sz w:val="24"/>
          <w:szCs w:val="24"/>
        </w:rPr>
        <w:t>dos</w:t>
      </w:r>
      <w:r w:rsidR="001016B4" w:rsidRPr="002223D3">
        <w:rPr>
          <w:rFonts w:ascii="Times New Roman" w:eastAsia="Times New Roman" w:hAnsi="Times New Roman" w:cs="Times New Roman"/>
          <w:sz w:val="24"/>
          <w:szCs w:val="24"/>
        </w:rPr>
        <w:t xml:space="preserve"> </w:t>
      </w:r>
      <w:r w:rsidRPr="002223D3">
        <w:rPr>
          <w:rFonts w:ascii="Times New Roman" w:eastAsia="Times New Roman" w:hAnsi="Times New Roman" w:cs="Times New Roman"/>
          <w:sz w:val="24"/>
          <w:szCs w:val="24"/>
        </w:rPr>
        <w:t>variables</w:t>
      </w:r>
      <w:r w:rsidR="001016B4">
        <w:rPr>
          <w:rFonts w:ascii="Times New Roman" w:eastAsia="Times New Roman" w:hAnsi="Times New Roman" w:cs="Times New Roman"/>
          <w:sz w:val="24"/>
          <w:szCs w:val="24"/>
        </w:rPr>
        <w:t>.</w:t>
      </w:r>
    </w:p>
    <w:p w14:paraId="3C8E9D37" w14:textId="0116EF20" w:rsidR="0080302E" w:rsidRPr="002223D3" w:rsidRDefault="0080302E" w:rsidP="00B567F8">
      <w:pPr>
        <w:numPr>
          <w:ilvl w:val="0"/>
          <w:numId w:val="16"/>
        </w:numPr>
        <w:spacing w:after="0" w:line="360" w:lineRule="auto"/>
        <w:ind w:left="0" w:right="5" w:firstLine="709"/>
        <w:jc w:val="both"/>
        <w:rPr>
          <w:rFonts w:ascii="Times New Roman" w:eastAsia="Times New Roman" w:hAnsi="Times New Roman" w:cs="Times New Roman"/>
          <w:sz w:val="24"/>
          <w:szCs w:val="24"/>
        </w:rPr>
      </w:pPr>
      <w:r w:rsidRPr="002223D3">
        <w:rPr>
          <w:rFonts w:ascii="Times New Roman" w:eastAsia="Times New Roman" w:hAnsi="Times New Roman" w:cs="Times New Roman"/>
          <w:sz w:val="24"/>
          <w:szCs w:val="24"/>
        </w:rPr>
        <w:t xml:space="preserve">No se presentan medidas </w:t>
      </w:r>
      <w:r w:rsidR="003C6FEA">
        <w:rPr>
          <w:rFonts w:ascii="Times New Roman" w:eastAsia="Times New Roman" w:hAnsi="Times New Roman" w:cs="Times New Roman"/>
          <w:sz w:val="24"/>
          <w:szCs w:val="24"/>
        </w:rPr>
        <w:t>extremas</w:t>
      </w:r>
      <w:r w:rsidRPr="002223D3">
        <w:rPr>
          <w:rFonts w:ascii="Times New Roman" w:eastAsia="Times New Roman" w:hAnsi="Times New Roman" w:cs="Times New Roman"/>
          <w:sz w:val="24"/>
          <w:szCs w:val="24"/>
        </w:rPr>
        <w:t xml:space="preserve"> </w:t>
      </w:r>
      <w:r w:rsidR="00720925">
        <w:rPr>
          <w:rFonts w:ascii="Times New Roman" w:eastAsia="Times New Roman" w:hAnsi="Times New Roman" w:cs="Times New Roman"/>
          <w:sz w:val="24"/>
          <w:szCs w:val="24"/>
        </w:rPr>
        <w:t>S</w:t>
      </w:r>
      <w:r w:rsidRPr="002223D3">
        <w:rPr>
          <w:rFonts w:ascii="Times New Roman" w:eastAsia="Times New Roman" w:hAnsi="Times New Roman" w:cs="Times New Roman"/>
          <w:sz w:val="24"/>
          <w:szCs w:val="24"/>
        </w:rPr>
        <w:t>ignificativas (</w:t>
      </w:r>
      <w:r w:rsidR="001016B4" w:rsidRPr="00B567F8">
        <w:rPr>
          <w:rFonts w:ascii="Times New Roman" w:eastAsia="Times New Roman" w:hAnsi="Times New Roman" w:cs="Times New Roman"/>
          <w:i/>
          <w:iCs/>
          <w:sz w:val="24"/>
          <w:szCs w:val="24"/>
        </w:rPr>
        <w:t>o</w:t>
      </w:r>
      <w:r w:rsidRPr="00B567F8">
        <w:rPr>
          <w:rFonts w:ascii="Times New Roman" w:eastAsia="Times New Roman" w:hAnsi="Times New Roman" w:cs="Times New Roman"/>
          <w:i/>
          <w:iCs/>
          <w:sz w:val="24"/>
          <w:szCs w:val="24"/>
        </w:rPr>
        <w:t>utliers</w:t>
      </w:r>
      <w:r w:rsidRPr="002223D3">
        <w:rPr>
          <w:rFonts w:ascii="Times New Roman" w:eastAsia="Times New Roman" w:hAnsi="Times New Roman" w:cs="Times New Roman"/>
          <w:sz w:val="24"/>
          <w:szCs w:val="24"/>
        </w:rPr>
        <w:t>)</w:t>
      </w:r>
      <w:r w:rsidR="001016B4">
        <w:rPr>
          <w:rFonts w:ascii="Times New Roman" w:eastAsia="Times New Roman" w:hAnsi="Times New Roman" w:cs="Times New Roman"/>
          <w:sz w:val="24"/>
          <w:szCs w:val="24"/>
        </w:rPr>
        <w:t>.</w:t>
      </w:r>
    </w:p>
    <w:p w14:paraId="6218A1A7" w14:textId="02AC8761" w:rsidR="00C22079" w:rsidRPr="00D1113C" w:rsidRDefault="0080302E" w:rsidP="00B567F8">
      <w:pPr>
        <w:numPr>
          <w:ilvl w:val="0"/>
          <w:numId w:val="16"/>
        </w:numPr>
        <w:spacing w:after="0" w:line="360" w:lineRule="auto"/>
        <w:ind w:left="0" w:right="5" w:firstLine="709"/>
        <w:jc w:val="both"/>
        <w:rPr>
          <w:rFonts w:ascii="Times New Roman" w:eastAsia="Times New Roman" w:hAnsi="Times New Roman" w:cs="Times New Roman"/>
          <w:sz w:val="20"/>
          <w:szCs w:val="20"/>
        </w:rPr>
      </w:pPr>
      <w:r w:rsidRPr="00C22079">
        <w:rPr>
          <w:rFonts w:ascii="Times New Roman" w:eastAsia="Times New Roman" w:hAnsi="Times New Roman" w:cs="Times New Roman"/>
          <w:sz w:val="24"/>
          <w:szCs w:val="24"/>
        </w:rPr>
        <w:t xml:space="preserve">Podemos observar el resultado de </w:t>
      </w:r>
      <w:r w:rsidRPr="00B567F8">
        <w:rPr>
          <w:rFonts w:ascii="Times New Roman" w:eastAsia="Times New Roman" w:hAnsi="Times New Roman" w:cs="Times New Roman"/>
          <w:i/>
          <w:iCs/>
          <w:sz w:val="24"/>
          <w:szCs w:val="24"/>
        </w:rPr>
        <w:t>R</w:t>
      </w:r>
      <w:r w:rsidRPr="00C22079">
        <w:rPr>
          <w:rFonts w:ascii="Times New Roman" w:eastAsia="Times New Roman" w:hAnsi="Times New Roman" w:cs="Times New Roman"/>
          <w:sz w:val="24"/>
          <w:szCs w:val="24"/>
        </w:rPr>
        <w:t>²</w:t>
      </w:r>
      <w:r w:rsidR="00E6441F">
        <w:rPr>
          <w:rFonts w:ascii="Times New Roman" w:eastAsia="Times New Roman" w:hAnsi="Times New Roman" w:cs="Times New Roman"/>
          <w:sz w:val="24"/>
          <w:szCs w:val="24"/>
        </w:rPr>
        <w:t xml:space="preserve"> </w:t>
      </w:r>
      <w:r w:rsidRPr="00C22079">
        <w:rPr>
          <w:rFonts w:ascii="Times New Roman" w:eastAsia="Times New Roman" w:hAnsi="Times New Roman" w:cs="Times New Roman"/>
          <w:sz w:val="24"/>
          <w:szCs w:val="24"/>
        </w:rPr>
        <w:t xml:space="preserve">= 0.762, lo que significa que existe una correlación positiva muy fuerte entre las dos variables </w:t>
      </w:r>
      <w:r w:rsidR="00C22079">
        <w:rPr>
          <w:rFonts w:ascii="Times New Roman" w:eastAsia="Times New Roman" w:hAnsi="Times New Roman" w:cs="Times New Roman"/>
          <w:sz w:val="24"/>
          <w:szCs w:val="24"/>
        </w:rPr>
        <w:fldChar w:fldCharType="begin" w:fldLock="1"/>
      </w:r>
      <w:r w:rsidR="00C22079">
        <w:rPr>
          <w:rFonts w:ascii="Times New Roman" w:eastAsia="Times New Roman" w:hAnsi="Times New Roman" w:cs="Times New Roman"/>
          <w:sz w:val="24"/>
          <w:szCs w:val="24"/>
        </w:rPr>
        <w:instrText>ADDIN CSL_CITATION {"citationItems":[{"id":"ITEM-1","itemData":{"abstract":"Es una propuesta innovadora que mantiene la escancia de metodología de la investigación, obra que durante poco mas de 28 años fue publicado en seis ediciones, pero ahora con un enfoque mas moderno. Se trata de un texto renovado, completamente actualizado y a la vanguardia, mucho mas gráficos, didácticos, personalizados y multidisciplinarios . Su contenido de refiere a la investigación científica y a la investigación aplicada al desarrollo profesional y es, en gran medida, productos de ideas, aportaciones y experiencias de cientos de docentes e investigadores en Iberoamérica, y diversos científicos y profesionales.","author":[{"dropping-particle":"","family":"Hernández-Sampieri, R., Mendoza","given":"C.","non-dropping-particle":"","parse-names":false,"suffix":""}],"id":"ITEM-1","issued":{"date-parts":[["2018"]]},"number-of-pages":"715","title":"Metodología de la Investigación","type":"book"},"uris":["http://www.mendeley.com/documents/?uuid=aac12f27-5c4f-4652-9ed1-e2bf0fedef5b"]}],"mendeley":{"formattedCitation":"(Hernández-Sampieri, R., Mendoza, 2018)","plainTextFormattedCitation":"(Hernández-Sampieri, R., Mendoza, 2018)","previouslyFormattedCitation":"(Hernández-Sampieri, R., Mendoza, 2018)"},"properties":{"noteIndex":0},"schema":"https://github.com/citation-style-language/schema/raw/master/csl-citation.json"}</w:instrText>
      </w:r>
      <w:r w:rsidR="00C22079">
        <w:rPr>
          <w:rFonts w:ascii="Times New Roman" w:eastAsia="Times New Roman" w:hAnsi="Times New Roman" w:cs="Times New Roman"/>
          <w:sz w:val="24"/>
          <w:szCs w:val="24"/>
        </w:rPr>
        <w:fldChar w:fldCharType="separate"/>
      </w:r>
      <w:r w:rsidR="00C22079" w:rsidRPr="00C22079">
        <w:rPr>
          <w:rFonts w:ascii="Times New Roman" w:eastAsia="Times New Roman" w:hAnsi="Times New Roman" w:cs="Times New Roman"/>
          <w:noProof/>
          <w:sz w:val="24"/>
          <w:szCs w:val="24"/>
        </w:rPr>
        <w:t>(Hernández</w:t>
      </w:r>
      <w:r w:rsidR="00F74405">
        <w:rPr>
          <w:rFonts w:ascii="Times New Roman" w:eastAsia="Times New Roman" w:hAnsi="Times New Roman" w:cs="Times New Roman"/>
          <w:noProof/>
          <w:sz w:val="24"/>
          <w:szCs w:val="24"/>
        </w:rPr>
        <w:t xml:space="preserve"> y Mendoza</w:t>
      </w:r>
      <w:r w:rsidR="00C22079" w:rsidRPr="00C22079">
        <w:rPr>
          <w:rFonts w:ascii="Times New Roman" w:eastAsia="Times New Roman" w:hAnsi="Times New Roman" w:cs="Times New Roman"/>
          <w:noProof/>
          <w:sz w:val="24"/>
          <w:szCs w:val="24"/>
        </w:rPr>
        <w:t>, 2018)</w:t>
      </w:r>
      <w:r w:rsidR="00C22079">
        <w:rPr>
          <w:rFonts w:ascii="Times New Roman" w:eastAsia="Times New Roman" w:hAnsi="Times New Roman" w:cs="Times New Roman"/>
          <w:sz w:val="24"/>
          <w:szCs w:val="24"/>
        </w:rPr>
        <w:fldChar w:fldCharType="end"/>
      </w:r>
    </w:p>
    <w:p w14:paraId="31E22234" w14:textId="77777777" w:rsidR="00952027" w:rsidRDefault="00952027" w:rsidP="004B6ED0">
      <w:pPr>
        <w:spacing w:after="0" w:line="360" w:lineRule="auto"/>
        <w:ind w:right="5"/>
        <w:jc w:val="both"/>
        <w:rPr>
          <w:rFonts w:ascii="Times New Roman" w:eastAsia="Times New Roman" w:hAnsi="Times New Roman" w:cs="Times New Roman"/>
          <w:sz w:val="24"/>
          <w:szCs w:val="24"/>
        </w:rPr>
      </w:pPr>
    </w:p>
    <w:p w14:paraId="3709A27A" w14:textId="325DBA6A" w:rsidR="0080302E" w:rsidRPr="00DB0276" w:rsidRDefault="0080302E" w:rsidP="001138DC">
      <w:pPr>
        <w:pStyle w:val="Sinespaciado"/>
        <w:spacing w:line="360" w:lineRule="auto"/>
        <w:ind w:right="5"/>
        <w:jc w:val="center"/>
        <w:rPr>
          <w:rFonts w:ascii="Times New Roman" w:hAnsi="Times New Roman" w:cs="Times New Roman"/>
          <w:b/>
          <w:bCs/>
          <w:sz w:val="28"/>
          <w:szCs w:val="28"/>
        </w:rPr>
      </w:pPr>
      <w:bookmarkStart w:id="21" w:name="_Toc9245018"/>
      <w:r w:rsidRPr="00C71488">
        <w:rPr>
          <w:rFonts w:ascii="Times New Roman" w:hAnsi="Times New Roman" w:cs="Times New Roman"/>
          <w:b/>
          <w:bCs/>
          <w:sz w:val="28"/>
          <w:szCs w:val="28"/>
        </w:rPr>
        <w:t xml:space="preserve">Análisis de </w:t>
      </w:r>
      <w:r w:rsidR="00692763" w:rsidRPr="00C71488">
        <w:rPr>
          <w:rFonts w:ascii="Times New Roman" w:hAnsi="Times New Roman" w:cs="Times New Roman"/>
          <w:b/>
          <w:bCs/>
          <w:sz w:val="28"/>
          <w:szCs w:val="28"/>
        </w:rPr>
        <w:t>regresión lineal múltiple por el método de pasos sucesivos</w:t>
      </w:r>
      <w:r w:rsidR="00692763" w:rsidRPr="00C71488">
        <w:rPr>
          <w:b/>
          <w:bCs/>
          <w:sz w:val="28"/>
          <w:szCs w:val="28"/>
        </w:rPr>
        <w:t xml:space="preserve"> </w:t>
      </w:r>
      <w:r w:rsidR="00353286" w:rsidRPr="00C71488">
        <w:rPr>
          <w:b/>
          <w:bCs/>
          <w:sz w:val="28"/>
          <w:szCs w:val="28"/>
        </w:rPr>
        <w:t>(</w:t>
      </w:r>
      <w:r w:rsidR="00692763">
        <w:rPr>
          <w:rFonts w:ascii="Times New Roman" w:hAnsi="Times New Roman" w:cs="Times New Roman"/>
          <w:b/>
          <w:bCs/>
          <w:i/>
          <w:iCs/>
          <w:sz w:val="28"/>
          <w:szCs w:val="28"/>
        </w:rPr>
        <w:t>s</w:t>
      </w:r>
      <w:r w:rsidR="00353286" w:rsidRPr="00B567F8">
        <w:rPr>
          <w:rFonts w:ascii="Times New Roman" w:hAnsi="Times New Roman" w:cs="Times New Roman"/>
          <w:b/>
          <w:bCs/>
          <w:i/>
          <w:iCs/>
          <w:sz w:val="28"/>
          <w:szCs w:val="28"/>
        </w:rPr>
        <w:t>tepwise</w:t>
      </w:r>
      <w:r w:rsidR="00353286" w:rsidRPr="00C71488">
        <w:rPr>
          <w:rFonts w:ascii="Times New Roman" w:hAnsi="Times New Roman" w:cs="Times New Roman"/>
          <w:b/>
          <w:bCs/>
          <w:sz w:val="28"/>
          <w:szCs w:val="28"/>
        </w:rPr>
        <w:t>)</w:t>
      </w:r>
      <w:bookmarkEnd w:id="21"/>
    </w:p>
    <w:p w14:paraId="04A395E0" w14:textId="7722B701" w:rsidR="00A85BEF" w:rsidRDefault="0080302E" w:rsidP="00B567F8">
      <w:pPr>
        <w:spacing w:after="0" w:line="360" w:lineRule="auto"/>
        <w:ind w:right="5" w:firstLine="708"/>
        <w:jc w:val="both"/>
        <w:rPr>
          <w:rFonts w:ascii="Times New Roman" w:eastAsia="Times New Roman" w:hAnsi="Times New Roman" w:cs="Times New Roman"/>
          <w:sz w:val="24"/>
          <w:szCs w:val="24"/>
        </w:rPr>
      </w:pPr>
      <w:r w:rsidRPr="00FE232E">
        <w:rPr>
          <w:rFonts w:ascii="Times New Roman" w:eastAsia="Times New Roman" w:hAnsi="Times New Roman" w:cs="Times New Roman"/>
          <w:sz w:val="24"/>
          <w:szCs w:val="24"/>
        </w:rPr>
        <w:t xml:space="preserve">Una vez que se ha comprobado que las variables cumplen con los supuestos requeridos para el análisis de regresión lineal múltiple, se procede a la creación del </w:t>
      </w:r>
      <w:r w:rsidR="003C6FEA">
        <w:rPr>
          <w:rFonts w:ascii="Times New Roman" w:eastAsia="Times New Roman" w:hAnsi="Times New Roman" w:cs="Times New Roman"/>
          <w:sz w:val="24"/>
          <w:szCs w:val="24"/>
        </w:rPr>
        <w:t>m</w:t>
      </w:r>
      <w:r w:rsidRPr="00FE232E">
        <w:rPr>
          <w:rFonts w:ascii="Times New Roman" w:eastAsia="Times New Roman" w:hAnsi="Times New Roman" w:cs="Times New Roman"/>
          <w:sz w:val="24"/>
          <w:szCs w:val="24"/>
        </w:rPr>
        <w:t xml:space="preserve">odelo de </w:t>
      </w:r>
      <w:r w:rsidR="003C6FEA">
        <w:rPr>
          <w:rFonts w:ascii="Times New Roman" w:eastAsia="Times New Roman" w:hAnsi="Times New Roman" w:cs="Times New Roman"/>
          <w:sz w:val="24"/>
          <w:szCs w:val="24"/>
        </w:rPr>
        <w:t>r</w:t>
      </w:r>
      <w:r w:rsidRPr="00FE232E">
        <w:rPr>
          <w:rFonts w:ascii="Times New Roman" w:eastAsia="Times New Roman" w:hAnsi="Times New Roman" w:cs="Times New Roman"/>
          <w:sz w:val="24"/>
          <w:szCs w:val="24"/>
        </w:rPr>
        <w:t xml:space="preserve">egresión </w:t>
      </w:r>
      <w:r w:rsidR="003C6FEA">
        <w:rPr>
          <w:rFonts w:ascii="Times New Roman" w:eastAsia="Times New Roman" w:hAnsi="Times New Roman" w:cs="Times New Roman"/>
          <w:sz w:val="24"/>
          <w:szCs w:val="24"/>
        </w:rPr>
        <w:t>l</w:t>
      </w:r>
      <w:r w:rsidRPr="00FE232E">
        <w:rPr>
          <w:rFonts w:ascii="Times New Roman" w:eastAsia="Times New Roman" w:hAnsi="Times New Roman" w:cs="Times New Roman"/>
          <w:sz w:val="24"/>
          <w:szCs w:val="24"/>
        </w:rPr>
        <w:t>ineal</w:t>
      </w:r>
      <w:r w:rsidR="00E6441F">
        <w:rPr>
          <w:rFonts w:ascii="Times New Roman" w:eastAsia="Times New Roman" w:hAnsi="Times New Roman" w:cs="Times New Roman"/>
          <w:sz w:val="24"/>
          <w:szCs w:val="24"/>
        </w:rPr>
        <w:t>.</w:t>
      </w:r>
      <w:r w:rsidR="00E6441F" w:rsidRPr="00FE232E">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P</w:t>
      </w:r>
      <w:r w:rsidR="00E6441F" w:rsidRPr="00FE232E">
        <w:rPr>
          <w:rFonts w:ascii="Times New Roman" w:eastAsia="Times New Roman" w:hAnsi="Times New Roman" w:cs="Times New Roman"/>
          <w:sz w:val="24"/>
          <w:szCs w:val="24"/>
        </w:rPr>
        <w:t xml:space="preserve">ara </w:t>
      </w:r>
      <w:r w:rsidRPr="00FE232E">
        <w:rPr>
          <w:rFonts w:ascii="Times New Roman" w:eastAsia="Times New Roman" w:hAnsi="Times New Roman" w:cs="Times New Roman"/>
          <w:sz w:val="24"/>
          <w:szCs w:val="24"/>
        </w:rPr>
        <w:t>ello se elige el método de pasos sucesivos. Los resultados son los siguientes</w:t>
      </w:r>
      <w:r w:rsidR="00E6441F">
        <w:rPr>
          <w:rFonts w:ascii="Times New Roman" w:eastAsia="Times New Roman" w:hAnsi="Times New Roman" w:cs="Times New Roman"/>
          <w:sz w:val="24"/>
          <w:szCs w:val="24"/>
        </w:rPr>
        <w:t>.</w:t>
      </w:r>
    </w:p>
    <w:p w14:paraId="181F50DC" w14:textId="3D8D6717" w:rsidR="00B63187" w:rsidRDefault="00443480" w:rsidP="004B6ED0">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tabla 4 muestra que </w:t>
      </w:r>
      <w:r w:rsidRPr="009B60C3">
        <w:rPr>
          <w:rFonts w:ascii="Times New Roman" w:eastAsia="Times New Roman" w:hAnsi="Times New Roman" w:cs="Times New Roman"/>
          <w:sz w:val="24"/>
          <w:szCs w:val="24"/>
        </w:rPr>
        <w:t xml:space="preserve">existe una media de 1.7583 para la variable </w:t>
      </w:r>
      <w:r w:rsidR="00E6441F">
        <w:rPr>
          <w:rFonts w:ascii="Times New Roman" w:eastAsia="Times New Roman" w:hAnsi="Times New Roman" w:cs="Times New Roman"/>
          <w:sz w:val="24"/>
          <w:szCs w:val="24"/>
        </w:rPr>
        <w:t>M</w:t>
      </w:r>
      <w:r w:rsidR="00E6441F" w:rsidRPr="009B60C3">
        <w:rPr>
          <w:rFonts w:ascii="Times New Roman" w:eastAsia="Times New Roman" w:hAnsi="Times New Roman" w:cs="Times New Roman"/>
          <w:sz w:val="24"/>
          <w:szCs w:val="24"/>
        </w:rPr>
        <w:t xml:space="preserve">anufactura </w:t>
      </w:r>
      <w:r w:rsidR="00E6441F">
        <w:rPr>
          <w:rFonts w:ascii="Times New Roman" w:eastAsia="Times New Roman" w:hAnsi="Times New Roman" w:cs="Times New Roman"/>
          <w:sz w:val="24"/>
          <w:szCs w:val="24"/>
        </w:rPr>
        <w:t>A</w:t>
      </w:r>
      <w:r w:rsidR="00E6441F" w:rsidRPr="009B60C3">
        <w:rPr>
          <w:rFonts w:ascii="Times New Roman" w:eastAsia="Times New Roman" w:hAnsi="Times New Roman" w:cs="Times New Roman"/>
          <w:sz w:val="24"/>
          <w:szCs w:val="24"/>
        </w:rPr>
        <w:t xml:space="preserve">vanzada </w:t>
      </w:r>
      <w:r w:rsidRPr="009B60C3">
        <w:rPr>
          <w:rFonts w:ascii="Times New Roman" w:eastAsia="Times New Roman" w:hAnsi="Times New Roman" w:cs="Times New Roman"/>
          <w:sz w:val="24"/>
          <w:szCs w:val="24"/>
        </w:rPr>
        <w:t xml:space="preserve">y de 1.5269 para </w:t>
      </w:r>
      <w:r w:rsidR="00E6441F">
        <w:rPr>
          <w:rFonts w:ascii="Times New Roman" w:eastAsia="Times New Roman" w:hAnsi="Times New Roman" w:cs="Times New Roman"/>
          <w:sz w:val="24"/>
          <w:szCs w:val="24"/>
        </w:rPr>
        <w:t>P</w:t>
      </w:r>
      <w:r w:rsidR="00E6441F" w:rsidRPr="009B60C3">
        <w:rPr>
          <w:rFonts w:ascii="Times New Roman" w:eastAsia="Times New Roman" w:hAnsi="Times New Roman" w:cs="Times New Roman"/>
          <w:sz w:val="24"/>
          <w:szCs w:val="24"/>
        </w:rPr>
        <w:t xml:space="preserve">uestos </w:t>
      </w:r>
      <w:r w:rsidRPr="009B60C3">
        <w:rPr>
          <w:rFonts w:ascii="Times New Roman" w:eastAsia="Times New Roman" w:hAnsi="Times New Roman" w:cs="Times New Roman"/>
          <w:sz w:val="24"/>
          <w:szCs w:val="24"/>
        </w:rPr>
        <w:t xml:space="preserve">de </w:t>
      </w:r>
      <w:r w:rsidR="00E6441F">
        <w:rPr>
          <w:rFonts w:ascii="Times New Roman" w:eastAsia="Times New Roman" w:hAnsi="Times New Roman" w:cs="Times New Roman"/>
          <w:sz w:val="24"/>
          <w:szCs w:val="24"/>
        </w:rPr>
        <w:t>T</w:t>
      </w:r>
      <w:r w:rsidR="00E6441F" w:rsidRPr="009B60C3">
        <w:rPr>
          <w:rFonts w:ascii="Times New Roman" w:eastAsia="Times New Roman" w:hAnsi="Times New Roman" w:cs="Times New Roman"/>
          <w:sz w:val="24"/>
          <w:szCs w:val="24"/>
        </w:rPr>
        <w:t>rabajo</w:t>
      </w:r>
      <w:r w:rsidRPr="009B60C3">
        <w:rPr>
          <w:rFonts w:ascii="Times New Roman" w:eastAsia="Times New Roman" w:hAnsi="Times New Roman" w:cs="Times New Roman"/>
          <w:sz w:val="24"/>
          <w:szCs w:val="24"/>
        </w:rPr>
        <w:t xml:space="preserve">, 2.9181 para </w:t>
      </w:r>
      <w:r w:rsidR="00E6441F">
        <w:rPr>
          <w:rFonts w:ascii="Times New Roman" w:eastAsia="Times New Roman" w:hAnsi="Times New Roman" w:cs="Times New Roman"/>
          <w:sz w:val="24"/>
          <w:szCs w:val="24"/>
        </w:rPr>
        <w:t>R</w:t>
      </w:r>
      <w:r w:rsidR="00E6441F" w:rsidRPr="009B60C3">
        <w:rPr>
          <w:rFonts w:ascii="Times New Roman" w:eastAsia="Times New Roman" w:hAnsi="Times New Roman" w:cs="Times New Roman"/>
          <w:sz w:val="24"/>
          <w:szCs w:val="24"/>
        </w:rPr>
        <w:t xml:space="preserve">elaciones </w:t>
      </w:r>
      <w:r w:rsidR="00E6441F">
        <w:rPr>
          <w:rFonts w:ascii="Times New Roman" w:eastAsia="Times New Roman" w:hAnsi="Times New Roman" w:cs="Times New Roman"/>
          <w:sz w:val="24"/>
          <w:szCs w:val="24"/>
        </w:rPr>
        <w:t>E</w:t>
      </w:r>
      <w:r w:rsidR="00E6441F" w:rsidRPr="009B60C3">
        <w:rPr>
          <w:rFonts w:ascii="Times New Roman" w:eastAsia="Times New Roman" w:hAnsi="Times New Roman" w:cs="Times New Roman"/>
          <w:sz w:val="24"/>
          <w:szCs w:val="24"/>
        </w:rPr>
        <w:t xml:space="preserve">xternas </w:t>
      </w:r>
      <w:r w:rsidRPr="009B60C3">
        <w:rPr>
          <w:rFonts w:ascii="Times New Roman" w:eastAsia="Times New Roman" w:hAnsi="Times New Roman" w:cs="Times New Roman"/>
          <w:sz w:val="24"/>
          <w:szCs w:val="24"/>
        </w:rPr>
        <w:t xml:space="preserve">y 1.3871 para </w:t>
      </w:r>
      <w:r w:rsidR="00E6441F">
        <w:rPr>
          <w:rFonts w:ascii="Times New Roman" w:eastAsia="Times New Roman" w:hAnsi="Times New Roman" w:cs="Times New Roman"/>
          <w:sz w:val="24"/>
          <w:szCs w:val="24"/>
        </w:rPr>
        <w:t>L</w:t>
      </w:r>
      <w:r w:rsidR="00E6441F" w:rsidRPr="009B60C3">
        <w:rPr>
          <w:rFonts w:ascii="Times New Roman" w:eastAsia="Times New Roman" w:hAnsi="Times New Roman" w:cs="Times New Roman"/>
          <w:sz w:val="24"/>
          <w:szCs w:val="24"/>
        </w:rPr>
        <w:t xml:space="preserve">ugar </w:t>
      </w:r>
      <w:r w:rsidRPr="009B60C3">
        <w:rPr>
          <w:rFonts w:ascii="Times New Roman" w:eastAsia="Times New Roman" w:hAnsi="Times New Roman" w:cs="Times New Roman"/>
          <w:sz w:val="24"/>
          <w:szCs w:val="24"/>
        </w:rPr>
        <w:t xml:space="preserve">de </w:t>
      </w:r>
      <w:r w:rsidR="00E6441F">
        <w:rPr>
          <w:rFonts w:ascii="Times New Roman" w:eastAsia="Times New Roman" w:hAnsi="Times New Roman" w:cs="Times New Roman"/>
          <w:sz w:val="24"/>
          <w:szCs w:val="24"/>
        </w:rPr>
        <w:t>T</w:t>
      </w:r>
      <w:r w:rsidR="00E6441F" w:rsidRPr="009B60C3">
        <w:rPr>
          <w:rFonts w:ascii="Times New Roman" w:eastAsia="Times New Roman" w:hAnsi="Times New Roman" w:cs="Times New Roman"/>
          <w:sz w:val="24"/>
          <w:szCs w:val="24"/>
        </w:rPr>
        <w:t>rabajo</w:t>
      </w:r>
      <w:r w:rsidRPr="009B60C3">
        <w:rPr>
          <w:rFonts w:ascii="Times New Roman" w:eastAsia="Times New Roman" w:hAnsi="Times New Roman" w:cs="Times New Roman"/>
          <w:sz w:val="24"/>
          <w:szCs w:val="24"/>
        </w:rPr>
        <w:t xml:space="preserve">, en tanto que la desviación estándar obtiene valores de </w:t>
      </w:r>
      <w:r w:rsidR="00E6441F">
        <w:rPr>
          <w:rFonts w:ascii="Times New Roman" w:eastAsia="Times New Roman" w:hAnsi="Times New Roman" w:cs="Times New Roman"/>
          <w:sz w:val="24"/>
          <w:szCs w:val="24"/>
        </w:rPr>
        <w:t>0</w:t>
      </w:r>
      <w:r w:rsidRPr="009B60C3">
        <w:rPr>
          <w:rFonts w:ascii="Times New Roman" w:eastAsia="Times New Roman" w:hAnsi="Times New Roman" w:cs="Times New Roman"/>
          <w:sz w:val="24"/>
          <w:szCs w:val="24"/>
        </w:rPr>
        <w:t xml:space="preserve">.43795 para </w:t>
      </w:r>
      <w:r w:rsidR="00E6441F">
        <w:rPr>
          <w:rFonts w:ascii="Times New Roman" w:eastAsia="Times New Roman" w:hAnsi="Times New Roman" w:cs="Times New Roman"/>
          <w:sz w:val="24"/>
          <w:szCs w:val="24"/>
        </w:rPr>
        <w:lastRenderedPageBreak/>
        <w:t>M</w:t>
      </w:r>
      <w:r w:rsidR="00E6441F" w:rsidRPr="009B60C3">
        <w:rPr>
          <w:rFonts w:ascii="Times New Roman" w:eastAsia="Times New Roman" w:hAnsi="Times New Roman" w:cs="Times New Roman"/>
          <w:sz w:val="24"/>
          <w:szCs w:val="24"/>
        </w:rPr>
        <w:t>an</w:t>
      </w:r>
      <w:r w:rsidR="00E6441F">
        <w:rPr>
          <w:rFonts w:ascii="Times New Roman" w:eastAsia="Times New Roman" w:hAnsi="Times New Roman" w:cs="Times New Roman"/>
          <w:sz w:val="24"/>
          <w:szCs w:val="24"/>
        </w:rPr>
        <w:t>u</w:t>
      </w:r>
      <w:r w:rsidR="00E6441F" w:rsidRPr="009B60C3">
        <w:rPr>
          <w:rFonts w:ascii="Times New Roman" w:eastAsia="Times New Roman" w:hAnsi="Times New Roman" w:cs="Times New Roman"/>
          <w:sz w:val="24"/>
          <w:szCs w:val="24"/>
        </w:rPr>
        <w:t xml:space="preserve">factura </w:t>
      </w:r>
      <w:r w:rsidR="00E6441F">
        <w:rPr>
          <w:rFonts w:ascii="Times New Roman" w:eastAsia="Times New Roman" w:hAnsi="Times New Roman" w:cs="Times New Roman"/>
          <w:sz w:val="24"/>
          <w:szCs w:val="24"/>
        </w:rPr>
        <w:t>A</w:t>
      </w:r>
      <w:r w:rsidR="00E6441F" w:rsidRPr="009B60C3">
        <w:rPr>
          <w:rFonts w:ascii="Times New Roman" w:eastAsia="Times New Roman" w:hAnsi="Times New Roman" w:cs="Times New Roman"/>
          <w:sz w:val="24"/>
          <w:szCs w:val="24"/>
        </w:rPr>
        <w:t xml:space="preserve">vanzada </w:t>
      </w:r>
      <w:r w:rsidRPr="009B60C3">
        <w:rPr>
          <w:rFonts w:ascii="Times New Roman" w:eastAsia="Times New Roman" w:hAnsi="Times New Roman" w:cs="Times New Roman"/>
          <w:sz w:val="24"/>
          <w:szCs w:val="24"/>
        </w:rPr>
        <w:t xml:space="preserve">y </w:t>
      </w:r>
      <w:r w:rsidR="00E6441F">
        <w:rPr>
          <w:rFonts w:ascii="Times New Roman" w:eastAsia="Times New Roman" w:hAnsi="Times New Roman" w:cs="Times New Roman"/>
          <w:sz w:val="24"/>
          <w:szCs w:val="24"/>
        </w:rPr>
        <w:t>0</w:t>
      </w:r>
      <w:r w:rsidRPr="009B60C3">
        <w:rPr>
          <w:rFonts w:ascii="Times New Roman" w:eastAsia="Times New Roman" w:hAnsi="Times New Roman" w:cs="Times New Roman"/>
          <w:sz w:val="24"/>
          <w:szCs w:val="24"/>
        </w:rPr>
        <w:t xml:space="preserve">.45562 para </w:t>
      </w:r>
      <w:r w:rsidR="00E6441F">
        <w:rPr>
          <w:rFonts w:ascii="Times New Roman" w:eastAsia="Times New Roman" w:hAnsi="Times New Roman" w:cs="Times New Roman"/>
          <w:sz w:val="24"/>
          <w:szCs w:val="24"/>
        </w:rPr>
        <w:t>P</w:t>
      </w:r>
      <w:r w:rsidR="00E6441F" w:rsidRPr="009B60C3">
        <w:rPr>
          <w:rFonts w:ascii="Times New Roman" w:eastAsia="Times New Roman" w:hAnsi="Times New Roman" w:cs="Times New Roman"/>
          <w:sz w:val="24"/>
          <w:szCs w:val="24"/>
        </w:rPr>
        <w:t xml:space="preserve">uestos </w:t>
      </w:r>
      <w:r w:rsidRPr="009B60C3">
        <w:rPr>
          <w:rFonts w:ascii="Times New Roman" w:eastAsia="Times New Roman" w:hAnsi="Times New Roman" w:cs="Times New Roman"/>
          <w:sz w:val="24"/>
          <w:szCs w:val="24"/>
        </w:rPr>
        <w:t xml:space="preserve">de </w:t>
      </w:r>
      <w:r w:rsidR="00E6441F">
        <w:rPr>
          <w:rFonts w:ascii="Times New Roman" w:eastAsia="Times New Roman" w:hAnsi="Times New Roman" w:cs="Times New Roman"/>
          <w:sz w:val="24"/>
          <w:szCs w:val="24"/>
        </w:rPr>
        <w:t>T</w:t>
      </w:r>
      <w:r w:rsidR="00E6441F" w:rsidRPr="009B60C3">
        <w:rPr>
          <w:rFonts w:ascii="Times New Roman" w:eastAsia="Times New Roman" w:hAnsi="Times New Roman" w:cs="Times New Roman"/>
          <w:sz w:val="24"/>
          <w:szCs w:val="24"/>
        </w:rPr>
        <w:t>rabajo</w:t>
      </w:r>
      <w:r w:rsidRPr="009B60C3">
        <w:rPr>
          <w:rFonts w:ascii="Times New Roman" w:eastAsia="Times New Roman" w:hAnsi="Times New Roman" w:cs="Times New Roman"/>
          <w:sz w:val="24"/>
          <w:szCs w:val="24"/>
        </w:rPr>
        <w:t xml:space="preserve">, 1.19861 para </w:t>
      </w:r>
      <w:r w:rsidR="00E6441F">
        <w:rPr>
          <w:rFonts w:ascii="Times New Roman" w:eastAsia="Times New Roman" w:hAnsi="Times New Roman" w:cs="Times New Roman"/>
          <w:sz w:val="24"/>
          <w:szCs w:val="24"/>
        </w:rPr>
        <w:t>R</w:t>
      </w:r>
      <w:r w:rsidR="00E6441F" w:rsidRPr="009B60C3">
        <w:rPr>
          <w:rFonts w:ascii="Times New Roman" w:eastAsia="Times New Roman" w:hAnsi="Times New Roman" w:cs="Times New Roman"/>
          <w:sz w:val="24"/>
          <w:szCs w:val="24"/>
        </w:rPr>
        <w:t xml:space="preserve">elaciones </w:t>
      </w:r>
      <w:r w:rsidR="00E6441F">
        <w:rPr>
          <w:rFonts w:ascii="Times New Roman" w:eastAsia="Times New Roman" w:hAnsi="Times New Roman" w:cs="Times New Roman"/>
          <w:sz w:val="24"/>
          <w:szCs w:val="24"/>
        </w:rPr>
        <w:t>E</w:t>
      </w:r>
      <w:r w:rsidR="00E6441F" w:rsidRPr="009B60C3">
        <w:rPr>
          <w:rFonts w:ascii="Times New Roman" w:eastAsia="Times New Roman" w:hAnsi="Times New Roman" w:cs="Times New Roman"/>
          <w:sz w:val="24"/>
          <w:szCs w:val="24"/>
        </w:rPr>
        <w:t xml:space="preserve">xternas </w:t>
      </w:r>
      <w:r w:rsidRPr="009B60C3">
        <w:rPr>
          <w:rFonts w:ascii="Times New Roman" w:eastAsia="Times New Roman" w:hAnsi="Times New Roman" w:cs="Times New Roman"/>
          <w:sz w:val="24"/>
          <w:szCs w:val="24"/>
        </w:rPr>
        <w:t xml:space="preserve">y </w:t>
      </w:r>
      <w:r w:rsidR="00E74F1E">
        <w:rPr>
          <w:rFonts w:ascii="Times New Roman" w:eastAsia="Times New Roman" w:hAnsi="Times New Roman" w:cs="Times New Roman"/>
          <w:sz w:val="24"/>
          <w:szCs w:val="24"/>
        </w:rPr>
        <w:t>0</w:t>
      </w:r>
      <w:r w:rsidR="00E74F1E" w:rsidRPr="009B60C3">
        <w:rPr>
          <w:rFonts w:ascii="Times New Roman" w:eastAsia="Times New Roman" w:hAnsi="Times New Roman" w:cs="Times New Roman"/>
          <w:sz w:val="24"/>
          <w:szCs w:val="24"/>
        </w:rPr>
        <w:t>.38</w:t>
      </w:r>
      <w:r w:rsidR="00E74F1E">
        <w:rPr>
          <w:rFonts w:ascii="Times New Roman" w:eastAsia="Times New Roman" w:hAnsi="Times New Roman" w:cs="Times New Roman"/>
          <w:sz w:val="24"/>
          <w:szCs w:val="24"/>
        </w:rPr>
        <w:t xml:space="preserve">643 </w:t>
      </w:r>
      <w:r w:rsidR="00E74F1E" w:rsidRPr="009B60C3">
        <w:rPr>
          <w:rFonts w:ascii="Times New Roman" w:eastAsia="Times New Roman" w:hAnsi="Times New Roman" w:cs="Times New Roman"/>
          <w:sz w:val="24"/>
          <w:szCs w:val="24"/>
        </w:rPr>
        <w:t>para</w:t>
      </w:r>
      <w:r w:rsidRPr="009B60C3">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L</w:t>
      </w:r>
      <w:r w:rsidR="00E6441F" w:rsidRPr="009B60C3">
        <w:rPr>
          <w:rFonts w:ascii="Times New Roman" w:eastAsia="Times New Roman" w:hAnsi="Times New Roman" w:cs="Times New Roman"/>
          <w:sz w:val="24"/>
          <w:szCs w:val="24"/>
        </w:rPr>
        <w:t xml:space="preserve">ugar </w:t>
      </w:r>
      <w:r w:rsidRPr="009B60C3">
        <w:rPr>
          <w:rFonts w:ascii="Times New Roman" w:eastAsia="Times New Roman" w:hAnsi="Times New Roman" w:cs="Times New Roman"/>
          <w:sz w:val="24"/>
          <w:szCs w:val="24"/>
        </w:rPr>
        <w:t xml:space="preserve">de </w:t>
      </w:r>
      <w:r w:rsidR="00E6441F">
        <w:rPr>
          <w:rFonts w:ascii="Times New Roman" w:eastAsia="Times New Roman" w:hAnsi="Times New Roman" w:cs="Times New Roman"/>
          <w:sz w:val="24"/>
          <w:szCs w:val="24"/>
        </w:rPr>
        <w:t>T</w:t>
      </w:r>
      <w:r w:rsidR="00E6441F" w:rsidRPr="009B60C3">
        <w:rPr>
          <w:rFonts w:ascii="Times New Roman" w:eastAsia="Times New Roman" w:hAnsi="Times New Roman" w:cs="Times New Roman"/>
          <w:sz w:val="24"/>
          <w:szCs w:val="24"/>
        </w:rPr>
        <w:t>rabajo</w:t>
      </w:r>
      <w:r w:rsidR="00E6441F">
        <w:rPr>
          <w:rFonts w:ascii="Times New Roman" w:eastAsia="Times New Roman" w:hAnsi="Times New Roman" w:cs="Times New Roman"/>
          <w:sz w:val="24"/>
          <w:szCs w:val="24"/>
        </w:rPr>
        <w:t>.</w:t>
      </w:r>
      <w:r w:rsidR="00E6441F" w:rsidRPr="009B60C3">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T</w:t>
      </w:r>
      <w:r w:rsidR="00E6441F" w:rsidRPr="009B60C3">
        <w:rPr>
          <w:rFonts w:ascii="Times New Roman" w:eastAsia="Times New Roman" w:hAnsi="Times New Roman" w:cs="Times New Roman"/>
          <w:sz w:val="24"/>
          <w:szCs w:val="24"/>
        </w:rPr>
        <w:t xml:space="preserve">ambién </w:t>
      </w:r>
      <w:r w:rsidRPr="009B60C3">
        <w:rPr>
          <w:rFonts w:ascii="Times New Roman" w:eastAsia="Times New Roman" w:hAnsi="Times New Roman" w:cs="Times New Roman"/>
          <w:sz w:val="24"/>
          <w:szCs w:val="24"/>
        </w:rPr>
        <w:t xml:space="preserve">podemos apreciar que el total de la muestra corresponde a </w:t>
      </w:r>
      <w:r w:rsidR="00E62B90">
        <w:rPr>
          <w:rFonts w:ascii="Times New Roman" w:eastAsia="Times New Roman" w:hAnsi="Times New Roman" w:cs="Times New Roman"/>
          <w:sz w:val="24"/>
          <w:szCs w:val="24"/>
        </w:rPr>
        <w:t>31 elementos.</w:t>
      </w:r>
    </w:p>
    <w:p w14:paraId="0282660A" w14:textId="77777777" w:rsidR="00692763" w:rsidRPr="00FE232E" w:rsidRDefault="00692763" w:rsidP="004B6ED0">
      <w:pPr>
        <w:spacing w:after="0" w:line="360" w:lineRule="auto"/>
        <w:ind w:right="5" w:firstLine="708"/>
        <w:jc w:val="both"/>
        <w:rPr>
          <w:rFonts w:ascii="Times New Roman" w:eastAsia="Times New Roman" w:hAnsi="Times New Roman" w:cs="Times New Roman"/>
          <w:sz w:val="24"/>
          <w:szCs w:val="24"/>
        </w:rPr>
      </w:pPr>
    </w:p>
    <w:p w14:paraId="65DD24D3" w14:textId="24B24F15" w:rsidR="00FB08B0" w:rsidRPr="00FB08B0" w:rsidRDefault="00A716BD" w:rsidP="00B567F8">
      <w:pPr>
        <w:spacing w:after="0" w:line="360" w:lineRule="auto"/>
        <w:ind w:right="5"/>
        <w:jc w:val="center"/>
        <w:rPr>
          <w:rFonts w:ascii="Times New Roman" w:eastAsia="Times New Roman" w:hAnsi="Times New Roman" w:cs="Times New Roman"/>
          <w:bCs/>
          <w:i/>
          <w:iCs/>
          <w:sz w:val="24"/>
          <w:szCs w:val="24"/>
        </w:rPr>
      </w:pPr>
      <w:bookmarkStart w:id="22" w:name="_Toc9245216"/>
      <w:r w:rsidRPr="00B567F8">
        <w:rPr>
          <w:rFonts w:ascii="Times New Roman" w:eastAsia="Times New Roman" w:hAnsi="Times New Roman" w:cs="Times New Roman"/>
          <w:b/>
          <w:sz w:val="24"/>
          <w:szCs w:val="24"/>
        </w:rPr>
        <w:t>Tabla</w:t>
      </w:r>
      <w:r w:rsidR="00A85BEF" w:rsidRPr="00B567F8">
        <w:rPr>
          <w:rFonts w:ascii="Times New Roman" w:eastAsia="Times New Roman" w:hAnsi="Times New Roman" w:cs="Times New Roman"/>
          <w:b/>
          <w:sz w:val="24"/>
          <w:szCs w:val="24"/>
        </w:rPr>
        <w:t xml:space="preserve"> </w:t>
      </w:r>
      <w:r w:rsidR="002109FE" w:rsidRPr="00B567F8">
        <w:rPr>
          <w:rFonts w:ascii="Times New Roman" w:eastAsia="Times New Roman" w:hAnsi="Times New Roman" w:cs="Times New Roman"/>
          <w:b/>
          <w:sz w:val="24"/>
          <w:szCs w:val="24"/>
        </w:rPr>
        <w:t>4</w:t>
      </w:r>
      <w:r w:rsidR="00376FB8" w:rsidRPr="00654760">
        <w:rPr>
          <w:rFonts w:ascii="Times New Roman" w:eastAsia="Times New Roman" w:hAnsi="Times New Roman" w:cs="Times New Roman"/>
          <w:bCs/>
          <w:sz w:val="24"/>
          <w:szCs w:val="24"/>
        </w:rPr>
        <w:t>.</w:t>
      </w:r>
      <w:r w:rsidR="004B6ED0">
        <w:rPr>
          <w:rFonts w:ascii="Times New Roman" w:eastAsia="Times New Roman" w:hAnsi="Times New Roman" w:cs="Times New Roman"/>
          <w:bCs/>
          <w:sz w:val="24"/>
          <w:szCs w:val="24"/>
        </w:rPr>
        <w:t xml:space="preserve"> </w:t>
      </w:r>
      <w:r w:rsidR="0080302E" w:rsidRPr="00B567F8">
        <w:rPr>
          <w:rFonts w:ascii="Times New Roman" w:eastAsia="Times New Roman" w:hAnsi="Times New Roman" w:cs="Times New Roman"/>
          <w:bCs/>
          <w:sz w:val="24"/>
          <w:szCs w:val="24"/>
        </w:rPr>
        <w:t>Estadística descriptiva por variable</w:t>
      </w:r>
      <w:bookmarkEnd w:id="22"/>
      <w:r w:rsidR="00A85BEF" w:rsidRPr="00654760">
        <w:rPr>
          <w:rFonts w:ascii="Times New Roman" w:eastAsia="Times New Roman" w:hAnsi="Times New Roman" w:cs="Times New Roman"/>
          <w:bCs/>
          <w:i/>
          <w:iCs/>
          <w:sz w:val="26"/>
          <w:szCs w:val="26"/>
        </w:rPr>
        <w:fldChar w:fldCharType="begin"/>
      </w:r>
      <w:r w:rsidR="00A85BEF" w:rsidRPr="00654760">
        <w:rPr>
          <w:rFonts w:ascii="Times New Roman" w:eastAsia="Times New Roman" w:hAnsi="Times New Roman" w:cs="Times New Roman"/>
          <w:bCs/>
          <w:i/>
          <w:iCs/>
          <w:sz w:val="26"/>
          <w:szCs w:val="26"/>
        </w:rPr>
        <w:instrText xml:space="preserve"> LINK </w:instrText>
      </w:r>
      <w:r w:rsidR="00FB08B0">
        <w:rPr>
          <w:rFonts w:ascii="Times New Roman" w:eastAsia="Times New Roman" w:hAnsi="Times New Roman" w:cs="Times New Roman"/>
          <w:bCs/>
          <w:i/>
          <w:iCs/>
          <w:sz w:val="26"/>
          <w:szCs w:val="26"/>
        </w:rPr>
        <w:instrText xml:space="preserve">Excel.Sheet.12 "C:\\Users\\claud\\Documents\\DOCTORADO EN CIENCIAS ADMINISTRATIVAS\\ARTICULOS Y CAPITULOS\\NOESIS\\CUADROS.xlsx" "CUADRO 5!F1C1:F5C4" </w:instrText>
      </w:r>
      <w:r w:rsidR="00A85BEF" w:rsidRPr="00654760">
        <w:rPr>
          <w:rFonts w:ascii="Times New Roman" w:eastAsia="Times New Roman" w:hAnsi="Times New Roman" w:cs="Times New Roman"/>
          <w:bCs/>
          <w:i/>
          <w:iCs/>
          <w:sz w:val="26"/>
          <w:szCs w:val="26"/>
        </w:rPr>
        <w:instrText xml:space="preserve">\a \f 5 \h  \* MERGEFORMAT </w:instrText>
      </w:r>
      <w:r w:rsidR="00A85BEF" w:rsidRPr="00654760">
        <w:rPr>
          <w:rFonts w:ascii="Times New Roman" w:eastAsia="Times New Roman" w:hAnsi="Times New Roman" w:cs="Times New Roman"/>
          <w:bCs/>
          <w:i/>
          <w:iCs/>
          <w:sz w:val="26"/>
          <w:szCs w:val="26"/>
        </w:rPr>
        <w:fldChar w:fldCharType="separate"/>
      </w:r>
    </w:p>
    <w:tbl>
      <w:tblPr>
        <w:tblStyle w:val="Tablaconcuadrcula"/>
        <w:tblW w:w="7140" w:type="dxa"/>
        <w:jc w:val="center"/>
        <w:tblLook w:val="04A0" w:firstRow="1" w:lastRow="0" w:firstColumn="1" w:lastColumn="0" w:noHBand="0" w:noVBand="1"/>
      </w:tblPr>
      <w:tblGrid>
        <w:gridCol w:w="3260"/>
        <w:gridCol w:w="1200"/>
        <w:gridCol w:w="1480"/>
        <w:gridCol w:w="1200"/>
      </w:tblGrid>
      <w:tr w:rsidR="00FB08B0" w:rsidRPr="00692763" w14:paraId="70F55B45" w14:textId="77777777" w:rsidTr="00B567F8">
        <w:trPr>
          <w:divId w:val="246154359"/>
          <w:trHeight w:val="315"/>
          <w:jc w:val="center"/>
        </w:trPr>
        <w:tc>
          <w:tcPr>
            <w:tcW w:w="3260" w:type="dxa"/>
            <w:noWrap/>
            <w:hideMark/>
          </w:tcPr>
          <w:p w14:paraId="6069D511" w14:textId="59CE9955" w:rsidR="00FB08B0" w:rsidRPr="00B567F8" w:rsidRDefault="00FB08B0" w:rsidP="00B567F8">
            <w:pPr>
              <w:spacing w:line="360" w:lineRule="auto"/>
              <w:ind w:right="5"/>
              <w:jc w:val="center"/>
              <w:rPr>
                <w:b/>
                <w:bCs/>
                <w:sz w:val="24"/>
                <w:szCs w:val="24"/>
              </w:rPr>
            </w:pPr>
            <w:r w:rsidRPr="00B567F8">
              <w:rPr>
                <w:rFonts w:ascii="Times New Roman" w:eastAsia="Times New Roman" w:hAnsi="Times New Roman" w:cs="Times New Roman"/>
                <w:b/>
                <w:bCs/>
                <w:sz w:val="24"/>
                <w:szCs w:val="24"/>
              </w:rPr>
              <w:t>Variables</w:t>
            </w:r>
            <w:r w:rsidRPr="00B567F8">
              <w:rPr>
                <w:b/>
                <w:bCs/>
                <w:sz w:val="24"/>
                <w:szCs w:val="24"/>
              </w:rPr>
              <w:t xml:space="preserve"> </w:t>
            </w:r>
          </w:p>
        </w:tc>
        <w:tc>
          <w:tcPr>
            <w:tcW w:w="1200" w:type="dxa"/>
            <w:noWrap/>
            <w:hideMark/>
          </w:tcPr>
          <w:p w14:paraId="571FE343"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Mean</w:t>
            </w:r>
          </w:p>
        </w:tc>
        <w:tc>
          <w:tcPr>
            <w:tcW w:w="1480" w:type="dxa"/>
            <w:noWrap/>
            <w:hideMark/>
          </w:tcPr>
          <w:p w14:paraId="7D5E655E"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Std</w:t>
            </w:r>
            <w:proofErr w:type="spellEnd"/>
            <w:r w:rsidRPr="00B567F8">
              <w:rPr>
                <w:rFonts w:ascii="Times New Roman" w:eastAsia="Times New Roman" w:hAnsi="Times New Roman" w:cs="Times New Roman"/>
                <w:b/>
                <w:bCs/>
                <w:i/>
                <w:iCs/>
                <w:sz w:val="24"/>
                <w:szCs w:val="24"/>
              </w:rPr>
              <w:t xml:space="preserve">. </w:t>
            </w:r>
            <w:proofErr w:type="spellStart"/>
            <w:r w:rsidRPr="00B567F8">
              <w:rPr>
                <w:rFonts w:ascii="Times New Roman" w:eastAsia="Times New Roman" w:hAnsi="Times New Roman" w:cs="Times New Roman"/>
                <w:b/>
                <w:bCs/>
                <w:i/>
                <w:iCs/>
                <w:sz w:val="24"/>
                <w:szCs w:val="24"/>
              </w:rPr>
              <w:t>Deviation</w:t>
            </w:r>
            <w:proofErr w:type="spellEnd"/>
          </w:p>
        </w:tc>
        <w:tc>
          <w:tcPr>
            <w:tcW w:w="1200" w:type="dxa"/>
            <w:noWrap/>
            <w:hideMark/>
          </w:tcPr>
          <w:p w14:paraId="2963B3CC"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N</w:t>
            </w:r>
          </w:p>
        </w:tc>
      </w:tr>
      <w:tr w:rsidR="00FB08B0" w:rsidRPr="00692763" w14:paraId="2D89DDF1" w14:textId="77777777" w:rsidTr="00B567F8">
        <w:trPr>
          <w:divId w:val="246154359"/>
          <w:trHeight w:val="315"/>
          <w:jc w:val="center"/>
        </w:trPr>
        <w:tc>
          <w:tcPr>
            <w:tcW w:w="3260" w:type="dxa"/>
            <w:noWrap/>
            <w:hideMark/>
          </w:tcPr>
          <w:p w14:paraId="0FBB4ED2" w14:textId="4880A4FD" w:rsidR="00FB08B0" w:rsidRPr="00B567F8" w:rsidRDefault="00692763"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sz w:val="24"/>
                <w:szCs w:val="24"/>
              </w:rPr>
              <w:t xml:space="preserve">Manufactura </w:t>
            </w:r>
            <w:r w:rsidR="00E6441F">
              <w:rPr>
                <w:rFonts w:ascii="Times New Roman" w:eastAsia="Times New Roman" w:hAnsi="Times New Roman" w:cs="Times New Roman"/>
                <w:sz w:val="24"/>
                <w:szCs w:val="24"/>
              </w:rPr>
              <w:t>A</w:t>
            </w:r>
            <w:r w:rsidR="00E6441F" w:rsidRPr="00B567F8">
              <w:rPr>
                <w:rFonts w:ascii="Times New Roman" w:eastAsia="Times New Roman" w:hAnsi="Times New Roman" w:cs="Times New Roman"/>
                <w:sz w:val="24"/>
                <w:szCs w:val="24"/>
              </w:rPr>
              <w:t>vanzada</w:t>
            </w:r>
          </w:p>
        </w:tc>
        <w:tc>
          <w:tcPr>
            <w:tcW w:w="1200" w:type="dxa"/>
            <w:noWrap/>
            <w:hideMark/>
          </w:tcPr>
          <w:p w14:paraId="1FCB7F5F"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1.7583</w:t>
            </w:r>
          </w:p>
        </w:tc>
        <w:tc>
          <w:tcPr>
            <w:tcW w:w="1480" w:type="dxa"/>
            <w:noWrap/>
            <w:hideMark/>
          </w:tcPr>
          <w:p w14:paraId="5CE2120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0.43795</w:t>
            </w:r>
          </w:p>
        </w:tc>
        <w:tc>
          <w:tcPr>
            <w:tcW w:w="1200" w:type="dxa"/>
            <w:noWrap/>
            <w:hideMark/>
          </w:tcPr>
          <w:p w14:paraId="67D9E74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r>
      <w:tr w:rsidR="00FB08B0" w:rsidRPr="00692763" w14:paraId="700C0728" w14:textId="77777777" w:rsidTr="00B567F8">
        <w:trPr>
          <w:divId w:val="246154359"/>
          <w:trHeight w:val="315"/>
          <w:jc w:val="center"/>
        </w:trPr>
        <w:tc>
          <w:tcPr>
            <w:tcW w:w="3260" w:type="dxa"/>
            <w:noWrap/>
            <w:hideMark/>
          </w:tcPr>
          <w:p w14:paraId="1D142FE8" w14:textId="4792D311" w:rsidR="00FB08B0" w:rsidRPr="00B567F8" w:rsidRDefault="00692763"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sz w:val="24"/>
                <w:szCs w:val="24"/>
              </w:rPr>
              <w:t xml:space="preserve">Puestos de </w:t>
            </w:r>
            <w:r w:rsidR="00E6441F">
              <w:rPr>
                <w:rFonts w:ascii="Times New Roman" w:eastAsia="Times New Roman" w:hAnsi="Times New Roman" w:cs="Times New Roman"/>
                <w:sz w:val="24"/>
                <w:szCs w:val="24"/>
              </w:rPr>
              <w:t>T</w:t>
            </w:r>
            <w:r w:rsidR="00E6441F" w:rsidRPr="00B567F8">
              <w:rPr>
                <w:rFonts w:ascii="Times New Roman" w:eastAsia="Times New Roman" w:hAnsi="Times New Roman" w:cs="Times New Roman"/>
                <w:sz w:val="24"/>
                <w:szCs w:val="24"/>
              </w:rPr>
              <w:t>rabajo</w:t>
            </w:r>
          </w:p>
        </w:tc>
        <w:tc>
          <w:tcPr>
            <w:tcW w:w="1200" w:type="dxa"/>
            <w:noWrap/>
            <w:hideMark/>
          </w:tcPr>
          <w:p w14:paraId="2A7EAA74"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1.5269</w:t>
            </w:r>
          </w:p>
        </w:tc>
        <w:tc>
          <w:tcPr>
            <w:tcW w:w="1480" w:type="dxa"/>
            <w:noWrap/>
            <w:hideMark/>
          </w:tcPr>
          <w:p w14:paraId="585DEF71"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0.45562</w:t>
            </w:r>
          </w:p>
        </w:tc>
        <w:tc>
          <w:tcPr>
            <w:tcW w:w="1200" w:type="dxa"/>
            <w:noWrap/>
            <w:hideMark/>
          </w:tcPr>
          <w:p w14:paraId="26B7B0F2"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r>
      <w:tr w:rsidR="00FB08B0" w:rsidRPr="00692763" w14:paraId="703E0D51" w14:textId="77777777" w:rsidTr="00B567F8">
        <w:trPr>
          <w:divId w:val="246154359"/>
          <w:trHeight w:val="315"/>
          <w:jc w:val="center"/>
        </w:trPr>
        <w:tc>
          <w:tcPr>
            <w:tcW w:w="3260" w:type="dxa"/>
            <w:noWrap/>
            <w:hideMark/>
          </w:tcPr>
          <w:p w14:paraId="187B822B" w14:textId="40DD6156" w:rsidR="00FB08B0" w:rsidRPr="00B567F8" w:rsidRDefault="00692763"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sz w:val="24"/>
                <w:szCs w:val="24"/>
              </w:rPr>
              <w:t xml:space="preserve">Relaciones </w:t>
            </w:r>
            <w:r w:rsidR="00E6441F">
              <w:rPr>
                <w:rFonts w:ascii="Times New Roman" w:eastAsia="Times New Roman" w:hAnsi="Times New Roman" w:cs="Times New Roman"/>
                <w:sz w:val="24"/>
                <w:szCs w:val="24"/>
              </w:rPr>
              <w:t>E</w:t>
            </w:r>
            <w:r w:rsidR="00E6441F" w:rsidRPr="00B567F8">
              <w:rPr>
                <w:rFonts w:ascii="Times New Roman" w:eastAsia="Times New Roman" w:hAnsi="Times New Roman" w:cs="Times New Roman"/>
                <w:sz w:val="24"/>
                <w:szCs w:val="24"/>
              </w:rPr>
              <w:t>xternas</w:t>
            </w:r>
          </w:p>
        </w:tc>
        <w:tc>
          <w:tcPr>
            <w:tcW w:w="1200" w:type="dxa"/>
            <w:noWrap/>
            <w:hideMark/>
          </w:tcPr>
          <w:p w14:paraId="553D702E"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2.9181</w:t>
            </w:r>
          </w:p>
        </w:tc>
        <w:tc>
          <w:tcPr>
            <w:tcW w:w="1480" w:type="dxa"/>
            <w:noWrap/>
            <w:hideMark/>
          </w:tcPr>
          <w:p w14:paraId="31057645"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1.19861</w:t>
            </w:r>
          </w:p>
        </w:tc>
        <w:tc>
          <w:tcPr>
            <w:tcW w:w="1200" w:type="dxa"/>
            <w:noWrap/>
            <w:hideMark/>
          </w:tcPr>
          <w:p w14:paraId="3996FB9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r>
      <w:tr w:rsidR="00FB08B0" w:rsidRPr="00692763" w14:paraId="1E9AA542" w14:textId="77777777" w:rsidTr="00B567F8">
        <w:trPr>
          <w:divId w:val="246154359"/>
          <w:trHeight w:val="315"/>
          <w:jc w:val="center"/>
        </w:trPr>
        <w:tc>
          <w:tcPr>
            <w:tcW w:w="3260" w:type="dxa"/>
            <w:noWrap/>
            <w:hideMark/>
          </w:tcPr>
          <w:p w14:paraId="1791D13E" w14:textId="036CE33A" w:rsidR="00FB08B0" w:rsidRPr="00B567F8" w:rsidRDefault="00692763"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sz w:val="24"/>
                <w:szCs w:val="24"/>
              </w:rPr>
              <w:t xml:space="preserve">Lugar de </w:t>
            </w:r>
            <w:r w:rsidR="00E6441F">
              <w:rPr>
                <w:rFonts w:ascii="Times New Roman" w:eastAsia="Times New Roman" w:hAnsi="Times New Roman" w:cs="Times New Roman"/>
                <w:sz w:val="24"/>
                <w:szCs w:val="24"/>
              </w:rPr>
              <w:t>T</w:t>
            </w:r>
            <w:r w:rsidR="00E6441F" w:rsidRPr="00B567F8">
              <w:rPr>
                <w:rFonts w:ascii="Times New Roman" w:eastAsia="Times New Roman" w:hAnsi="Times New Roman" w:cs="Times New Roman"/>
                <w:sz w:val="24"/>
                <w:szCs w:val="24"/>
              </w:rPr>
              <w:t>rabajo</w:t>
            </w:r>
          </w:p>
        </w:tc>
        <w:tc>
          <w:tcPr>
            <w:tcW w:w="1200" w:type="dxa"/>
            <w:noWrap/>
            <w:hideMark/>
          </w:tcPr>
          <w:p w14:paraId="5014F1E4"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1.3871</w:t>
            </w:r>
          </w:p>
        </w:tc>
        <w:tc>
          <w:tcPr>
            <w:tcW w:w="1480" w:type="dxa"/>
            <w:noWrap/>
            <w:hideMark/>
          </w:tcPr>
          <w:p w14:paraId="4E90A4C6"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0.38643</w:t>
            </w:r>
          </w:p>
        </w:tc>
        <w:tc>
          <w:tcPr>
            <w:tcW w:w="1200" w:type="dxa"/>
            <w:noWrap/>
            <w:hideMark/>
          </w:tcPr>
          <w:p w14:paraId="1E0E1DD1"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r>
    </w:tbl>
    <w:p w14:paraId="24E87E67" w14:textId="0F7B3F8B" w:rsidR="00692763" w:rsidRPr="00B567F8" w:rsidRDefault="00A85BEF" w:rsidP="004B6ED0">
      <w:pPr>
        <w:spacing w:after="0" w:line="360" w:lineRule="auto"/>
        <w:ind w:right="5"/>
        <w:jc w:val="center"/>
        <w:rPr>
          <w:rFonts w:ascii="Times New Roman" w:eastAsia="Times New Roman" w:hAnsi="Times New Roman" w:cs="Times New Roman"/>
          <w:bCs/>
        </w:rPr>
      </w:pPr>
      <w:r w:rsidRPr="00654760">
        <w:rPr>
          <w:rFonts w:ascii="Times New Roman" w:eastAsia="Times New Roman" w:hAnsi="Times New Roman" w:cs="Times New Roman"/>
          <w:bCs/>
          <w:sz w:val="26"/>
          <w:szCs w:val="26"/>
        </w:rPr>
        <w:fldChar w:fldCharType="end"/>
      </w:r>
      <w:r w:rsidR="0080302E" w:rsidRPr="00B567F8">
        <w:rPr>
          <w:rFonts w:ascii="Times New Roman" w:eastAsia="Times New Roman" w:hAnsi="Times New Roman" w:cs="Times New Roman"/>
          <w:bCs/>
        </w:rPr>
        <w:t>Fuente</w:t>
      </w:r>
      <w:r w:rsidR="00692763" w:rsidRPr="00B567F8">
        <w:rPr>
          <w:rFonts w:ascii="Times New Roman" w:eastAsia="Times New Roman" w:hAnsi="Times New Roman" w:cs="Times New Roman"/>
          <w:bCs/>
        </w:rPr>
        <w:t xml:space="preserve">: </w:t>
      </w:r>
      <w:r w:rsidR="0080302E" w:rsidRPr="00B567F8">
        <w:rPr>
          <w:rFonts w:ascii="Times New Roman" w:eastAsia="Times New Roman" w:hAnsi="Times New Roman" w:cs="Times New Roman"/>
          <w:bCs/>
        </w:rPr>
        <w:t>Elaboración propia</w:t>
      </w:r>
    </w:p>
    <w:p w14:paraId="15DB247A" w14:textId="75C9CF33" w:rsidR="00374939" w:rsidRDefault="00443480" w:rsidP="004B6ED0">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tabla 5 presenta los resultados de</w:t>
      </w:r>
      <w:r w:rsidRPr="0034191C">
        <w:rPr>
          <w:rFonts w:ascii="Times New Roman" w:eastAsia="Times New Roman" w:hAnsi="Times New Roman" w:cs="Times New Roman"/>
          <w:sz w:val="24"/>
          <w:szCs w:val="24"/>
        </w:rPr>
        <w:t xml:space="preserve">l método </w:t>
      </w:r>
      <w:r w:rsidR="00BC3B63">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p</w:t>
      </w:r>
      <w:r w:rsidRPr="0034191C">
        <w:rPr>
          <w:rFonts w:ascii="Times New Roman" w:eastAsia="Times New Roman" w:hAnsi="Times New Roman" w:cs="Times New Roman"/>
          <w:sz w:val="24"/>
          <w:szCs w:val="24"/>
        </w:rPr>
        <w:t xml:space="preserve">asos </w:t>
      </w:r>
      <w:r>
        <w:rPr>
          <w:rFonts w:ascii="Times New Roman" w:eastAsia="Times New Roman" w:hAnsi="Times New Roman" w:cs="Times New Roman"/>
          <w:sz w:val="24"/>
          <w:szCs w:val="24"/>
        </w:rPr>
        <w:t>s</w:t>
      </w:r>
      <w:r w:rsidRPr="0034191C">
        <w:rPr>
          <w:rFonts w:ascii="Times New Roman" w:eastAsia="Times New Roman" w:hAnsi="Times New Roman" w:cs="Times New Roman"/>
          <w:sz w:val="24"/>
          <w:szCs w:val="24"/>
        </w:rPr>
        <w:t>ucesivos</w:t>
      </w:r>
      <w:r w:rsidR="00853562">
        <w:rPr>
          <w:rFonts w:ascii="Times New Roman" w:eastAsia="Times New Roman" w:hAnsi="Times New Roman" w:cs="Times New Roman"/>
          <w:sz w:val="24"/>
          <w:szCs w:val="24"/>
        </w:rPr>
        <w:t>.</w:t>
      </w:r>
      <w:r w:rsidRPr="0034191C">
        <w:rPr>
          <w:rFonts w:ascii="Times New Roman" w:eastAsia="Times New Roman" w:hAnsi="Times New Roman" w:cs="Times New Roman"/>
          <w:sz w:val="24"/>
          <w:szCs w:val="24"/>
        </w:rPr>
        <w:t xml:space="preserve"> </w:t>
      </w:r>
      <w:r w:rsidR="00853562">
        <w:rPr>
          <w:rFonts w:ascii="Times New Roman" w:eastAsia="Times New Roman" w:hAnsi="Times New Roman" w:cs="Times New Roman"/>
          <w:sz w:val="24"/>
          <w:szCs w:val="24"/>
        </w:rPr>
        <w:t xml:space="preserve">Se </w:t>
      </w:r>
      <w:r w:rsidRPr="0034191C">
        <w:rPr>
          <w:rFonts w:ascii="Times New Roman" w:eastAsia="Times New Roman" w:hAnsi="Times New Roman" w:cs="Times New Roman"/>
          <w:sz w:val="24"/>
          <w:szCs w:val="24"/>
        </w:rPr>
        <w:t xml:space="preserve">muestra el orden en que se relacionan las variables independientes con la variable dependiente, es decir, que tienen una relación estadísticamente </w:t>
      </w:r>
      <w:r w:rsidR="00720925">
        <w:rPr>
          <w:rFonts w:ascii="Times New Roman" w:eastAsia="Times New Roman" w:hAnsi="Times New Roman" w:cs="Times New Roman"/>
          <w:sz w:val="24"/>
          <w:szCs w:val="24"/>
        </w:rPr>
        <w:t>S</w:t>
      </w:r>
      <w:r w:rsidRPr="0034191C">
        <w:rPr>
          <w:rFonts w:ascii="Times New Roman" w:eastAsia="Times New Roman" w:hAnsi="Times New Roman" w:cs="Times New Roman"/>
          <w:sz w:val="24"/>
          <w:szCs w:val="24"/>
        </w:rPr>
        <w:t>ignificativa</w:t>
      </w:r>
      <w:r w:rsidR="00853562">
        <w:rPr>
          <w:rFonts w:ascii="Times New Roman" w:eastAsia="Times New Roman" w:hAnsi="Times New Roman" w:cs="Times New Roman"/>
          <w:sz w:val="24"/>
          <w:szCs w:val="24"/>
        </w:rPr>
        <w:t>.</w:t>
      </w:r>
      <w:r w:rsidR="00853562" w:rsidRPr="0034191C">
        <w:rPr>
          <w:rFonts w:ascii="Times New Roman" w:eastAsia="Times New Roman" w:hAnsi="Times New Roman" w:cs="Times New Roman"/>
          <w:sz w:val="24"/>
          <w:szCs w:val="24"/>
        </w:rPr>
        <w:t xml:space="preserve"> </w:t>
      </w:r>
      <w:r w:rsidR="00853562">
        <w:rPr>
          <w:rFonts w:ascii="Times New Roman" w:eastAsia="Times New Roman" w:hAnsi="Times New Roman" w:cs="Times New Roman"/>
          <w:sz w:val="24"/>
          <w:szCs w:val="24"/>
        </w:rPr>
        <w:t>D</w:t>
      </w:r>
      <w:r w:rsidR="00853562" w:rsidRPr="0034191C">
        <w:rPr>
          <w:rFonts w:ascii="Times New Roman" w:eastAsia="Times New Roman" w:hAnsi="Times New Roman" w:cs="Times New Roman"/>
          <w:sz w:val="24"/>
          <w:szCs w:val="24"/>
        </w:rPr>
        <w:t xml:space="preserve">e </w:t>
      </w:r>
      <w:r w:rsidRPr="0034191C">
        <w:rPr>
          <w:rFonts w:ascii="Times New Roman" w:eastAsia="Times New Roman" w:hAnsi="Times New Roman" w:cs="Times New Roman"/>
          <w:sz w:val="24"/>
          <w:szCs w:val="24"/>
        </w:rPr>
        <w:t xml:space="preserve">acuerdo </w:t>
      </w:r>
      <w:r w:rsidR="0013588C">
        <w:rPr>
          <w:rFonts w:ascii="Times New Roman" w:eastAsia="Times New Roman" w:hAnsi="Times New Roman" w:cs="Times New Roman"/>
          <w:sz w:val="24"/>
          <w:szCs w:val="24"/>
        </w:rPr>
        <w:t>con</w:t>
      </w:r>
      <w:r w:rsidRPr="0034191C">
        <w:rPr>
          <w:rFonts w:ascii="Times New Roman" w:eastAsia="Times New Roman" w:hAnsi="Times New Roman" w:cs="Times New Roman"/>
          <w:sz w:val="24"/>
          <w:szCs w:val="24"/>
        </w:rPr>
        <w:t xml:space="preserve"> los resultados</w:t>
      </w:r>
      <w:r w:rsidR="00853562">
        <w:rPr>
          <w:rFonts w:ascii="Times New Roman" w:eastAsia="Times New Roman" w:hAnsi="Times New Roman" w:cs="Times New Roman"/>
          <w:sz w:val="24"/>
          <w:szCs w:val="24"/>
        </w:rPr>
        <w:t>,</w:t>
      </w:r>
      <w:r w:rsidRPr="0034191C">
        <w:rPr>
          <w:rFonts w:ascii="Times New Roman" w:eastAsia="Times New Roman" w:hAnsi="Times New Roman" w:cs="Times New Roman"/>
          <w:sz w:val="24"/>
          <w:szCs w:val="24"/>
        </w:rPr>
        <w:t xml:space="preserve"> podemos observar que </w:t>
      </w:r>
      <w:bookmarkStart w:id="23" w:name="_Hlk29891888"/>
      <w:r w:rsidRPr="0034191C">
        <w:rPr>
          <w:rFonts w:ascii="Times New Roman" w:eastAsia="Times New Roman" w:hAnsi="Times New Roman" w:cs="Times New Roman"/>
          <w:sz w:val="24"/>
          <w:szCs w:val="24"/>
        </w:rPr>
        <w:t xml:space="preserve">la variable que tiene mayor relación con </w:t>
      </w:r>
      <w:r w:rsidR="00853562">
        <w:rPr>
          <w:rFonts w:ascii="Times New Roman" w:eastAsia="Times New Roman" w:hAnsi="Times New Roman" w:cs="Times New Roman"/>
          <w:sz w:val="24"/>
          <w:szCs w:val="24"/>
        </w:rPr>
        <w:t>M</w:t>
      </w:r>
      <w:r w:rsidR="00853562" w:rsidRPr="0034191C">
        <w:rPr>
          <w:rFonts w:ascii="Times New Roman" w:eastAsia="Times New Roman" w:hAnsi="Times New Roman" w:cs="Times New Roman"/>
          <w:sz w:val="24"/>
          <w:szCs w:val="24"/>
        </w:rPr>
        <w:t xml:space="preserve">anufactura </w:t>
      </w:r>
      <w:r w:rsidR="00853562">
        <w:rPr>
          <w:rFonts w:ascii="Times New Roman" w:eastAsia="Times New Roman" w:hAnsi="Times New Roman" w:cs="Times New Roman"/>
          <w:sz w:val="24"/>
          <w:szCs w:val="24"/>
        </w:rPr>
        <w:t>A</w:t>
      </w:r>
      <w:r w:rsidR="00853562" w:rsidRPr="0034191C">
        <w:rPr>
          <w:rFonts w:ascii="Times New Roman" w:eastAsia="Times New Roman" w:hAnsi="Times New Roman" w:cs="Times New Roman"/>
          <w:sz w:val="24"/>
          <w:szCs w:val="24"/>
        </w:rPr>
        <w:t xml:space="preserve">vanzada </w:t>
      </w:r>
      <w:r w:rsidRPr="0034191C">
        <w:rPr>
          <w:rFonts w:ascii="Times New Roman" w:eastAsia="Times New Roman" w:hAnsi="Times New Roman" w:cs="Times New Roman"/>
          <w:sz w:val="24"/>
          <w:szCs w:val="24"/>
        </w:rPr>
        <w:t xml:space="preserve">es </w:t>
      </w:r>
      <w:r w:rsidR="00853562">
        <w:rPr>
          <w:rFonts w:ascii="Times New Roman" w:eastAsia="Times New Roman" w:hAnsi="Times New Roman" w:cs="Times New Roman"/>
          <w:sz w:val="24"/>
          <w:szCs w:val="24"/>
        </w:rPr>
        <w:t>R</w:t>
      </w:r>
      <w:r w:rsidR="00853562" w:rsidRPr="0034191C">
        <w:rPr>
          <w:rFonts w:ascii="Times New Roman" w:eastAsia="Times New Roman" w:hAnsi="Times New Roman" w:cs="Times New Roman"/>
          <w:sz w:val="24"/>
          <w:szCs w:val="24"/>
        </w:rPr>
        <w:t xml:space="preserve">elaciones </w:t>
      </w:r>
      <w:r w:rsidR="00853562">
        <w:rPr>
          <w:rFonts w:ascii="Times New Roman" w:eastAsia="Times New Roman" w:hAnsi="Times New Roman" w:cs="Times New Roman"/>
          <w:sz w:val="24"/>
          <w:szCs w:val="24"/>
        </w:rPr>
        <w:t>E</w:t>
      </w:r>
      <w:r w:rsidR="00853562" w:rsidRPr="0034191C">
        <w:rPr>
          <w:rFonts w:ascii="Times New Roman" w:eastAsia="Times New Roman" w:hAnsi="Times New Roman" w:cs="Times New Roman"/>
          <w:sz w:val="24"/>
          <w:szCs w:val="24"/>
        </w:rPr>
        <w:t>xternas</w:t>
      </w:r>
      <w:r w:rsidRPr="0034191C">
        <w:rPr>
          <w:rFonts w:ascii="Times New Roman" w:eastAsia="Times New Roman" w:hAnsi="Times New Roman" w:cs="Times New Roman"/>
          <w:sz w:val="24"/>
          <w:szCs w:val="24"/>
        </w:rPr>
        <w:t xml:space="preserve">, seguida de </w:t>
      </w:r>
      <w:r w:rsidR="00853562">
        <w:rPr>
          <w:rFonts w:ascii="Times New Roman" w:eastAsia="Times New Roman" w:hAnsi="Times New Roman" w:cs="Times New Roman"/>
          <w:sz w:val="24"/>
          <w:szCs w:val="24"/>
        </w:rPr>
        <w:t>L</w:t>
      </w:r>
      <w:r w:rsidR="00853562" w:rsidRPr="0034191C">
        <w:rPr>
          <w:rFonts w:ascii="Times New Roman" w:eastAsia="Times New Roman" w:hAnsi="Times New Roman" w:cs="Times New Roman"/>
          <w:sz w:val="24"/>
          <w:szCs w:val="24"/>
        </w:rPr>
        <w:t xml:space="preserve">ugar </w:t>
      </w:r>
      <w:r w:rsidRPr="0034191C">
        <w:rPr>
          <w:rFonts w:ascii="Times New Roman" w:eastAsia="Times New Roman" w:hAnsi="Times New Roman" w:cs="Times New Roman"/>
          <w:sz w:val="24"/>
          <w:szCs w:val="24"/>
        </w:rPr>
        <w:t xml:space="preserve">de </w:t>
      </w:r>
      <w:r w:rsidR="00853562">
        <w:rPr>
          <w:rFonts w:ascii="Times New Roman" w:eastAsia="Times New Roman" w:hAnsi="Times New Roman" w:cs="Times New Roman"/>
          <w:sz w:val="24"/>
          <w:szCs w:val="24"/>
        </w:rPr>
        <w:t>T</w:t>
      </w:r>
      <w:r w:rsidR="00853562" w:rsidRPr="0034191C">
        <w:rPr>
          <w:rFonts w:ascii="Times New Roman" w:eastAsia="Times New Roman" w:hAnsi="Times New Roman" w:cs="Times New Roman"/>
          <w:sz w:val="24"/>
          <w:szCs w:val="24"/>
        </w:rPr>
        <w:t xml:space="preserve">rabajo </w:t>
      </w:r>
      <w:r w:rsidRPr="0034191C">
        <w:rPr>
          <w:rFonts w:ascii="Times New Roman" w:eastAsia="Times New Roman" w:hAnsi="Times New Roman" w:cs="Times New Roman"/>
          <w:sz w:val="24"/>
          <w:szCs w:val="24"/>
        </w:rPr>
        <w:t>y</w:t>
      </w:r>
      <w:r w:rsidR="00853562">
        <w:rPr>
          <w:rFonts w:ascii="Times New Roman" w:eastAsia="Times New Roman" w:hAnsi="Times New Roman" w:cs="Times New Roman"/>
          <w:sz w:val="24"/>
          <w:szCs w:val="24"/>
        </w:rPr>
        <w:t>,</w:t>
      </w:r>
      <w:r w:rsidRPr="0034191C">
        <w:rPr>
          <w:rFonts w:ascii="Times New Roman" w:eastAsia="Times New Roman" w:hAnsi="Times New Roman" w:cs="Times New Roman"/>
          <w:sz w:val="24"/>
          <w:szCs w:val="24"/>
        </w:rPr>
        <w:t xml:space="preserve"> por último</w:t>
      </w:r>
      <w:r w:rsidR="00853562">
        <w:rPr>
          <w:rFonts w:ascii="Times New Roman" w:eastAsia="Times New Roman" w:hAnsi="Times New Roman" w:cs="Times New Roman"/>
          <w:sz w:val="24"/>
          <w:szCs w:val="24"/>
        </w:rPr>
        <w:t>,</w:t>
      </w:r>
      <w:r w:rsidRPr="0034191C">
        <w:rPr>
          <w:rFonts w:ascii="Times New Roman" w:eastAsia="Times New Roman" w:hAnsi="Times New Roman" w:cs="Times New Roman"/>
          <w:sz w:val="24"/>
          <w:szCs w:val="24"/>
        </w:rPr>
        <w:t xml:space="preserve"> </w:t>
      </w:r>
      <w:r w:rsidR="00853562">
        <w:rPr>
          <w:rFonts w:ascii="Times New Roman" w:eastAsia="Times New Roman" w:hAnsi="Times New Roman" w:cs="Times New Roman"/>
          <w:sz w:val="24"/>
          <w:szCs w:val="24"/>
        </w:rPr>
        <w:t>P</w:t>
      </w:r>
      <w:r w:rsidR="00853562" w:rsidRPr="0034191C">
        <w:rPr>
          <w:rFonts w:ascii="Times New Roman" w:eastAsia="Times New Roman" w:hAnsi="Times New Roman" w:cs="Times New Roman"/>
          <w:sz w:val="24"/>
          <w:szCs w:val="24"/>
        </w:rPr>
        <w:t xml:space="preserve">uestos </w:t>
      </w:r>
      <w:r w:rsidRPr="0034191C">
        <w:rPr>
          <w:rFonts w:ascii="Times New Roman" w:eastAsia="Times New Roman" w:hAnsi="Times New Roman" w:cs="Times New Roman"/>
          <w:sz w:val="24"/>
          <w:szCs w:val="24"/>
        </w:rPr>
        <w:t xml:space="preserve">de </w:t>
      </w:r>
      <w:r w:rsidR="00853562">
        <w:rPr>
          <w:rFonts w:ascii="Times New Roman" w:eastAsia="Times New Roman" w:hAnsi="Times New Roman" w:cs="Times New Roman"/>
          <w:sz w:val="24"/>
          <w:szCs w:val="24"/>
        </w:rPr>
        <w:t>T</w:t>
      </w:r>
      <w:r w:rsidR="00853562" w:rsidRPr="0034191C">
        <w:rPr>
          <w:rFonts w:ascii="Times New Roman" w:eastAsia="Times New Roman" w:hAnsi="Times New Roman" w:cs="Times New Roman"/>
          <w:sz w:val="24"/>
          <w:szCs w:val="24"/>
        </w:rPr>
        <w:t>rabajo</w:t>
      </w:r>
      <w:r w:rsidRPr="0034191C">
        <w:rPr>
          <w:rFonts w:ascii="Times New Roman" w:eastAsia="Times New Roman" w:hAnsi="Times New Roman" w:cs="Times New Roman"/>
          <w:sz w:val="24"/>
          <w:szCs w:val="24"/>
        </w:rPr>
        <w:t>.</w:t>
      </w:r>
      <w:bookmarkEnd w:id="23"/>
    </w:p>
    <w:p w14:paraId="79A74F54" w14:textId="77777777" w:rsidR="00692763" w:rsidRPr="00CB48F2" w:rsidRDefault="00692763" w:rsidP="004B6ED0">
      <w:pPr>
        <w:spacing w:after="0" w:line="360" w:lineRule="auto"/>
        <w:ind w:right="5" w:firstLine="708"/>
        <w:jc w:val="both"/>
        <w:rPr>
          <w:rFonts w:ascii="Times New Roman" w:eastAsia="Times New Roman" w:hAnsi="Times New Roman" w:cs="Times New Roman"/>
          <w:sz w:val="24"/>
          <w:szCs w:val="24"/>
        </w:rPr>
      </w:pPr>
    </w:p>
    <w:p w14:paraId="5AA4D9D5" w14:textId="6BCC09C4" w:rsidR="00FB08B0" w:rsidRPr="00FB08B0" w:rsidRDefault="00A716BD" w:rsidP="00B567F8">
      <w:pPr>
        <w:spacing w:after="0" w:line="360" w:lineRule="auto"/>
        <w:ind w:right="5"/>
        <w:jc w:val="center"/>
        <w:rPr>
          <w:rFonts w:ascii="Times New Roman" w:hAnsi="Times New Roman" w:cs="Times New Roman"/>
          <w:b/>
          <w:bCs/>
          <w:i/>
          <w:iCs/>
          <w:sz w:val="24"/>
          <w:szCs w:val="24"/>
        </w:rPr>
      </w:pPr>
      <w:bookmarkStart w:id="24" w:name="_Toc9245218"/>
      <w:r w:rsidRPr="00B567F8">
        <w:rPr>
          <w:rFonts w:ascii="Times New Roman" w:hAnsi="Times New Roman" w:cs="Times New Roman"/>
          <w:b/>
          <w:bCs/>
          <w:sz w:val="24"/>
          <w:szCs w:val="24"/>
        </w:rPr>
        <w:t>Tabla</w:t>
      </w:r>
      <w:r w:rsidR="00DC7AAC" w:rsidRPr="00B567F8">
        <w:rPr>
          <w:rFonts w:ascii="Times New Roman" w:hAnsi="Times New Roman" w:cs="Times New Roman"/>
          <w:b/>
          <w:bCs/>
          <w:sz w:val="24"/>
          <w:szCs w:val="24"/>
        </w:rPr>
        <w:t xml:space="preserve"> </w:t>
      </w:r>
      <w:r w:rsidR="002109FE" w:rsidRPr="00B567F8">
        <w:rPr>
          <w:rFonts w:ascii="Times New Roman" w:hAnsi="Times New Roman" w:cs="Times New Roman"/>
          <w:b/>
          <w:bCs/>
          <w:sz w:val="24"/>
          <w:szCs w:val="24"/>
        </w:rPr>
        <w:t>5</w:t>
      </w:r>
      <w:r w:rsidR="00376FB8" w:rsidRPr="00B567F8">
        <w:rPr>
          <w:rFonts w:ascii="Times New Roman" w:hAnsi="Times New Roman" w:cs="Times New Roman"/>
          <w:b/>
          <w:bCs/>
          <w:sz w:val="24"/>
          <w:szCs w:val="24"/>
        </w:rPr>
        <w:t xml:space="preserve">. </w:t>
      </w:r>
      <w:r w:rsidR="00692763">
        <w:rPr>
          <w:rFonts w:ascii="Times New Roman" w:hAnsi="Times New Roman" w:cs="Times New Roman"/>
          <w:sz w:val="24"/>
          <w:szCs w:val="24"/>
        </w:rPr>
        <w:t>M</w:t>
      </w:r>
      <w:r w:rsidR="0080302E" w:rsidRPr="00B567F8">
        <w:rPr>
          <w:rFonts w:ascii="Times New Roman" w:hAnsi="Times New Roman" w:cs="Times New Roman"/>
          <w:sz w:val="24"/>
          <w:szCs w:val="24"/>
        </w:rPr>
        <w:t>étodo</w:t>
      </w:r>
      <w:r w:rsidR="0080302E" w:rsidRPr="00D95CA5">
        <w:rPr>
          <w:rFonts w:ascii="Times New Roman" w:hAnsi="Times New Roman" w:cs="Times New Roman"/>
          <w:i/>
          <w:iCs/>
          <w:sz w:val="24"/>
          <w:szCs w:val="24"/>
        </w:rPr>
        <w:t xml:space="preserve"> </w:t>
      </w:r>
      <w:bookmarkEnd w:id="24"/>
      <w:proofErr w:type="spellStart"/>
      <w:r w:rsidR="00692763">
        <w:rPr>
          <w:rFonts w:ascii="Times New Roman" w:hAnsi="Times New Roman" w:cs="Times New Roman"/>
          <w:i/>
          <w:iCs/>
          <w:sz w:val="24"/>
          <w:szCs w:val="24"/>
        </w:rPr>
        <w:t>s</w:t>
      </w:r>
      <w:r w:rsidR="00692763" w:rsidRPr="00D95CA5">
        <w:rPr>
          <w:rFonts w:ascii="Times New Roman" w:hAnsi="Times New Roman" w:cs="Times New Roman"/>
          <w:i/>
          <w:iCs/>
          <w:sz w:val="24"/>
          <w:szCs w:val="24"/>
        </w:rPr>
        <w:t>tepwise</w:t>
      </w:r>
      <w:proofErr w:type="spellEnd"/>
      <w:r w:rsidR="00EF3C90">
        <w:rPr>
          <w:rFonts w:ascii="Times New Roman" w:eastAsia="Times New Roman" w:hAnsi="Times New Roman" w:cs="Times New Roman"/>
          <w:i/>
          <w:iCs/>
          <w:sz w:val="20"/>
          <w:szCs w:val="20"/>
        </w:rPr>
        <w:fldChar w:fldCharType="begin"/>
      </w:r>
      <w:r w:rsidR="00EF3C90" w:rsidRPr="00D95CA5">
        <w:rPr>
          <w:rFonts w:ascii="Times New Roman" w:eastAsia="Times New Roman" w:hAnsi="Times New Roman" w:cs="Times New Roman"/>
          <w:i/>
          <w:iCs/>
          <w:sz w:val="20"/>
          <w:szCs w:val="20"/>
        </w:rPr>
        <w:instrText xml:space="preserve"> LINK </w:instrText>
      </w:r>
      <w:r w:rsidR="00FB08B0">
        <w:rPr>
          <w:rFonts w:ascii="Times New Roman" w:eastAsia="Times New Roman" w:hAnsi="Times New Roman" w:cs="Times New Roman"/>
          <w:i/>
          <w:iCs/>
          <w:sz w:val="20"/>
          <w:szCs w:val="20"/>
        </w:rPr>
        <w:instrText xml:space="preserve">Excel.Sheet.12 "C:\\Users\\claud\\Documents\\DOCTORADO EN CIENCIAS ADMINISTRATIVAS\\ARTICULOS Y CAPITULOS\\NOESIS\\CUADROS.xlsx" "CUADRO 6!F1C1:F5C10" </w:instrText>
      </w:r>
      <w:r w:rsidR="00EF3C90" w:rsidRPr="00D95CA5">
        <w:rPr>
          <w:rFonts w:ascii="Times New Roman" w:eastAsia="Times New Roman" w:hAnsi="Times New Roman" w:cs="Times New Roman"/>
          <w:i/>
          <w:iCs/>
          <w:sz w:val="20"/>
          <w:szCs w:val="20"/>
        </w:rPr>
        <w:instrText xml:space="preserve">\a \f 5 \h  \* MERGEFORMAT </w:instrText>
      </w:r>
      <w:r w:rsidR="00EF3C90">
        <w:rPr>
          <w:rFonts w:ascii="Times New Roman" w:eastAsia="Times New Roman" w:hAnsi="Times New Roman" w:cs="Times New Roman"/>
          <w:i/>
          <w:iCs/>
          <w:sz w:val="20"/>
          <w:szCs w:val="20"/>
        </w:rPr>
        <w:fldChar w:fldCharType="separate"/>
      </w:r>
    </w:p>
    <w:tbl>
      <w:tblPr>
        <w:tblStyle w:val="Tablaconcuadrcula"/>
        <w:tblW w:w="8828" w:type="dxa"/>
        <w:jc w:val="center"/>
        <w:tblLook w:val="04A0" w:firstRow="1" w:lastRow="0" w:firstColumn="1" w:lastColumn="0" w:noHBand="0" w:noVBand="1"/>
      </w:tblPr>
      <w:tblGrid>
        <w:gridCol w:w="1129"/>
        <w:gridCol w:w="2223"/>
        <w:gridCol w:w="1609"/>
        <w:gridCol w:w="3867"/>
      </w:tblGrid>
      <w:tr w:rsidR="00FB08B0" w:rsidRPr="00692763" w14:paraId="2B6A1A80" w14:textId="77777777" w:rsidTr="00B567F8">
        <w:trPr>
          <w:divId w:val="1257976747"/>
          <w:trHeight w:val="315"/>
          <w:jc w:val="center"/>
        </w:trPr>
        <w:tc>
          <w:tcPr>
            <w:tcW w:w="1129" w:type="dxa"/>
            <w:noWrap/>
            <w:hideMark/>
          </w:tcPr>
          <w:p w14:paraId="2F9EBDF8" w14:textId="3812A59F"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Model</w:t>
            </w:r>
            <w:r w:rsidR="00E6441F">
              <w:rPr>
                <w:rFonts w:ascii="Times New Roman" w:eastAsia="Times New Roman" w:hAnsi="Times New Roman" w:cs="Times New Roman"/>
                <w:b/>
                <w:bCs/>
                <w:sz w:val="24"/>
                <w:szCs w:val="24"/>
              </w:rPr>
              <w:t>o</w:t>
            </w:r>
          </w:p>
        </w:tc>
        <w:tc>
          <w:tcPr>
            <w:tcW w:w="2223" w:type="dxa"/>
            <w:noWrap/>
            <w:hideMark/>
          </w:tcPr>
          <w:p w14:paraId="77EAAF54" w14:textId="0D9F8E15"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 xml:space="preserve">Variables </w:t>
            </w:r>
          </w:p>
        </w:tc>
        <w:tc>
          <w:tcPr>
            <w:tcW w:w="1609" w:type="dxa"/>
            <w:noWrap/>
            <w:hideMark/>
          </w:tcPr>
          <w:p w14:paraId="01551A5D" w14:textId="383106FC"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 xml:space="preserve">Variables </w:t>
            </w:r>
            <w:r w:rsidR="00E6441F">
              <w:rPr>
                <w:rFonts w:ascii="Times New Roman" w:eastAsia="Times New Roman" w:hAnsi="Times New Roman" w:cs="Times New Roman"/>
                <w:b/>
                <w:bCs/>
                <w:sz w:val="24"/>
                <w:szCs w:val="24"/>
              </w:rPr>
              <w:t>r</w:t>
            </w:r>
            <w:r w:rsidRPr="00B567F8">
              <w:rPr>
                <w:rFonts w:ascii="Times New Roman" w:eastAsia="Times New Roman" w:hAnsi="Times New Roman" w:cs="Times New Roman"/>
                <w:b/>
                <w:bCs/>
                <w:sz w:val="24"/>
                <w:szCs w:val="24"/>
              </w:rPr>
              <w:t>emov</w:t>
            </w:r>
            <w:r w:rsidR="00E6441F">
              <w:rPr>
                <w:rFonts w:ascii="Times New Roman" w:eastAsia="Times New Roman" w:hAnsi="Times New Roman" w:cs="Times New Roman"/>
                <w:b/>
                <w:bCs/>
                <w:sz w:val="24"/>
                <w:szCs w:val="24"/>
              </w:rPr>
              <w:t>idas</w:t>
            </w:r>
          </w:p>
        </w:tc>
        <w:tc>
          <w:tcPr>
            <w:tcW w:w="3867" w:type="dxa"/>
            <w:noWrap/>
            <w:hideMark/>
          </w:tcPr>
          <w:p w14:paraId="38E1042E" w14:textId="4BE5BF19"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M</w:t>
            </w:r>
            <w:r w:rsidR="00E6441F">
              <w:rPr>
                <w:rFonts w:ascii="Times New Roman" w:eastAsia="Times New Roman" w:hAnsi="Times New Roman" w:cs="Times New Roman"/>
                <w:b/>
                <w:bCs/>
                <w:sz w:val="24"/>
                <w:szCs w:val="24"/>
              </w:rPr>
              <w:t>étodo</w:t>
            </w:r>
          </w:p>
        </w:tc>
      </w:tr>
      <w:tr w:rsidR="00FB08B0" w:rsidRPr="009569E6" w14:paraId="62892007" w14:textId="77777777" w:rsidTr="00B567F8">
        <w:trPr>
          <w:divId w:val="1257976747"/>
          <w:trHeight w:val="630"/>
          <w:jc w:val="center"/>
        </w:trPr>
        <w:tc>
          <w:tcPr>
            <w:tcW w:w="1129" w:type="dxa"/>
            <w:noWrap/>
            <w:hideMark/>
          </w:tcPr>
          <w:p w14:paraId="208771E0" w14:textId="77777777"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sz w:val="24"/>
                <w:szCs w:val="24"/>
              </w:rPr>
              <w:t>1</w:t>
            </w:r>
          </w:p>
        </w:tc>
        <w:tc>
          <w:tcPr>
            <w:tcW w:w="2223" w:type="dxa"/>
            <w:noWrap/>
            <w:hideMark/>
          </w:tcPr>
          <w:p w14:paraId="07285BE5" w14:textId="47E0FBD9" w:rsidR="00FB08B0" w:rsidRPr="00B567F8" w:rsidRDefault="00692763" w:rsidP="004B6ED0">
            <w:pPr>
              <w:spacing w:line="360" w:lineRule="auto"/>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692763">
              <w:rPr>
                <w:rFonts w:ascii="Times New Roman" w:eastAsia="Times New Roman" w:hAnsi="Times New Roman" w:cs="Times New Roman"/>
                <w:sz w:val="24"/>
                <w:szCs w:val="24"/>
              </w:rPr>
              <w:t>elaciones externas</w:t>
            </w:r>
          </w:p>
        </w:tc>
        <w:tc>
          <w:tcPr>
            <w:tcW w:w="1609" w:type="dxa"/>
            <w:noWrap/>
            <w:hideMark/>
          </w:tcPr>
          <w:p w14:paraId="325A188A" w14:textId="77777777" w:rsidR="00FB08B0" w:rsidRPr="00B567F8" w:rsidRDefault="00FB08B0" w:rsidP="004B6ED0">
            <w:pPr>
              <w:spacing w:line="360" w:lineRule="auto"/>
              <w:ind w:right="5"/>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w:t>
            </w:r>
          </w:p>
        </w:tc>
        <w:tc>
          <w:tcPr>
            <w:tcW w:w="3867" w:type="dxa"/>
            <w:hideMark/>
          </w:tcPr>
          <w:p w14:paraId="456C3063" w14:textId="02452B49" w:rsidR="00FB08B0" w:rsidRPr="00B567F8" w:rsidRDefault="00FB08B0" w:rsidP="004B6ED0">
            <w:pPr>
              <w:spacing w:line="360" w:lineRule="auto"/>
              <w:ind w:right="5"/>
              <w:rPr>
                <w:sz w:val="24"/>
                <w:szCs w:val="24"/>
                <w:lang w:val="en-US"/>
              </w:rPr>
            </w:pPr>
            <w:r w:rsidRPr="00B567F8">
              <w:rPr>
                <w:rFonts w:ascii="Times New Roman" w:eastAsia="Times New Roman" w:hAnsi="Times New Roman" w:cs="Times New Roman"/>
                <w:sz w:val="24"/>
                <w:szCs w:val="24"/>
                <w:lang w:val="en-US"/>
              </w:rPr>
              <w:t xml:space="preserve">Stepwise (Criteria: Probability-of-F-to-enter &lt;=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 xml:space="preserve">.050, Probability-of-F-to-remove &gt;=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.100)</w:t>
            </w:r>
          </w:p>
        </w:tc>
      </w:tr>
      <w:tr w:rsidR="00FB08B0" w:rsidRPr="009569E6" w14:paraId="0EE3574F" w14:textId="77777777" w:rsidTr="00B567F8">
        <w:trPr>
          <w:divId w:val="1257976747"/>
          <w:trHeight w:val="660"/>
          <w:jc w:val="center"/>
        </w:trPr>
        <w:tc>
          <w:tcPr>
            <w:tcW w:w="1129" w:type="dxa"/>
            <w:tcBorders>
              <w:bottom w:val="single" w:sz="4" w:space="0" w:color="auto"/>
            </w:tcBorders>
            <w:noWrap/>
            <w:hideMark/>
          </w:tcPr>
          <w:p w14:paraId="419E931F" w14:textId="77777777"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sz w:val="24"/>
                <w:szCs w:val="24"/>
              </w:rPr>
              <w:t>2</w:t>
            </w:r>
          </w:p>
        </w:tc>
        <w:tc>
          <w:tcPr>
            <w:tcW w:w="2223" w:type="dxa"/>
            <w:tcBorders>
              <w:bottom w:val="single" w:sz="4" w:space="0" w:color="auto"/>
            </w:tcBorders>
            <w:noWrap/>
            <w:hideMark/>
          </w:tcPr>
          <w:p w14:paraId="7B7ED949" w14:textId="329A3702" w:rsidR="00FB08B0" w:rsidRPr="00B567F8" w:rsidRDefault="00692763" w:rsidP="004B6ED0">
            <w:pPr>
              <w:spacing w:line="360" w:lineRule="auto"/>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92763">
              <w:rPr>
                <w:rFonts w:ascii="Times New Roman" w:eastAsia="Times New Roman" w:hAnsi="Times New Roman" w:cs="Times New Roman"/>
                <w:sz w:val="24"/>
                <w:szCs w:val="24"/>
              </w:rPr>
              <w:t>ugar de trabajo</w:t>
            </w:r>
          </w:p>
        </w:tc>
        <w:tc>
          <w:tcPr>
            <w:tcW w:w="1609" w:type="dxa"/>
            <w:tcBorders>
              <w:bottom w:val="single" w:sz="4" w:space="0" w:color="auto"/>
            </w:tcBorders>
            <w:noWrap/>
            <w:hideMark/>
          </w:tcPr>
          <w:p w14:paraId="4C62BB3B" w14:textId="77777777" w:rsidR="00FB08B0" w:rsidRPr="00B567F8" w:rsidRDefault="00FB08B0" w:rsidP="004B6ED0">
            <w:pPr>
              <w:spacing w:line="360" w:lineRule="auto"/>
              <w:ind w:right="5"/>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w:t>
            </w:r>
          </w:p>
        </w:tc>
        <w:tc>
          <w:tcPr>
            <w:tcW w:w="3867" w:type="dxa"/>
            <w:tcBorders>
              <w:bottom w:val="single" w:sz="4" w:space="0" w:color="auto"/>
            </w:tcBorders>
            <w:hideMark/>
          </w:tcPr>
          <w:p w14:paraId="02B5AE10" w14:textId="7FA85295" w:rsidR="00FB08B0" w:rsidRPr="00B567F8" w:rsidRDefault="00FB08B0" w:rsidP="004B6ED0">
            <w:pPr>
              <w:spacing w:line="360" w:lineRule="auto"/>
              <w:ind w:right="5"/>
              <w:rPr>
                <w:rFonts w:ascii="Times New Roman" w:eastAsia="Times New Roman" w:hAnsi="Times New Roman" w:cs="Times New Roman"/>
                <w:sz w:val="24"/>
                <w:szCs w:val="24"/>
                <w:lang w:val="en-US"/>
              </w:rPr>
            </w:pPr>
            <w:r w:rsidRPr="00B567F8">
              <w:rPr>
                <w:rFonts w:ascii="Times New Roman" w:eastAsia="Times New Roman" w:hAnsi="Times New Roman" w:cs="Times New Roman"/>
                <w:sz w:val="24"/>
                <w:szCs w:val="24"/>
                <w:lang w:val="en-US"/>
              </w:rPr>
              <w:t xml:space="preserve">Stepwise (Criteria: Probability-of-F-to-enter &lt;=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 xml:space="preserve">.050, Probability-of-F-to-remove &gt;=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.100)</w:t>
            </w:r>
          </w:p>
        </w:tc>
      </w:tr>
      <w:tr w:rsidR="00FB08B0" w:rsidRPr="009569E6" w14:paraId="7994D9D3" w14:textId="77777777" w:rsidTr="00B567F8">
        <w:trPr>
          <w:divId w:val="1257976747"/>
          <w:trHeight w:val="570"/>
          <w:jc w:val="center"/>
        </w:trPr>
        <w:tc>
          <w:tcPr>
            <w:tcW w:w="1129" w:type="dxa"/>
            <w:tcBorders>
              <w:bottom w:val="single" w:sz="4" w:space="0" w:color="auto"/>
            </w:tcBorders>
            <w:noWrap/>
            <w:hideMark/>
          </w:tcPr>
          <w:p w14:paraId="42992DB8" w14:textId="77777777"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sz w:val="24"/>
                <w:szCs w:val="24"/>
              </w:rPr>
              <w:t>3</w:t>
            </w:r>
          </w:p>
        </w:tc>
        <w:tc>
          <w:tcPr>
            <w:tcW w:w="2223" w:type="dxa"/>
            <w:tcBorders>
              <w:bottom w:val="single" w:sz="4" w:space="0" w:color="auto"/>
            </w:tcBorders>
            <w:noWrap/>
            <w:hideMark/>
          </w:tcPr>
          <w:p w14:paraId="097BC948" w14:textId="77751A6F" w:rsidR="00FB08B0" w:rsidRPr="00B567F8" w:rsidRDefault="00692763" w:rsidP="004B6ED0">
            <w:pPr>
              <w:spacing w:line="360" w:lineRule="auto"/>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92763">
              <w:rPr>
                <w:rFonts w:ascii="Times New Roman" w:eastAsia="Times New Roman" w:hAnsi="Times New Roman" w:cs="Times New Roman"/>
                <w:sz w:val="24"/>
                <w:szCs w:val="24"/>
              </w:rPr>
              <w:t>uestos de trabajo</w:t>
            </w:r>
          </w:p>
        </w:tc>
        <w:tc>
          <w:tcPr>
            <w:tcW w:w="1609" w:type="dxa"/>
            <w:tcBorders>
              <w:bottom w:val="single" w:sz="4" w:space="0" w:color="auto"/>
            </w:tcBorders>
            <w:noWrap/>
            <w:hideMark/>
          </w:tcPr>
          <w:p w14:paraId="6CE59609" w14:textId="77777777" w:rsidR="00FB08B0" w:rsidRPr="00B567F8" w:rsidRDefault="00FB08B0" w:rsidP="004B6ED0">
            <w:pPr>
              <w:spacing w:line="360" w:lineRule="auto"/>
              <w:ind w:right="5"/>
              <w:rPr>
                <w:rFonts w:ascii="Times New Roman" w:eastAsia="Times New Roman" w:hAnsi="Times New Roman" w:cs="Times New Roman"/>
                <w:sz w:val="24"/>
                <w:szCs w:val="24"/>
              </w:rPr>
            </w:pPr>
            <w:r w:rsidRPr="00B567F8">
              <w:rPr>
                <w:rFonts w:ascii="Times New Roman" w:eastAsia="Times New Roman" w:hAnsi="Times New Roman" w:cs="Times New Roman"/>
                <w:sz w:val="24"/>
                <w:szCs w:val="24"/>
              </w:rPr>
              <w:t>.</w:t>
            </w:r>
          </w:p>
        </w:tc>
        <w:tc>
          <w:tcPr>
            <w:tcW w:w="3867" w:type="dxa"/>
            <w:tcBorders>
              <w:bottom w:val="single" w:sz="4" w:space="0" w:color="auto"/>
            </w:tcBorders>
            <w:hideMark/>
          </w:tcPr>
          <w:p w14:paraId="3EB9D107" w14:textId="7C4E7C3D" w:rsidR="00FB08B0" w:rsidRPr="00B567F8" w:rsidRDefault="00FB08B0" w:rsidP="004B6ED0">
            <w:pPr>
              <w:spacing w:line="360" w:lineRule="auto"/>
              <w:ind w:right="5"/>
              <w:rPr>
                <w:rFonts w:ascii="Times New Roman" w:eastAsia="Times New Roman" w:hAnsi="Times New Roman" w:cs="Times New Roman"/>
                <w:sz w:val="24"/>
                <w:szCs w:val="24"/>
                <w:lang w:val="en-US"/>
              </w:rPr>
            </w:pPr>
            <w:r w:rsidRPr="00B567F8">
              <w:rPr>
                <w:rFonts w:ascii="Times New Roman" w:eastAsia="Times New Roman" w:hAnsi="Times New Roman" w:cs="Times New Roman"/>
                <w:sz w:val="24"/>
                <w:szCs w:val="24"/>
                <w:lang w:val="en-US"/>
              </w:rPr>
              <w:t xml:space="preserve">Stepwise (Criteria: Probability-of-F-to-enter &lt;=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 xml:space="preserve">.050, Probability-of-F-to-remove &gt;= </w:t>
            </w:r>
            <w:r w:rsidR="00853562">
              <w:rPr>
                <w:rFonts w:ascii="Times New Roman" w:eastAsia="Times New Roman" w:hAnsi="Times New Roman" w:cs="Times New Roman"/>
                <w:sz w:val="24"/>
                <w:szCs w:val="24"/>
                <w:lang w:val="en-US"/>
              </w:rPr>
              <w:t>0</w:t>
            </w:r>
            <w:r w:rsidRPr="00B567F8">
              <w:rPr>
                <w:rFonts w:ascii="Times New Roman" w:eastAsia="Times New Roman" w:hAnsi="Times New Roman" w:cs="Times New Roman"/>
                <w:sz w:val="24"/>
                <w:szCs w:val="24"/>
                <w:lang w:val="en-US"/>
              </w:rPr>
              <w:t>.100)</w:t>
            </w:r>
          </w:p>
        </w:tc>
      </w:tr>
      <w:tr w:rsidR="00FB08B0" w:rsidRPr="00692763" w14:paraId="5783716A" w14:textId="77777777" w:rsidTr="00B567F8">
        <w:trPr>
          <w:divId w:val="1257976747"/>
          <w:trHeight w:val="315"/>
          <w:jc w:val="center"/>
        </w:trPr>
        <w:tc>
          <w:tcPr>
            <w:tcW w:w="8828" w:type="dxa"/>
            <w:gridSpan w:val="4"/>
            <w:tcBorders>
              <w:top w:val="single" w:sz="4" w:space="0" w:color="auto"/>
              <w:left w:val="nil"/>
              <w:bottom w:val="nil"/>
              <w:right w:val="nil"/>
            </w:tcBorders>
            <w:noWrap/>
            <w:hideMark/>
          </w:tcPr>
          <w:p w14:paraId="5E755D26" w14:textId="7F02C5DF" w:rsidR="00FB08B0" w:rsidRPr="00B567F8" w:rsidRDefault="00E6441F"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sz w:val="20"/>
                <w:szCs w:val="20"/>
              </w:rPr>
              <w:t>a)</w:t>
            </w:r>
            <w:r w:rsidR="00692763" w:rsidRPr="00B567F8">
              <w:rPr>
                <w:rFonts w:ascii="Times New Roman" w:eastAsia="Times New Roman" w:hAnsi="Times New Roman" w:cs="Times New Roman"/>
                <w:sz w:val="20"/>
                <w:szCs w:val="20"/>
              </w:rPr>
              <w:t xml:space="preserve"> </w:t>
            </w:r>
            <w:r w:rsidRPr="00B567F8">
              <w:rPr>
                <w:rFonts w:ascii="Times New Roman" w:eastAsia="Times New Roman" w:hAnsi="Times New Roman" w:cs="Times New Roman"/>
                <w:sz w:val="20"/>
                <w:szCs w:val="20"/>
              </w:rPr>
              <w:t>Variable dependiente:</w:t>
            </w:r>
            <w:r w:rsidR="00692763" w:rsidRPr="00B567F8">
              <w:rPr>
                <w:rFonts w:ascii="Times New Roman" w:eastAsia="Times New Roman" w:hAnsi="Times New Roman" w:cs="Times New Roman"/>
                <w:sz w:val="20"/>
                <w:szCs w:val="20"/>
              </w:rPr>
              <w:t xml:space="preserve"> Manufactura </w:t>
            </w:r>
            <w:r w:rsidRPr="00B567F8">
              <w:rPr>
                <w:rFonts w:ascii="Times New Roman" w:eastAsia="Times New Roman" w:hAnsi="Times New Roman" w:cs="Times New Roman"/>
                <w:sz w:val="20"/>
                <w:szCs w:val="20"/>
              </w:rPr>
              <w:t>A</w:t>
            </w:r>
            <w:r w:rsidR="00692763" w:rsidRPr="00B567F8">
              <w:rPr>
                <w:rFonts w:ascii="Times New Roman" w:eastAsia="Times New Roman" w:hAnsi="Times New Roman" w:cs="Times New Roman"/>
                <w:sz w:val="20"/>
                <w:szCs w:val="20"/>
              </w:rPr>
              <w:t>vanzada</w:t>
            </w:r>
          </w:p>
        </w:tc>
      </w:tr>
    </w:tbl>
    <w:p w14:paraId="2EE2AE8E" w14:textId="1D4C68EC" w:rsidR="00443480" w:rsidRPr="00B567F8" w:rsidRDefault="00EF3C90" w:rsidP="00B567F8">
      <w:pPr>
        <w:spacing w:after="0" w:line="360" w:lineRule="auto"/>
        <w:ind w:right="5"/>
        <w:jc w:val="center"/>
        <w:rPr>
          <w:rFonts w:ascii="Times New Roman" w:eastAsia="Times New Roman" w:hAnsi="Times New Roman" w:cs="Times New Roman"/>
          <w:bCs/>
          <w:sz w:val="24"/>
          <w:szCs w:val="24"/>
        </w:rPr>
      </w:pPr>
      <w:r>
        <w:rPr>
          <w:rFonts w:ascii="Times New Roman" w:eastAsia="Times New Roman" w:hAnsi="Times New Roman" w:cs="Times New Roman"/>
          <w:sz w:val="20"/>
          <w:szCs w:val="20"/>
        </w:rPr>
        <w:fldChar w:fldCharType="end"/>
      </w:r>
      <w:r w:rsidR="0080302E" w:rsidRPr="00B567F8">
        <w:rPr>
          <w:rFonts w:ascii="Times New Roman" w:eastAsia="Times New Roman" w:hAnsi="Times New Roman" w:cs="Times New Roman"/>
          <w:bCs/>
          <w:sz w:val="24"/>
          <w:szCs w:val="24"/>
        </w:rPr>
        <w:t>Fuente</w:t>
      </w:r>
      <w:r w:rsidR="00692763">
        <w:rPr>
          <w:rFonts w:ascii="Times New Roman" w:eastAsia="Times New Roman" w:hAnsi="Times New Roman" w:cs="Times New Roman"/>
          <w:bCs/>
          <w:sz w:val="24"/>
          <w:szCs w:val="24"/>
        </w:rPr>
        <w:t>:</w:t>
      </w:r>
      <w:r w:rsidR="00692763" w:rsidRPr="00B567F8">
        <w:rPr>
          <w:rFonts w:ascii="Times New Roman" w:eastAsia="Times New Roman" w:hAnsi="Times New Roman" w:cs="Times New Roman"/>
          <w:bCs/>
          <w:sz w:val="24"/>
          <w:szCs w:val="24"/>
        </w:rPr>
        <w:t xml:space="preserve"> </w:t>
      </w:r>
      <w:r w:rsidR="0080302E" w:rsidRPr="00B567F8">
        <w:rPr>
          <w:rFonts w:ascii="Times New Roman" w:eastAsia="Times New Roman" w:hAnsi="Times New Roman" w:cs="Times New Roman"/>
          <w:bCs/>
          <w:sz w:val="24"/>
          <w:szCs w:val="24"/>
        </w:rPr>
        <w:t>Elaboración propia</w:t>
      </w:r>
    </w:p>
    <w:p w14:paraId="73B4C72A" w14:textId="6A93A997" w:rsidR="00E74F1E" w:rsidRPr="00BC0566" w:rsidRDefault="00443480" w:rsidP="004B6ED0">
      <w:pPr>
        <w:spacing w:after="0" w:line="360" w:lineRule="auto"/>
        <w:ind w:right="5" w:firstLine="708"/>
        <w:jc w:val="both"/>
        <w:rPr>
          <w:rFonts w:ascii="Times New Roman" w:eastAsia="Times New Roman" w:hAnsi="Times New Roman" w:cs="Times New Roman"/>
          <w:sz w:val="24"/>
          <w:szCs w:val="24"/>
        </w:rPr>
      </w:pPr>
      <w:bookmarkStart w:id="25" w:name="_Hlk9067502"/>
      <w:r>
        <w:rPr>
          <w:rFonts w:ascii="Times New Roman" w:eastAsia="Times New Roman" w:hAnsi="Times New Roman" w:cs="Times New Roman"/>
          <w:sz w:val="24"/>
          <w:szCs w:val="24"/>
        </w:rPr>
        <w:lastRenderedPageBreak/>
        <w:t>En la tabla 6 se presenta e</w:t>
      </w:r>
      <w:r w:rsidRPr="007549D2">
        <w:rPr>
          <w:rFonts w:ascii="Times New Roman" w:eastAsia="Times New Roman" w:hAnsi="Times New Roman" w:cs="Times New Roman"/>
          <w:sz w:val="24"/>
          <w:szCs w:val="24"/>
        </w:rPr>
        <w:t>l resumen del modelo</w:t>
      </w:r>
      <w:r>
        <w:rPr>
          <w:rFonts w:ascii="Times New Roman" w:eastAsia="Times New Roman" w:hAnsi="Times New Roman" w:cs="Times New Roman"/>
          <w:sz w:val="24"/>
          <w:szCs w:val="24"/>
        </w:rPr>
        <w:t xml:space="preserve"> y </w:t>
      </w:r>
      <w:r w:rsidRPr="007549D2">
        <w:rPr>
          <w:rFonts w:ascii="Times New Roman" w:eastAsia="Times New Roman" w:hAnsi="Times New Roman" w:cs="Times New Roman"/>
          <w:sz w:val="24"/>
          <w:szCs w:val="24"/>
        </w:rPr>
        <w:t xml:space="preserve">el valor de </w:t>
      </w:r>
      <w:r w:rsidRPr="00B567F8">
        <w:rPr>
          <w:rFonts w:ascii="Times New Roman" w:eastAsia="Times New Roman" w:hAnsi="Times New Roman" w:cs="Times New Roman"/>
          <w:i/>
          <w:iCs/>
          <w:sz w:val="24"/>
          <w:szCs w:val="24"/>
        </w:rPr>
        <w:t>R</w:t>
      </w:r>
      <w:r w:rsidRPr="007549D2">
        <w:rPr>
          <w:rFonts w:ascii="Times New Roman" w:eastAsia="Times New Roman" w:hAnsi="Times New Roman" w:cs="Times New Roman"/>
          <w:sz w:val="24"/>
          <w:szCs w:val="24"/>
        </w:rPr>
        <w:t>, es decir, la correlación simple para cada variable</w:t>
      </w:r>
      <w:r w:rsidR="00E6441F">
        <w:rPr>
          <w:rFonts w:ascii="Times New Roman" w:eastAsia="Times New Roman" w:hAnsi="Times New Roman" w:cs="Times New Roman"/>
          <w:sz w:val="24"/>
          <w:szCs w:val="24"/>
        </w:rPr>
        <w:t>.</w:t>
      </w:r>
      <w:r w:rsidR="00E6441F" w:rsidRPr="007549D2">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A</w:t>
      </w:r>
      <w:r w:rsidR="00E6441F" w:rsidRPr="007549D2">
        <w:rPr>
          <w:rFonts w:ascii="Times New Roman" w:eastAsia="Times New Roman" w:hAnsi="Times New Roman" w:cs="Times New Roman"/>
          <w:sz w:val="24"/>
          <w:szCs w:val="24"/>
        </w:rPr>
        <w:t xml:space="preserve">quí </w:t>
      </w:r>
      <w:r w:rsidRPr="007549D2">
        <w:rPr>
          <w:rFonts w:ascii="Times New Roman" w:eastAsia="Times New Roman" w:hAnsi="Times New Roman" w:cs="Times New Roman"/>
          <w:sz w:val="24"/>
          <w:szCs w:val="24"/>
        </w:rPr>
        <w:t xml:space="preserve">se obtiene un valor de </w:t>
      </w:r>
      <w:r w:rsidRPr="00B567F8">
        <w:rPr>
          <w:rFonts w:ascii="Times New Roman" w:eastAsia="Times New Roman" w:hAnsi="Times New Roman" w:cs="Times New Roman"/>
          <w:i/>
          <w:iCs/>
          <w:sz w:val="24"/>
          <w:szCs w:val="24"/>
        </w:rPr>
        <w:t>R</w:t>
      </w:r>
      <w:r w:rsidR="00E6441F">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 xml:space="preserve">= .809 y </w:t>
      </w:r>
      <w:r w:rsidRPr="00B567F8">
        <w:rPr>
          <w:rFonts w:ascii="Times New Roman" w:eastAsia="Times New Roman" w:hAnsi="Times New Roman" w:cs="Times New Roman"/>
          <w:i/>
          <w:iCs/>
          <w:sz w:val="24"/>
          <w:szCs w:val="24"/>
        </w:rPr>
        <w:t>R</w:t>
      </w:r>
      <w:r w:rsidRPr="007549D2">
        <w:rPr>
          <w:rFonts w:ascii="Times New Roman" w:eastAsia="Times New Roman" w:hAnsi="Times New Roman" w:cs="Times New Roman"/>
          <w:sz w:val="24"/>
          <w:szCs w:val="24"/>
        </w:rPr>
        <w:t>²</w:t>
      </w:r>
      <w:r w:rsidR="00E6441F">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w:t>
      </w:r>
      <w:r w:rsidR="00E6441F">
        <w:rPr>
          <w:rFonts w:ascii="Times New Roman" w:eastAsia="Times New Roman" w:hAnsi="Times New Roman" w:cs="Times New Roman"/>
          <w:sz w:val="24"/>
          <w:szCs w:val="24"/>
        </w:rPr>
        <w:t xml:space="preserve"> 0</w:t>
      </w:r>
      <w:r w:rsidRPr="007549D2">
        <w:rPr>
          <w:rFonts w:ascii="Times New Roman" w:eastAsia="Times New Roman" w:hAnsi="Times New Roman" w:cs="Times New Roman"/>
          <w:sz w:val="24"/>
          <w:szCs w:val="24"/>
        </w:rPr>
        <w:t xml:space="preserve">.655 para la correlación entre </w:t>
      </w:r>
      <w:r w:rsidR="00E25956">
        <w:rPr>
          <w:rFonts w:ascii="Times New Roman" w:eastAsia="Times New Roman" w:hAnsi="Times New Roman" w:cs="Times New Roman"/>
          <w:sz w:val="24"/>
          <w:szCs w:val="24"/>
        </w:rPr>
        <w:t>M</w:t>
      </w:r>
      <w:r w:rsidR="00E25956" w:rsidRPr="007549D2">
        <w:rPr>
          <w:rFonts w:ascii="Times New Roman" w:eastAsia="Times New Roman" w:hAnsi="Times New Roman" w:cs="Times New Roman"/>
          <w:sz w:val="24"/>
          <w:szCs w:val="24"/>
        </w:rPr>
        <w:t xml:space="preserve">anufactura </w:t>
      </w:r>
      <w:r w:rsidR="004C122A">
        <w:rPr>
          <w:rFonts w:ascii="Times New Roman" w:eastAsia="Times New Roman" w:hAnsi="Times New Roman" w:cs="Times New Roman"/>
          <w:sz w:val="24"/>
          <w:szCs w:val="24"/>
        </w:rPr>
        <w:t>A</w:t>
      </w:r>
      <w:r w:rsidR="004C122A" w:rsidRPr="007549D2">
        <w:rPr>
          <w:rFonts w:ascii="Times New Roman" w:eastAsia="Times New Roman" w:hAnsi="Times New Roman" w:cs="Times New Roman"/>
          <w:sz w:val="24"/>
          <w:szCs w:val="24"/>
        </w:rPr>
        <w:t xml:space="preserve">vanzada </w:t>
      </w:r>
      <w:r w:rsidRPr="007549D2">
        <w:rPr>
          <w:rFonts w:ascii="Times New Roman" w:eastAsia="Times New Roman" w:hAnsi="Times New Roman" w:cs="Times New Roman"/>
          <w:sz w:val="24"/>
          <w:szCs w:val="24"/>
        </w:rPr>
        <w:t xml:space="preserve">y </w:t>
      </w:r>
      <w:r w:rsidR="004C122A">
        <w:rPr>
          <w:rFonts w:ascii="Times New Roman" w:eastAsia="Times New Roman" w:hAnsi="Times New Roman" w:cs="Times New Roman"/>
          <w:sz w:val="24"/>
          <w:szCs w:val="24"/>
        </w:rPr>
        <w:t>R</w:t>
      </w:r>
      <w:r w:rsidR="004C122A" w:rsidRPr="007549D2">
        <w:rPr>
          <w:rFonts w:ascii="Times New Roman" w:eastAsia="Times New Roman" w:hAnsi="Times New Roman" w:cs="Times New Roman"/>
          <w:sz w:val="24"/>
          <w:szCs w:val="24"/>
        </w:rPr>
        <w:t xml:space="preserve">elaciones </w:t>
      </w:r>
      <w:r w:rsidR="004C122A">
        <w:rPr>
          <w:rFonts w:ascii="Times New Roman" w:eastAsia="Times New Roman" w:hAnsi="Times New Roman" w:cs="Times New Roman"/>
          <w:sz w:val="24"/>
          <w:szCs w:val="24"/>
        </w:rPr>
        <w:t>E</w:t>
      </w:r>
      <w:r w:rsidR="004C122A" w:rsidRPr="007549D2">
        <w:rPr>
          <w:rFonts w:ascii="Times New Roman" w:eastAsia="Times New Roman" w:hAnsi="Times New Roman" w:cs="Times New Roman"/>
          <w:sz w:val="24"/>
          <w:szCs w:val="24"/>
        </w:rPr>
        <w:t>xternas</w:t>
      </w:r>
      <w:r w:rsidRPr="007549D2">
        <w:rPr>
          <w:rFonts w:ascii="Times New Roman" w:eastAsia="Times New Roman" w:hAnsi="Times New Roman" w:cs="Times New Roman"/>
          <w:sz w:val="24"/>
          <w:szCs w:val="24"/>
        </w:rPr>
        <w:t xml:space="preserve">, lo que significa una alta correlación lineal positiva y que la variable </w:t>
      </w:r>
      <w:r w:rsidR="004C122A">
        <w:rPr>
          <w:rFonts w:ascii="Times New Roman" w:eastAsia="Times New Roman" w:hAnsi="Times New Roman" w:cs="Times New Roman"/>
          <w:sz w:val="24"/>
          <w:szCs w:val="24"/>
        </w:rPr>
        <w:t>R</w:t>
      </w:r>
      <w:r w:rsidR="004C122A" w:rsidRPr="007549D2">
        <w:rPr>
          <w:rFonts w:ascii="Times New Roman" w:eastAsia="Times New Roman" w:hAnsi="Times New Roman" w:cs="Times New Roman"/>
          <w:sz w:val="24"/>
          <w:szCs w:val="24"/>
        </w:rPr>
        <w:t xml:space="preserve">elaciones </w:t>
      </w:r>
      <w:r w:rsidR="004C122A">
        <w:rPr>
          <w:rFonts w:ascii="Times New Roman" w:eastAsia="Times New Roman" w:hAnsi="Times New Roman" w:cs="Times New Roman"/>
          <w:sz w:val="24"/>
          <w:szCs w:val="24"/>
        </w:rPr>
        <w:t>E</w:t>
      </w:r>
      <w:r w:rsidR="004C122A" w:rsidRPr="007549D2">
        <w:rPr>
          <w:rFonts w:ascii="Times New Roman" w:eastAsia="Times New Roman" w:hAnsi="Times New Roman" w:cs="Times New Roman"/>
          <w:sz w:val="24"/>
          <w:szCs w:val="24"/>
        </w:rPr>
        <w:t xml:space="preserve">xternas </w:t>
      </w:r>
      <w:r w:rsidRPr="007549D2">
        <w:rPr>
          <w:rFonts w:ascii="Times New Roman" w:eastAsia="Times New Roman" w:hAnsi="Times New Roman" w:cs="Times New Roman"/>
          <w:sz w:val="24"/>
          <w:szCs w:val="24"/>
        </w:rPr>
        <w:t>puede predecir 65</w:t>
      </w:r>
      <w:r w:rsidR="00475500">
        <w:rPr>
          <w:rFonts w:ascii="Times New Roman" w:eastAsia="Times New Roman" w:hAnsi="Times New Roman" w:cs="Times New Roman"/>
          <w:sz w:val="24"/>
          <w:szCs w:val="24"/>
        </w:rPr>
        <w:t> </w:t>
      </w:r>
      <w:r w:rsidRPr="007549D2">
        <w:rPr>
          <w:rFonts w:ascii="Times New Roman" w:eastAsia="Times New Roman" w:hAnsi="Times New Roman" w:cs="Times New Roman"/>
          <w:sz w:val="24"/>
          <w:szCs w:val="24"/>
        </w:rPr>
        <w:t>% de la ecuación lineal</w:t>
      </w:r>
      <w:r w:rsidR="00475500">
        <w:rPr>
          <w:rFonts w:ascii="Times New Roman" w:eastAsia="Times New Roman" w:hAnsi="Times New Roman" w:cs="Times New Roman"/>
          <w:sz w:val="24"/>
          <w:szCs w:val="24"/>
        </w:rPr>
        <w:t>.</w:t>
      </w:r>
      <w:r w:rsidR="00475500" w:rsidRPr="007549D2">
        <w:rPr>
          <w:rFonts w:ascii="Times New Roman" w:eastAsia="Times New Roman" w:hAnsi="Times New Roman" w:cs="Times New Roman"/>
          <w:sz w:val="24"/>
          <w:szCs w:val="24"/>
        </w:rPr>
        <w:t xml:space="preserve"> </w:t>
      </w:r>
      <w:r w:rsidR="00475500">
        <w:rPr>
          <w:rFonts w:ascii="Times New Roman" w:eastAsia="Times New Roman" w:hAnsi="Times New Roman" w:cs="Times New Roman"/>
          <w:sz w:val="24"/>
          <w:szCs w:val="24"/>
        </w:rPr>
        <w:t>A</w:t>
      </w:r>
      <w:r w:rsidR="00475500" w:rsidRPr="007549D2">
        <w:rPr>
          <w:rFonts w:ascii="Times New Roman" w:eastAsia="Times New Roman" w:hAnsi="Times New Roman" w:cs="Times New Roman"/>
          <w:sz w:val="24"/>
          <w:szCs w:val="24"/>
        </w:rPr>
        <w:t>simismo</w:t>
      </w:r>
      <w:r w:rsidR="00475500">
        <w:rPr>
          <w:rFonts w:ascii="Times New Roman" w:eastAsia="Times New Roman" w:hAnsi="Times New Roman" w:cs="Times New Roman"/>
          <w:sz w:val="24"/>
          <w:szCs w:val="24"/>
        </w:rPr>
        <w:t>,</w:t>
      </w:r>
      <w:r w:rsidR="00475500" w:rsidRPr="007549D2">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 xml:space="preserve">se obtiene un valor de </w:t>
      </w:r>
      <w:r w:rsidRPr="00B567F8">
        <w:rPr>
          <w:rFonts w:ascii="Times New Roman" w:eastAsia="Times New Roman" w:hAnsi="Times New Roman" w:cs="Times New Roman"/>
          <w:i/>
          <w:iCs/>
          <w:sz w:val="24"/>
          <w:szCs w:val="24"/>
        </w:rPr>
        <w:t>R</w:t>
      </w:r>
      <w:r w:rsidR="004C122A">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 xml:space="preserve">= </w:t>
      </w:r>
      <w:r w:rsidR="004C122A">
        <w:rPr>
          <w:rFonts w:ascii="Times New Roman" w:eastAsia="Times New Roman" w:hAnsi="Times New Roman" w:cs="Times New Roman"/>
          <w:sz w:val="24"/>
          <w:szCs w:val="24"/>
        </w:rPr>
        <w:t>0</w:t>
      </w:r>
      <w:r w:rsidRPr="007549D2">
        <w:rPr>
          <w:rFonts w:ascii="Times New Roman" w:eastAsia="Times New Roman" w:hAnsi="Times New Roman" w:cs="Times New Roman"/>
          <w:sz w:val="24"/>
          <w:szCs w:val="24"/>
        </w:rPr>
        <w:t xml:space="preserve">.869 y </w:t>
      </w:r>
      <w:r w:rsidRPr="00B567F8">
        <w:rPr>
          <w:rFonts w:ascii="Times New Roman" w:eastAsia="Times New Roman" w:hAnsi="Times New Roman" w:cs="Times New Roman"/>
          <w:i/>
          <w:iCs/>
          <w:sz w:val="24"/>
          <w:szCs w:val="24"/>
        </w:rPr>
        <w:t>R</w:t>
      </w:r>
      <w:r w:rsidRPr="007549D2">
        <w:rPr>
          <w:rFonts w:ascii="Times New Roman" w:eastAsia="Times New Roman" w:hAnsi="Times New Roman" w:cs="Times New Roman"/>
          <w:sz w:val="24"/>
          <w:szCs w:val="24"/>
        </w:rPr>
        <w:t>²</w:t>
      </w:r>
      <w:r w:rsidR="004C122A">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w:t>
      </w:r>
      <w:r w:rsidR="004C122A">
        <w:rPr>
          <w:rFonts w:ascii="Times New Roman" w:eastAsia="Times New Roman" w:hAnsi="Times New Roman" w:cs="Times New Roman"/>
          <w:sz w:val="24"/>
          <w:szCs w:val="24"/>
        </w:rPr>
        <w:t xml:space="preserve"> 0</w:t>
      </w:r>
      <w:r w:rsidRPr="007549D2">
        <w:rPr>
          <w:rFonts w:ascii="Times New Roman" w:eastAsia="Times New Roman" w:hAnsi="Times New Roman" w:cs="Times New Roman"/>
          <w:sz w:val="24"/>
          <w:szCs w:val="24"/>
        </w:rPr>
        <w:t xml:space="preserve">.755 para la correlación entre las variables </w:t>
      </w:r>
      <w:r w:rsidR="00475500">
        <w:rPr>
          <w:rFonts w:ascii="Times New Roman" w:eastAsia="Times New Roman" w:hAnsi="Times New Roman" w:cs="Times New Roman"/>
          <w:sz w:val="24"/>
          <w:szCs w:val="24"/>
        </w:rPr>
        <w:t>R</w:t>
      </w:r>
      <w:r w:rsidR="00475500" w:rsidRPr="007549D2">
        <w:rPr>
          <w:rFonts w:ascii="Times New Roman" w:eastAsia="Times New Roman" w:hAnsi="Times New Roman" w:cs="Times New Roman"/>
          <w:sz w:val="24"/>
          <w:szCs w:val="24"/>
        </w:rPr>
        <w:t xml:space="preserve">elaciones </w:t>
      </w:r>
      <w:r w:rsidR="00475500">
        <w:rPr>
          <w:rFonts w:ascii="Times New Roman" w:eastAsia="Times New Roman" w:hAnsi="Times New Roman" w:cs="Times New Roman"/>
          <w:sz w:val="24"/>
          <w:szCs w:val="24"/>
        </w:rPr>
        <w:t>E</w:t>
      </w:r>
      <w:r w:rsidR="00475500" w:rsidRPr="007549D2">
        <w:rPr>
          <w:rFonts w:ascii="Times New Roman" w:eastAsia="Times New Roman" w:hAnsi="Times New Roman" w:cs="Times New Roman"/>
          <w:sz w:val="24"/>
          <w:szCs w:val="24"/>
        </w:rPr>
        <w:t xml:space="preserve">xternas </w:t>
      </w:r>
      <w:r w:rsidRPr="007549D2">
        <w:rPr>
          <w:rFonts w:ascii="Times New Roman" w:eastAsia="Times New Roman" w:hAnsi="Times New Roman" w:cs="Times New Roman"/>
          <w:sz w:val="24"/>
          <w:szCs w:val="24"/>
        </w:rPr>
        <w:t>y</w:t>
      </w:r>
      <w:r w:rsidR="00EB6C2A">
        <w:rPr>
          <w:rFonts w:ascii="Times New Roman" w:eastAsia="Times New Roman" w:hAnsi="Times New Roman" w:cs="Times New Roman"/>
          <w:sz w:val="24"/>
          <w:szCs w:val="24"/>
        </w:rPr>
        <w:t xml:space="preserve"> </w:t>
      </w:r>
      <w:r w:rsidR="00475500">
        <w:rPr>
          <w:rFonts w:ascii="Times New Roman" w:eastAsia="Times New Roman" w:hAnsi="Times New Roman" w:cs="Times New Roman"/>
          <w:sz w:val="24"/>
          <w:szCs w:val="24"/>
        </w:rPr>
        <w:t>L</w:t>
      </w:r>
      <w:r w:rsidR="00475500" w:rsidRPr="007549D2">
        <w:rPr>
          <w:rFonts w:ascii="Times New Roman" w:eastAsia="Times New Roman" w:hAnsi="Times New Roman" w:cs="Times New Roman"/>
          <w:sz w:val="24"/>
          <w:szCs w:val="24"/>
        </w:rPr>
        <w:t xml:space="preserve">ugar </w:t>
      </w:r>
      <w:r w:rsidRPr="007549D2">
        <w:rPr>
          <w:rFonts w:ascii="Times New Roman" w:eastAsia="Times New Roman" w:hAnsi="Times New Roman" w:cs="Times New Roman"/>
          <w:sz w:val="24"/>
          <w:szCs w:val="24"/>
        </w:rPr>
        <w:t xml:space="preserve">de </w:t>
      </w:r>
      <w:r w:rsidR="00475500">
        <w:rPr>
          <w:rFonts w:ascii="Times New Roman" w:eastAsia="Times New Roman" w:hAnsi="Times New Roman" w:cs="Times New Roman"/>
          <w:sz w:val="24"/>
          <w:szCs w:val="24"/>
        </w:rPr>
        <w:t>T</w:t>
      </w:r>
      <w:r w:rsidR="00475500" w:rsidRPr="007549D2">
        <w:rPr>
          <w:rFonts w:ascii="Times New Roman" w:eastAsia="Times New Roman" w:hAnsi="Times New Roman" w:cs="Times New Roman"/>
          <w:sz w:val="24"/>
          <w:szCs w:val="24"/>
        </w:rPr>
        <w:t xml:space="preserve">rabajo </w:t>
      </w:r>
      <w:r w:rsidRPr="007549D2">
        <w:rPr>
          <w:rFonts w:ascii="Times New Roman" w:eastAsia="Times New Roman" w:hAnsi="Times New Roman" w:cs="Times New Roman"/>
          <w:sz w:val="24"/>
          <w:szCs w:val="24"/>
        </w:rPr>
        <w:t xml:space="preserve">con </w:t>
      </w:r>
      <w:r w:rsidR="00475500">
        <w:rPr>
          <w:rFonts w:ascii="Times New Roman" w:eastAsia="Times New Roman" w:hAnsi="Times New Roman" w:cs="Times New Roman"/>
          <w:sz w:val="24"/>
          <w:szCs w:val="24"/>
        </w:rPr>
        <w:t>M</w:t>
      </w:r>
      <w:r w:rsidR="00475500" w:rsidRPr="007549D2">
        <w:rPr>
          <w:rFonts w:ascii="Times New Roman" w:eastAsia="Times New Roman" w:hAnsi="Times New Roman" w:cs="Times New Roman"/>
          <w:sz w:val="24"/>
          <w:szCs w:val="24"/>
        </w:rPr>
        <w:t xml:space="preserve">anufactura </w:t>
      </w:r>
      <w:r w:rsidR="00475500">
        <w:rPr>
          <w:rFonts w:ascii="Times New Roman" w:eastAsia="Times New Roman" w:hAnsi="Times New Roman" w:cs="Times New Roman"/>
          <w:sz w:val="24"/>
          <w:szCs w:val="24"/>
        </w:rPr>
        <w:t>A</w:t>
      </w:r>
      <w:r w:rsidR="00475500" w:rsidRPr="007549D2">
        <w:rPr>
          <w:rFonts w:ascii="Times New Roman" w:eastAsia="Times New Roman" w:hAnsi="Times New Roman" w:cs="Times New Roman"/>
          <w:sz w:val="24"/>
          <w:szCs w:val="24"/>
        </w:rPr>
        <w:t>vanzada</w:t>
      </w:r>
      <w:r w:rsidRPr="007549D2">
        <w:rPr>
          <w:rFonts w:ascii="Times New Roman" w:eastAsia="Times New Roman" w:hAnsi="Times New Roman" w:cs="Times New Roman"/>
          <w:sz w:val="24"/>
          <w:szCs w:val="24"/>
        </w:rPr>
        <w:t>, que también indica una alta correlación lineal positiva, ambas variables pueden predecir 75</w:t>
      </w:r>
      <w:r w:rsidR="00475500">
        <w:rPr>
          <w:rFonts w:ascii="Times New Roman" w:eastAsia="Times New Roman" w:hAnsi="Times New Roman" w:cs="Times New Roman"/>
          <w:sz w:val="24"/>
          <w:szCs w:val="24"/>
        </w:rPr>
        <w:t> </w:t>
      </w:r>
      <w:r w:rsidRPr="007549D2">
        <w:rPr>
          <w:rFonts w:ascii="Times New Roman" w:eastAsia="Times New Roman" w:hAnsi="Times New Roman" w:cs="Times New Roman"/>
          <w:sz w:val="24"/>
          <w:szCs w:val="24"/>
        </w:rPr>
        <w:t>% de la ecuación final</w:t>
      </w:r>
      <w:r w:rsidR="00475500">
        <w:rPr>
          <w:rFonts w:ascii="Times New Roman" w:eastAsia="Times New Roman" w:hAnsi="Times New Roman" w:cs="Times New Roman"/>
          <w:sz w:val="24"/>
          <w:szCs w:val="24"/>
        </w:rPr>
        <w:t>. Mientras que</w:t>
      </w:r>
      <w:r w:rsidRPr="007549D2">
        <w:rPr>
          <w:rFonts w:ascii="Times New Roman" w:eastAsia="Times New Roman" w:hAnsi="Times New Roman" w:cs="Times New Roman"/>
          <w:sz w:val="24"/>
          <w:szCs w:val="24"/>
        </w:rPr>
        <w:t xml:space="preserve"> para la correlación entre las variables predictoras </w:t>
      </w:r>
      <w:r w:rsidR="00475500">
        <w:rPr>
          <w:rFonts w:ascii="Times New Roman" w:eastAsia="Times New Roman" w:hAnsi="Times New Roman" w:cs="Times New Roman"/>
          <w:sz w:val="24"/>
          <w:szCs w:val="24"/>
        </w:rPr>
        <w:t>R</w:t>
      </w:r>
      <w:r w:rsidR="00475500" w:rsidRPr="007549D2">
        <w:rPr>
          <w:rFonts w:ascii="Times New Roman" w:eastAsia="Times New Roman" w:hAnsi="Times New Roman" w:cs="Times New Roman"/>
          <w:sz w:val="24"/>
          <w:szCs w:val="24"/>
        </w:rPr>
        <w:t xml:space="preserve">elaciones </w:t>
      </w:r>
      <w:r w:rsidR="00C52DFA">
        <w:rPr>
          <w:rFonts w:ascii="Times New Roman" w:eastAsia="Times New Roman" w:hAnsi="Times New Roman" w:cs="Times New Roman"/>
          <w:sz w:val="24"/>
          <w:szCs w:val="24"/>
        </w:rPr>
        <w:t>E</w:t>
      </w:r>
      <w:r w:rsidR="00C52DFA" w:rsidRPr="007549D2">
        <w:rPr>
          <w:rFonts w:ascii="Times New Roman" w:eastAsia="Times New Roman" w:hAnsi="Times New Roman" w:cs="Times New Roman"/>
          <w:sz w:val="24"/>
          <w:szCs w:val="24"/>
        </w:rPr>
        <w:t>xternas</w:t>
      </w:r>
      <w:r w:rsidRPr="007549D2">
        <w:rPr>
          <w:rFonts w:ascii="Times New Roman" w:eastAsia="Times New Roman" w:hAnsi="Times New Roman" w:cs="Times New Roman"/>
          <w:sz w:val="24"/>
          <w:szCs w:val="24"/>
        </w:rPr>
        <w:t xml:space="preserve">, </w:t>
      </w:r>
      <w:r w:rsidR="00C52DFA">
        <w:rPr>
          <w:rFonts w:ascii="Times New Roman" w:eastAsia="Times New Roman" w:hAnsi="Times New Roman" w:cs="Times New Roman"/>
          <w:sz w:val="24"/>
          <w:szCs w:val="24"/>
        </w:rPr>
        <w:t>L</w:t>
      </w:r>
      <w:r w:rsidR="00C52DFA" w:rsidRPr="007549D2">
        <w:rPr>
          <w:rFonts w:ascii="Times New Roman" w:eastAsia="Times New Roman" w:hAnsi="Times New Roman" w:cs="Times New Roman"/>
          <w:sz w:val="24"/>
          <w:szCs w:val="24"/>
        </w:rPr>
        <w:t xml:space="preserve">ugar </w:t>
      </w:r>
      <w:r w:rsidRPr="007549D2">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t</w:t>
      </w:r>
      <w:r w:rsidRPr="007549D2">
        <w:rPr>
          <w:rFonts w:ascii="Times New Roman" w:eastAsia="Times New Roman" w:hAnsi="Times New Roman" w:cs="Times New Roman"/>
          <w:sz w:val="24"/>
          <w:szCs w:val="24"/>
        </w:rPr>
        <w:t xml:space="preserve">rabajo y </w:t>
      </w:r>
      <w:r w:rsidR="00C52DFA">
        <w:rPr>
          <w:rFonts w:ascii="Times New Roman" w:eastAsia="Times New Roman" w:hAnsi="Times New Roman" w:cs="Times New Roman"/>
          <w:sz w:val="24"/>
          <w:szCs w:val="24"/>
        </w:rPr>
        <w:t>P</w:t>
      </w:r>
      <w:r w:rsidR="00C52DFA" w:rsidRPr="007549D2">
        <w:rPr>
          <w:rFonts w:ascii="Times New Roman" w:eastAsia="Times New Roman" w:hAnsi="Times New Roman" w:cs="Times New Roman"/>
          <w:sz w:val="24"/>
          <w:szCs w:val="24"/>
        </w:rPr>
        <w:t xml:space="preserve">uestos </w:t>
      </w:r>
      <w:r w:rsidRPr="007549D2">
        <w:rPr>
          <w:rFonts w:ascii="Times New Roman" w:eastAsia="Times New Roman" w:hAnsi="Times New Roman" w:cs="Times New Roman"/>
          <w:sz w:val="24"/>
          <w:szCs w:val="24"/>
        </w:rPr>
        <w:t xml:space="preserve">de </w:t>
      </w:r>
      <w:r w:rsidR="00C52DFA">
        <w:rPr>
          <w:rFonts w:ascii="Times New Roman" w:eastAsia="Times New Roman" w:hAnsi="Times New Roman" w:cs="Times New Roman"/>
          <w:sz w:val="24"/>
          <w:szCs w:val="24"/>
        </w:rPr>
        <w:t>T</w:t>
      </w:r>
      <w:r w:rsidR="00C52DFA" w:rsidRPr="007549D2">
        <w:rPr>
          <w:rFonts w:ascii="Times New Roman" w:eastAsia="Times New Roman" w:hAnsi="Times New Roman" w:cs="Times New Roman"/>
          <w:sz w:val="24"/>
          <w:szCs w:val="24"/>
        </w:rPr>
        <w:t xml:space="preserve">rabajo </w:t>
      </w:r>
      <w:r w:rsidRPr="007549D2">
        <w:rPr>
          <w:rFonts w:ascii="Times New Roman" w:eastAsia="Times New Roman" w:hAnsi="Times New Roman" w:cs="Times New Roman"/>
          <w:sz w:val="24"/>
          <w:szCs w:val="24"/>
        </w:rPr>
        <w:t xml:space="preserve">con </w:t>
      </w:r>
      <w:r w:rsidR="00C52DFA">
        <w:rPr>
          <w:rFonts w:ascii="Times New Roman" w:eastAsia="Times New Roman" w:hAnsi="Times New Roman" w:cs="Times New Roman"/>
          <w:sz w:val="24"/>
          <w:szCs w:val="24"/>
        </w:rPr>
        <w:t>M</w:t>
      </w:r>
      <w:r w:rsidR="00C52DFA" w:rsidRPr="007549D2">
        <w:rPr>
          <w:rFonts w:ascii="Times New Roman" w:eastAsia="Times New Roman" w:hAnsi="Times New Roman" w:cs="Times New Roman"/>
          <w:sz w:val="24"/>
          <w:szCs w:val="24"/>
        </w:rPr>
        <w:t xml:space="preserve">anufactura </w:t>
      </w:r>
      <w:r w:rsidR="00C52DFA">
        <w:rPr>
          <w:rFonts w:ascii="Times New Roman" w:eastAsia="Times New Roman" w:hAnsi="Times New Roman" w:cs="Times New Roman"/>
          <w:sz w:val="24"/>
          <w:szCs w:val="24"/>
        </w:rPr>
        <w:t>A</w:t>
      </w:r>
      <w:r w:rsidR="00C52DFA" w:rsidRPr="007549D2">
        <w:rPr>
          <w:rFonts w:ascii="Times New Roman" w:eastAsia="Times New Roman" w:hAnsi="Times New Roman" w:cs="Times New Roman"/>
          <w:sz w:val="24"/>
          <w:szCs w:val="24"/>
        </w:rPr>
        <w:t xml:space="preserve">vanzada </w:t>
      </w:r>
      <w:r w:rsidRPr="007549D2">
        <w:rPr>
          <w:rFonts w:ascii="Times New Roman" w:eastAsia="Times New Roman" w:hAnsi="Times New Roman" w:cs="Times New Roman"/>
          <w:sz w:val="24"/>
          <w:szCs w:val="24"/>
        </w:rPr>
        <w:t xml:space="preserve">el coeficiente de correlación es de </w:t>
      </w:r>
      <w:r w:rsidRPr="00B567F8">
        <w:rPr>
          <w:rFonts w:ascii="Times New Roman" w:eastAsia="Times New Roman" w:hAnsi="Times New Roman" w:cs="Times New Roman"/>
          <w:i/>
          <w:iCs/>
          <w:sz w:val="24"/>
          <w:szCs w:val="24"/>
        </w:rPr>
        <w:t>R</w:t>
      </w:r>
      <w:r w:rsidR="00692763">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0</w:t>
      </w:r>
      <w:r w:rsidRPr="007549D2">
        <w:rPr>
          <w:rFonts w:ascii="Times New Roman" w:eastAsia="Times New Roman" w:hAnsi="Times New Roman" w:cs="Times New Roman"/>
          <w:sz w:val="24"/>
          <w:szCs w:val="24"/>
        </w:rPr>
        <w:t xml:space="preserve">.892 y </w:t>
      </w:r>
      <w:r w:rsidRPr="00B567F8">
        <w:rPr>
          <w:rFonts w:ascii="Times New Roman" w:eastAsia="Times New Roman" w:hAnsi="Times New Roman" w:cs="Times New Roman"/>
          <w:i/>
          <w:iCs/>
          <w:sz w:val="24"/>
          <w:szCs w:val="24"/>
        </w:rPr>
        <w:t>R</w:t>
      </w:r>
      <w:r w:rsidRPr="007549D2">
        <w:rPr>
          <w:rFonts w:ascii="Times New Roman" w:eastAsia="Times New Roman" w:hAnsi="Times New Roman" w:cs="Times New Roman"/>
          <w:sz w:val="24"/>
          <w:szCs w:val="24"/>
        </w:rPr>
        <w:t>²</w:t>
      </w:r>
      <w:r w:rsidR="00692763">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w:t>
      </w:r>
      <w:r w:rsidR="00692763">
        <w:rPr>
          <w:rFonts w:ascii="Times New Roman" w:eastAsia="Times New Roman" w:hAnsi="Times New Roman" w:cs="Times New Roman"/>
          <w:sz w:val="24"/>
          <w:szCs w:val="24"/>
        </w:rPr>
        <w:t xml:space="preserve"> </w:t>
      </w:r>
      <w:r w:rsidR="00E6441F">
        <w:rPr>
          <w:rFonts w:ascii="Times New Roman" w:eastAsia="Times New Roman" w:hAnsi="Times New Roman" w:cs="Times New Roman"/>
          <w:sz w:val="24"/>
          <w:szCs w:val="24"/>
        </w:rPr>
        <w:t>0</w:t>
      </w:r>
      <w:r w:rsidRPr="007549D2">
        <w:rPr>
          <w:rFonts w:ascii="Times New Roman" w:eastAsia="Times New Roman" w:hAnsi="Times New Roman" w:cs="Times New Roman"/>
          <w:sz w:val="24"/>
          <w:szCs w:val="24"/>
        </w:rPr>
        <w:t>.796</w:t>
      </w:r>
      <w:r w:rsidR="00C52DFA">
        <w:rPr>
          <w:rFonts w:ascii="Times New Roman" w:eastAsia="Times New Roman" w:hAnsi="Times New Roman" w:cs="Times New Roman"/>
          <w:sz w:val="24"/>
          <w:szCs w:val="24"/>
        </w:rPr>
        <w:t>,</w:t>
      </w:r>
      <w:r w:rsidRPr="007549D2">
        <w:rPr>
          <w:rFonts w:ascii="Times New Roman" w:eastAsia="Times New Roman" w:hAnsi="Times New Roman" w:cs="Times New Roman"/>
          <w:sz w:val="24"/>
          <w:szCs w:val="24"/>
        </w:rPr>
        <w:t xml:space="preserve"> que también indica una alta correlación lineal positiva entre las variables predictoras y la variable dependiente</w:t>
      </w:r>
      <w:r w:rsidR="00C52DFA">
        <w:rPr>
          <w:rFonts w:ascii="Times New Roman" w:eastAsia="Times New Roman" w:hAnsi="Times New Roman" w:cs="Times New Roman"/>
          <w:sz w:val="24"/>
          <w:szCs w:val="24"/>
        </w:rPr>
        <w:t>,</w:t>
      </w:r>
      <w:r w:rsidRPr="007549D2">
        <w:rPr>
          <w:rFonts w:ascii="Times New Roman" w:eastAsia="Times New Roman" w:hAnsi="Times New Roman" w:cs="Times New Roman"/>
          <w:sz w:val="24"/>
          <w:szCs w:val="24"/>
        </w:rPr>
        <w:t xml:space="preserve"> con 79</w:t>
      </w:r>
      <w:r w:rsidR="00C52DFA">
        <w:rPr>
          <w:rFonts w:ascii="Times New Roman" w:eastAsia="Times New Roman" w:hAnsi="Times New Roman" w:cs="Times New Roman"/>
          <w:sz w:val="24"/>
          <w:szCs w:val="24"/>
        </w:rPr>
        <w:t> </w:t>
      </w:r>
      <w:r w:rsidRPr="007549D2">
        <w:rPr>
          <w:rFonts w:ascii="Times New Roman" w:eastAsia="Times New Roman" w:hAnsi="Times New Roman" w:cs="Times New Roman"/>
          <w:sz w:val="24"/>
          <w:szCs w:val="24"/>
        </w:rPr>
        <w:t>% de predicción de las variables independientes que determinan la ecuación lineal.</w:t>
      </w:r>
      <w:bookmarkEnd w:id="25"/>
    </w:p>
    <w:p w14:paraId="04254DF5" w14:textId="77777777" w:rsidR="00E74F1E" w:rsidRPr="0080302E" w:rsidRDefault="00E74F1E" w:rsidP="004B6ED0">
      <w:pPr>
        <w:spacing w:after="0" w:line="360" w:lineRule="auto"/>
        <w:ind w:right="5"/>
        <w:jc w:val="center"/>
        <w:rPr>
          <w:rFonts w:ascii="Times New Roman" w:eastAsia="Times New Roman" w:hAnsi="Times New Roman" w:cs="Times New Roman"/>
          <w:sz w:val="20"/>
          <w:szCs w:val="20"/>
        </w:rPr>
      </w:pPr>
    </w:p>
    <w:p w14:paraId="708CDC38" w14:textId="254AEE0C" w:rsidR="00FB08B0" w:rsidRPr="00B567F8" w:rsidRDefault="00A716BD" w:rsidP="00B567F8">
      <w:pPr>
        <w:pStyle w:val="Sinespaciado"/>
        <w:spacing w:line="360" w:lineRule="auto"/>
        <w:ind w:right="5"/>
        <w:jc w:val="center"/>
        <w:rPr>
          <w:rFonts w:ascii="Times New Roman" w:hAnsi="Times New Roman" w:cs="Times New Roman"/>
          <w:b/>
          <w:bCs/>
          <w:sz w:val="24"/>
          <w:szCs w:val="24"/>
        </w:rPr>
      </w:pPr>
      <w:bookmarkStart w:id="26" w:name="_Toc9245219"/>
      <w:r w:rsidRPr="00B567F8">
        <w:rPr>
          <w:rFonts w:ascii="Times New Roman" w:hAnsi="Times New Roman" w:cs="Times New Roman"/>
          <w:b/>
          <w:bCs/>
          <w:sz w:val="24"/>
          <w:szCs w:val="24"/>
        </w:rPr>
        <w:t>Tabla</w:t>
      </w:r>
      <w:r w:rsidR="00403261" w:rsidRPr="00B567F8">
        <w:rPr>
          <w:rFonts w:ascii="Times New Roman" w:hAnsi="Times New Roman" w:cs="Times New Roman"/>
          <w:b/>
          <w:bCs/>
          <w:sz w:val="24"/>
          <w:szCs w:val="24"/>
        </w:rPr>
        <w:t xml:space="preserve"> </w:t>
      </w:r>
      <w:r w:rsidR="002109FE" w:rsidRPr="00B567F8">
        <w:rPr>
          <w:rFonts w:ascii="Times New Roman" w:hAnsi="Times New Roman" w:cs="Times New Roman"/>
          <w:b/>
          <w:bCs/>
          <w:sz w:val="24"/>
          <w:szCs w:val="24"/>
        </w:rPr>
        <w:t>6</w:t>
      </w:r>
      <w:r w:rsidR="00376FB8" w:rsidRPr="00BC0566">
        <w:rPr>
          <w:rFonts w:ascii="Times New Roman" w:hAnsi="Times New Roman" w:cs="Times New Roman"/>
          <w:sz w:val="24"/>
          <w:szCs w:val="24"/>
        </w:rPr>
        <w:t xml:space="preserve">. </w:t>
      </w:r>
      <w:r w:rsidR="0080302E" w:rsidRPr="00B567F8">
        <w:rPr>
          <w:rFonts w:ascii="Times New Roman" w:hAnsi="Times New Roman" w:cs="Times New Roman"/>
          <w:sz w:val="24"/>
          <w:szCs w:val="24"/>
        </w:rPr>
        <w:t xml:space="preserve">Resumen del </w:t>
      </w:r>
      <w:bookmarkEnd w:id="26"/>
      <w:r w:rsidR="00692763">
        <w:rPr>
          <w:rFonts w:ascii="Times New Roman" w:hAnsi="Times New Roman" w:cs="Times New Roman"/>
          <w:sz w:val="24"/>
          <w:szCs w:val="24"/>
        </w:rPr>
        <w:t>m</w:t>
      </w:r>
      <w:r w:rsidR="00692763" w:rsidRPr="00B567F8">
        <w:rPr>
          <w:rFonts w:ascii="Times New Roman" w:hAnsi="Times New Roman" w:cs="Times New Roman"/>
          <w:sz w:val="24"/>
          <w:szCs w:val="24"/>
        </w:rPr>
        <w:t>odelo</w:t>
      </w:r>
      <w:r w:rsidR="00353286" w:rsidRPr="00353286">
        <w:rPr>
          <w:rFonts w:ascii="Times New Roman" w:hAnsi="Times New Roman" w:cs="Times New Roman"/>
          <w:sz w:val="24"/>
          <w:szCs w:val="24"/>
        </w:rPr>
        <w:fldChar w:fldCharType="begin"/>
      </w:r>
      <w:r w:rsidR="00353286" w:rsidRPr="00B567F8">
        <w:rPr>
          <w:rFonts w:ascii="Times New Roman" w:hAnsi="Times New Roman" w:cs="Times New Roman"/>
          <w:sz w:val="24"/>
          <w:szCs w:val="24"/>
        </w:rPr>
        <w:instrText xml:space="preserve"> LINK </w:instrText>
      </w:r>
      <w:r w:rsidR="00FB08B0" w:rsidRPr="00B567F8">
        <w:rPr>
          <w:rFonts w:ascii="Times New Roman" w:hAnsi="Times New Roman" w:cs="Times New Roman"/>
          <w:sz w:val="24"/>
          <w:szCs w:val="24"/>
        </w:rPr>
        <w:instrText xml:space="preserve">Excel.Sheet.12 "C:\\Users\\claud\\Documents\\DOCTORADO EN CIENCIAS ADMINISTRATIVAS\\ARTICULOS Y CAPITULOS\\NOESIS\\CUADROS.xlsx" "CUADRO 7!F1C1:F5C10" </w:instrText>
      </w:r>
      <w:r w:rsidR="00353286" w:rsidRPr="00B567F8">
        <w:rPr>
          <w:rFonts w:ascii="Times New Roman" w:hAnsi="Times New Roman" w:cs="Times New Roman"/>
          <w:sz w:val="24"/>
          <w:szCs w:val="24"/>
        </w:rPr>
        <w:instrText xml:space="preserve">\a \f 5 \h  \* MERGEFORMAT </w:instrText>
      </w:r>
      <w:r w:rsidR="00353286" w:rsidRPr="00353286">
        <w:rPr>
          <w:rFonts w:ascii="Times New Roman" w:hAnsi="Times New Roman" w:cs="Times New Roman"/>
          <w:sz w:val="24"/>
          <w:szCs w:val="24"/>
        </w:rPr>
        <w:fldChar w:fldCharType="separate"/>
      </w:r>
    </w:p>
    <w:tbl>
      <w:tblPr>
        <w:tblStyle w:val="Tablaconcuadrcula"/>
        <w:tblW w:w="8828" w:type="dxa"/>
        <w:jc w:val="center"/>
        <w:tblLayout w:type="fixed"/>
        <w:tblLook w:val="04A0" w:firstRow="1" w:lastRow="0" w:firstColumn="1" w:lastColumn="0" w:noHBand="0" w:noVBand="1"/>
      </w:tblPr>
      <w:tblGrid>
        <w:gridCol w:w="981"/>
        <w:gridCol w:w="999"/>
        <w:gridCol w:w="786"/>
        <w:gridCol w:w="1074"/>
        <w:gridCol w:w="1074"/>
        <w:gridCol w:w="956"/>
        <w:gridCol w:w="956"/>
        <w:gridCol w:w="523"/>
        <w:gridCol w:w="523"/>
        <w:gridCol w:w="956"/>
      </w:tblGrid>
      <w:tr w:rsidR="00FB08B0" w:rsidRPr="00692763" w14:paraId="30E3E87A" w14:textId="77777777" w:rsidTr="00B567F8">
        <w:trPr>
          <w:divId w:val="95832971"/>
          <w:trHeight w:val="551"/>
          <w:jc w:val="center"/>
        </w:trPr>
        <w:tc>
          <w:tcPr>
            <w:tcW w:w="981" w:type="dxa"/>
            <w:vMerge w:val="restart"/>
            <w:hideMark/>
          </w:tcPr>
          <w:p w14:paraId="4384FA90" w14:textId="3A2D1DE5" w:rsidR="00FB08B0" w:rsidRPr="00B567F8" w:rsidRDefault="00FB08B0"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b/>
                <w:bCs/>
                <w:sz w:val="24"/>
                <w:szCs w:val="24"/>
              </w:rPr>
              <w:t>Model</w:t>
            </w:r>
            <w:r w:rsidR="00E6441F">
              <w:rPr>
                <w:rFonts w:ascii="Times New Roman" w:hAnsi="Times New Roman" w:cs="Times New Roman"/>
                <w:b/>
                <w:bCs/>
                <w:sz w:val="24"/>
                <w:szCs w:val="24"/>
              </w:rPr>
              <w:t>o</w:t>
            </w:r>
          </w:p>
        </w:tc>
        <w:tc>
          <w:tcPr>
            <w:tcW w:w="999" w:type="dxa"/>
            <w:vMerge w:val="restart"/>
            <w:hideMark/>
          </w:tcPr>
          <w:p w14:paraId="5F8D47DE" w14:textId="77777777" w:rsidR="00FB08B0" w:rsidRPr="00B567F8" w:rsidRDefault="00FB08B0"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R</w:t>
            </w:r>
          </w:p>
        </w:tc>
        <w:tc>
          <w:tcPr>
            <w:tcW w:w="786" w:type="dxa"/>
            <w:vMerge w:val="restart"/>
            <w:hideMark/>
          </w:tcPr>
          <w:p w14:paraId="4A0AFC85" w14:textId="6DFAE50D" w:rsidR="00FB08B0" w:rsidRPr="00B567F8" w:rsidRDefault="00FB08B0"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R</w:t>
            </w:r>
            <w:r w:rsidR="00E25956" w:rsidRPr="00B567F8">
              <w:rPr>
                <w:rFonts w:ascii="Times New Roman" w:hAnsi="Times New Roman" w:cs="Times New Roman"/>
                <w:b/>
                <w:bCs/>
                <w:i/>
                <w:iCs/>
                <w:sz w:val="24"/>
                <w:szCs w:val="24"/>
                <w:vertAlign w:val="superscript"/>
              </w:rPr>
              <w:t>2</w:t>
            </w:r>
            <w:r w:rsidRPr="00B567F8">
              <w:rPr>
                <w:rFonts w:ascii="Times New Roman" w:hAnsi="Times New Roman" w:cs="Times New Roman"/>
                <w:b/>
                <w:bCs/>
                <w:i/>
                <w:iCs/>
                <w:sz w:val="24"/>
                <w:szCs w:val="24"/>
              </w:rPr>
              <w:t xml:space="preserve"> </w:t>
            </w:r>
          </w:p>
        </w:tc>
        <w:tc>
          <w:tcPr>
            <w:tcW w:w="1074" w:type="dxa"/>
            <w:vMerge w:val="restart"/>
            <w:hideMark/>
          </w:tcPr>
          <w:p w14:paraId="2286513C" w14:textId="4D322799" w:rsidR="00FB08B0" w:rsidRPr="00B567F8" w:rsidRDefault="00FB08B0" w:rsidP="004B6ED0">
            <w:pPr>
              <w:pStyle w:val="Sinespaciado"/>
              <w:spacing w:line="360" w:lineRule="auto"/>
              <w:ind w:right="5"/>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Adjusted</w:t>
            </w:r>
            <w:proofErr w:type="spellEnd"/>
            <w:r w:rsidRPr="00B567F8">
              <w:rPr>
                <w:rFonts w:ascii="Times New Roman" w:hAnsi="Times New Roman" w:cs="Times New Roman"/>
                <w:b/>
                <w:bCs/>
                <w:i/>
                <w:iCs/>
                <w:sz w:val="24"/>
                <w:szCs w:val="24"/>
              </w:rPr>
              <w:t xml:space="preserve"> R</w:t>
            </w:r>
            <w:r w:rsidR="00F937E6" w:rsidRPr="00B567F8">
              <w:rPr>
                <w:rFonts w:ascii="Times New Roman" w:hAnsi="Times New Roman" w:cs="Times New Roman"/>
                <w:b/>
                <w:bCs/>
                <w:i/>
                <w:iCs/>
                <w:sz w:val="24"/>
                <w:szCs w:val="24"/>
                <w:vertAlign w:val="superscript"/>
              </w:rPr>
              <w:t>2</w:t>
            </w:r>
            <w:r w:rsidRPr="00B567F8">
              <w:rPr>
                <w:rFonts w:ascii="Times New Roman" w:hAnsi="Times New Roman" w:cs="Times New Roman"/>
                <w:b/>
                <w:bCs/>
                <w:i/>
                <w:iCs/>
                <w:sz w:val="24"/>
                <w:szCs w:val="24"/>
              </w:rPr>
              <w:t xml:space="preserve"> </w:t>
            </w:r>
            <w:r w:rsidRPr="00B567F8">
              <w:rPr>
                <w:rFonts w:ascii="Times New Roman" w:hAnsi="Times New Roman" w:cs="Times New Roman"/>
                <w:b/>
                <w:bCs/>
                <w:i/>
                <w:iCs/>
                <w:sz w:val="24"/>
                <w:szCs w:val="24"/>
              </w:rPr>
              <w:br/>
            </w:r>
          </w:p>
        </w:tc>
        <w:tc>
          <w:tcPr>
            <w:tcW w:w="1074" w:type="dxa"/>
            <w:vMerge w:val="restart"/>
            <w:hideMark/>
          </w:tcPr>
          <w:p w14:paraId="15E73940" w14:textId="77777777" w:rsidR="00FB08B0" w:rsidRPr="00B567F8" w:rsidRDefault="00FB08B0" w:rsidP="004B6ED0">
            <w:pPr>
              <w:pStyle w:val="Sinespaciado"/>
              <w:spacing w:line="360" w:lineRule="auto"/>
              <w:ind w:right="5"/>
              <w:rPr>
                <w:rFonts w:ascii="Times New Roman" w:hAnsi="Times New Roman" w:cs="Times New Roman"/>
                <w:b/>
                <w:bCs/>
                <w:i/>
                <w:iCs/>
                <w:sz w:val="24"/>
                <w:szCs w:val="24"/>
                <w:lang w:val="en-US"/>
              </w:rPr>
            </w:pPr>
            <w:r w:rsidRPr="00B567F8">
              <w:rPr>
                <w:rFonts w:ascii="Times New Roman" w:hAnsi="Times New Roman" w:cs="Times New Roman"/>
                <w:b/>
                <w:bCs/>
                <w:i/>
                <w:iCs/>
                <w:sz w:val="24"/>
                <w:szCs w:val="24"/>
                <w:lang w:val="en-US"/>
              </w:rPr>
              <w:t>Std. Error</w:t>
            </w:r>
            <w:r w:rsidRPr="00B567F8">
              <w:rPr>
                <w:rFonts w:ascii="Times New Roman" w:hAnsi="Times New Roman" w:cs="Times New Roman"/>
                <w:b/>
                <w:bCs/>
                <w:i/>
                <w:iCs/>
                <w:sz w:val="24"/>
                <w:szCs w:val="24"/>
                <w:lang w:val="en-US"/>
              </w:rPr>
              <w:br/>
              <w:t xml:space="preserve"> of the Estimate</w:t>
            </w:r>
          </w:p>
        </w:tc>
        <w:tc>
          <w:tcPr>
            <w:tcW w:w="3914" w:type="dxa"/>
            <w:gridSpan w:val="5"/>
            <w:hideMark/>
          </w:tcPr>
          <w:p w14:paraId="628C068B" w14:textId="77777777" w:rsidR="00FB08B0" w:rsidRPr="00B567F8" w:rsidRDefault="00FB08B0"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 xml:space="preserve">Change </w:t>
            </w:r>
            <w:r w:rsidRPr="00B567F8">
              <w:rPr>
                <w:rFonts w:ascii="Times New Roman" w:hAnsi="Times New Roman" w:cs="Times New Roman"/>
                <w:b/>
                <w:bCs/>
                <w:i/>
                <w:iCs/>
                <w:sz w:val="24"/>
                <w:szCs w:val="24"/>
              </w:rPr>
              <w:br/>
            </w:r>
            <w:proofErr w:type="spellStart"/>
            <w:r w:rsidRPr="00B567F8">
              <w:rPr>
                <w:rFonts w:ascii="Times New Roman" w:hAnsi="Times New Roman" w:cs="Times New Roman"/>
                <w:b/>
                <w:bCs/>
                <w:i/>
                <w:iCs/>
                <w:sz w:val="24"/>
                <w:szCs w:val="24"/>
              </w:rPr>
              <w:t>Statistics</w:t>
            </w:r>
            <w:proofErr w:type="spellEnd"/>
          </w:p>
        </w:tc>
      </w:tr>
      <w:tr w:rsidR="001F6DB3" w:rsidRPr="00692763" w14:paraId="7E994394" w14:textId="77777777" w:rsidTr="001F6DB3">
        <w:trPr>
          <w:divId w:val="95832971"/>
          <w:trHeight w:val="551"/>
          <w:jc w:val="center"/>
        </w:trPr>
        <w:tc>
          <w:tcPr>
            <w:tcW w:w="981" w:type="dxa"/>
            <w:vMerge/>
            <w:hideMark/>
          </w:tcPr>
          <w:p w14:paraId="325A4BF7" w14:textId="77777777" w:rsidR="00FB08B0" w:rsidRPr="00B567F8" w:rsidRDefault="00FB08B0" w:rsidP="004B6ED0">
            <w:pPr>
              <w:pStyle w:val="Sinespaciado"/>
              <w:spacing w:line="360" w:lineRule="auto"/>
              <w:ind w:right="5"/>
              <w:rPr>
                <w:rFonts w:ascii="Times New Roman" w:hAnsi="Times New Roman" w:cs="Times New Roman"/>
                <w:b/>
                <w:bCs/>
                <w:i/>
                <w:iCs/>
                <w:sz w:val="24"/>
                <w:szCs w:val="24"/>
              </w:rPr>
            </w:pPr>
          </w:p>
        </w:tc>
        <w:tc>
          <w:tcPr>
            <w:tcW w:w="999" w:type="dxa"/>
            <w:vMerge/>
            <w:hideMark/>
          </w:tcPr>
          <w:p w14:paraId="4D210CAF"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p>
        </w:tc>
        <w:tc>
          <w:tcPr>
            <w:tcW w:w="786" w:type="dxa"/>
            <w:vMerge/>
            <w:hideMark/>
          </w:tcPr>
          <w:p w14:paraId="07F07A22"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p>
        </w:tc>
        <w:tc>
          <w:tcPr>
            <w:tcW w:w="1074" w:type="dxa"/>
            <w:vMerge/>
            <w:hideMark/>
          </w:tcPr>
          <w:p w14:paraId="2F8A14B0"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p>
        </w:tc>
        <w:tc>
          <w:tcPr>
            <w:tcW w:w="1074" w:type="dxa"/>
            <w:vMerge/>
            <w:hideMark/>
          </w:tcPr>
          <w:p w14:paraId="5F486F77"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p>
        </w:tc>
        <w:tc>
          <w:tcPr>
            <w:tcW w:w="956" w:type="dxa"/>
            <w:hideMark/>
          </w:tcPr>
          <w:p w14:paraId="78E905AA" w14:textId="1825E66F" w:rsidR="00FB08B0" w:rsidRPr="00B567F8" w:rsidRDefault="00FB08B0"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R</w:t>
            </w:r>
            <w:r w:rsidR="00E25956" w:rsidRPr="00B567F8">
              <w:rPr>
                <w:rFonts w:ascii="Times New Roman" w:hAnsi="Times New Roman" w:cs="Times New Roman"/>
                <w:i/>
                <w:iCs/>
                <w:sz w:val="24"/>
                <w:szCs w:val="24"/>
                <w:vertAlign w:val="superscript"/>
              </w:rPr>
              <w:t>2</w:t>
            </w:r>
            <w:r w:rsidRPr="00B567F8">
              <w:rPr>
                <w:rFonts w:ascii="Times New Roman" w:hAnsi="Times New Roman" w:cs="Times New Roman"/>
                <w:i/>
                <w:iCs/>
                <w:sz w:val="24"/>
                <w:szCs w:val="24"/>
              </w:rPr>
              <w:t xml:space="preserve"> </w:t>
            </w:r>
            <w:r w:rsidRPr="00B567F8">
              <w:rPr>
                <w:rFonts w:ascii="Times New Roman" w:hAnsi="Times New Roman" w:cs="Times New Roman"/>
                <w:i/>
                <w:iCs/>
                <w:sz w:val="24"/>
                <w:szCs w:val="24"/>
              </w:rPr>
              <w:br/>
              <w:t>Change</w:t>
            </w:r>
          </w:p>
        </w:tc>
        <w:tc>
          <w:tcPr>
            <w:tcW w:w="956" w:type="dxa"/>
            <w:hideMark/>
          </w:tcPr>
          <w:p w14:paraId="1E8B3801"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F Change</w:t>
            </w:r>
          </w:p>
        </w:tc>
        <w:tc>
          <w:tcPr>
            <w:tcW w:w="523" w:type="dxa"/>
            <w:hideMark/>
          </w:tcPr>
          <w:p w14:paraId="5DF051E8"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df1</w:t>
            </w:r>
          </w:p>
        </w:tc>
        <w:tc>
          <w:tcPr>
            <w:tcW w:w="523" w:type="dxa"/>
            <w:hideMark/>
          </w:tcPr>
          <w:p w14:paraId="67831F6C"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df2</w:t>
            </w:r>
          </w:p>
        </w:tc>
        <w:tc>
          <w:tcPr>
            <w:tcW w:w="956" w:type="dxa"/>
            <w:hideMark/>
          </w:tcPr>
          <w:p w14:paraId="2C5972E3" w14:textId="77777777" w:rsidR="00FB08B0" w:rsidRPr="00B567F8" w:rsidRDefault="00FB08B0"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Sig. F Change</w:t>
            </w:r>
          </w:p>
        </w:tc>
      </w:tr>
      <w:tr w:rsidR="001F6DB3" w:rsidRPr="00692763" w14:paraId="0977A44D" w14:textId="77777777" w:rsidTr="001F6DB3">
        <w:trPr>
          <w:divId w:val="95832971"/>
          <w:trHeight w:val="551"/>
          <w:jc w:val="center"/>
        </w:trPr>
        <w:tc>
          <w:tcPr>
            <w:tcW w:w="981" w:type="dxa"/>
            <w:hideMark/>
          </w:tcPr>
          <w:p w14:paraId="58C29227" w14:textId="77777777" w:rsidR="00FB08B0" w:rsidRPr="00B567F8" w:rsidRDefault="00FB08B0"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1</w:t>
            </w:r>
          </w:p>
        </w:tc>
        <w:tc>
          <w:tcPr>
            <w:tcW w:w="999" w:type="dxa"/>
            <w:hideMark/>
          </w:tcPr>
          <w:p w14:paraId="3B6DD914" w14:textId="43005010" w:rsidR="00FB08B0" w:rsidRPr="00B567F8" w:rsidRDefault="001F6DB3" w:rsidP="004B6ED0">
            <w:pPr>
              <w:pStyle w:val="Sinespaciado"/>
              <w:spacing w:line="360" w:lineRule="auto"/>
              <w:ind w:right="5"/>
              <w:rPr>
                <w:rFonts w:ascii="Times New Roman" w:hAnsi="Times New Roman" w:cs="Times New Roman"/>
                <w:sz w:val="24"/>
                <w:szCs w:val="24"/>
              </w:rPr>
            </w:pPr>
            <w:r>
              <w:rPr>
                <w:rFonts w:ascii="Times New Roman" w:hAnsi="Times New Roman" w:cs="Times New Roman"/>
                <w:sz w:val="24"/>
                <w:szCs w:val="24"/>
              </w:rPr>
              <w:t>0</w:t>
            </w:r>
            <w:r w:rsidR="00FB08B0" w:rsidRPr="00B567F8">
              <w:rPr>
                <w:rFonts w:ascii="Times New Roman" w:hAnsi="Times New Roman" w:cs="Times New Roman"/>
                <w:sz w:val="24"/>
                <w:szCs w:val="24"/>
              </w:rPr>
              <w:t>.809a</w:t>
            </w:r>
          </w:p>
        </w:tc>
        <w:tc>
          <w:tcPr>
            <w:tcW w:w="786" w:type="dxa"/>
            <w:hideMark/>
          </w:tcPr>
          <w:p w14:paraId="002DB839"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0.655</w:t>
            </w:r>
          </w:p>
        </w:tc>
        <w:tc>
          <w:tcPr>
            <w:tcW w:w="1074" w:type="dxa"/>
            <w:hideMark/>
          </w:tcPr>
          <w:p w14:paraId="75012205"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0.643</w:t>
            </w:r>
          </w:p>
        </w:tc>
        <w:tc>
          <w:tcPr>
            <w:tcW w:w="1074" w:type="dxa"/>
            <w:hideMark/>
          </w:tcPr>
          <w:p w14:paraId="47830650"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0.26179</w:t>
            </w:r>
          </w:p>
        </w:tc>
        <w:tc>
          <w:tcPr>
            <w:tcW w:w="956" w:type="dxa"/>
            <w:hideMark/>
          </w:tcPr>
          <w:p w14:paraId="089613E4"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0.655</w:t>
            </w:r>
          </w:p>
        </w:tc>
        <w:tc>
          <w:tcPr>
            <w:tcW w:w="956" w:type="dxa"/>
            <w:hideMark/>
          </w:tcPr>
          <w:p w14:paraId="0085C9BB"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54.957</w:t>
            </w:r>
          </w:p>
        </w:tc>
        <w:tc>
          <w:tcPr>
            <w:tcW w:w="523" w:type="dxa"/>
            <w:hideMark/>
          </w:tcPr>
          <w:p w14:paraId="2798AB61"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523" w:type="dxa"/>
            <w:hideMark/>
          </w:tcPr>
          <w:p w14:paraId="26F374AB"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29</w:t>
            </w:r>
          </w:p>
        </w:tc>
        <w:tc>
          <w:tcPr>
            <w:tcW w:w="956" w:type="dxa"/>
            <w:hideMark/>
          </w:tcPr>
          <w:p w14:paraId="64CF8D9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r>
      <w:tr w:rsidR="001F6DB3" w:rsidRPr="00692763" w14:paraId="53FD94C3" w14:textId="77777777" w:rsidTr="001F6DB3">
        <w:trPr>
          <w:divId w:val="95832971"/>
          <w:trHeight w:val="551"/>
          <w:jc w:val="center"/>
        </w:trPr>
        <w:tc>
          <w:tcPr>
            <w:tcW w:w="981" w:type="dxa"/>
            <w:hideMark/>
          </w:tcPr>
          <w:p w14:paraId="4DE6CFE0" w14:textId="77777777" w:rsidR="00FB08B0" w:rsidRPr="00B567F8" w:rsidRDefault="00FB08B0"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2</w:t>
            </w:r>
          </w:p>
        </w:tc>
        <w:tc>
          <w:tcPr>
            <w:tcW w:w="999" w:type="dxa"/>
            <w:hideMark/>
          </w:tcPr>
          <w:p w14:paraId="2AC19D2B" w14:textId="4B99DD87" w:rsidR="00FB08B0" w:rsidRPr="00B567F8" w:rsidRDefault="001F6DB3" w:rsidP="004B6ED0">
            <w:pPr>
              <w:pStyle w:val="Sinespaciado"/>
              <w:spacing w:line="360" w:lineRule="auto"/>
              <w:ind w:right="5"/>
              <w:rPr>
                <w:rFonts w:ascii="Times New Roman" w:hAnsi="Times New Roman" w:cs="Times New Roman"/>
                <w:sz w:val="24"/>
                <w:szCs w:val="24"/>
              </w:rPr>
            </w:pPr>
            <w:r>
              <w:rPr>
                <w:rFonts w:ascii="Times New Roman" w:hAnsi="Times New Roman" w:cs="Times New Roman"/>
                <w:sz w:val="24"/>
                <w:szCs w:val="24"/>
              </w:rPr>
              <w:t>0</w:t>
            </w:r>
            <w:r w:rsidR="00FB08B0" w:rsidRPr="00B567F8">
              <w:rPr>
                <w:rFonts w:ascii="Times New Roman" w:hAnsi="Times New Roman" w:cs="Times New Roman"/>
                <w:sz w:val="24"/>
                <w:szCs w:val="24"/>
              </w:rPr>
              <w:t>.869b</w:t>
            </w:r>
          </w:p>
        </w:tc>
        <w:tc>
          <w:tcPr>
            <w:tcW w:w="786" w:type="dxa"/>
            <w:hideMark/>
          </w:tcPr>
          <w:p w14:paraId="60B7377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0.755</w:t>
            </w:r>
          </w:p>
        </w:tc>
        <w:tc>
          <w:tcPr>
            <w:tcW w:w="1074" w:type="dxa"/>
            <w:hideMark/>
          </w:tcPr>
          <w:p w14:paraId="6FD7969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0.738</w:t>
            </w:r>
          </w:p>
        </w:tc>
        <w:tc>
          <w:tcPr>
            <w:tcW w:w="1074" w:type="dxa"/>
            <w:hideMark/>
          </w:tcPr>
          <w:p w14:paraId="3CB8E7D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0.22421</w:t>
            </w:r>
          </w:p>
        </w:tc>
        <w:tc>
          <w:tcPr>
            <w:tcW w:w="956" w:type="dxa"/>
            <w:hideMark/>
          </w:tcPr>
          <w:p w14:paraId="1CA2D39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0.101</w:t>
            </w:r>
          </w:p>
        </w:tc>
        <w:tc>
          <w:tcPr>
            <w:tcW w:w="956" w:type="dxa"/>
            <w:hideMark/>
          </w:tcPr>
          <w:p w14:paraId="2D9BE8FA"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11.536</w:t>
            </w:r>
          </w:p>
        </w:tc>
        <w:tc>
          <w:tcPr>
            <w:tcW w:w="523" w:type="dxa"/>
            <w:hideMark/>
          </w:tcPr>
          <w:p w14:paraId="51457D3C"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523" w:type="dxa"/>
            <w:hideMark/>
          </w:tcPr>
          <w:p w14:paraId="71E24C6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28</w:t>
            </w:r>
          </w:p>
        </w:tc>
        <w:tc>
          <w:tcPr>
            <w:tcW w:w="956" w:type="dxa"/>
            <w:hideMark/>
          </w:tcPr>
          <w:p w14:paraId="1199CA9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0.002</w:t>
            </w:r>
          </w:p>
        </w:tc>
      </w:tr>
      <w:tr w:rsidR="001F6DB3" w:rsidRPr="00692763" w14:paraId="2BEB4864" w14:textId="77777777" w:rsidTr="001F6DB3">
        <w:trPr>
          <w:divId w:val="95832971"/>
          <w:trHeight w:val="551"/>
          <w:jc w:val="center"/>
        </w:trPr>
        <w:tc>
          <w:tcPr>
            <w:tcW w:w="981" w:type="dxa"/>
            <w:hideMark/>
          </w:tcPr>
          <w:p w14:paraId="4240E67D" w14:textId="77777777" w:rsidR="00FB08B0" w:rsidRPr="00B567F8" w:rsidRDefault="00FB08B0"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3</w:t>
            </w:r>
          </w:p>
        </w:tc>
        <w:tc>
          <w:tcPr>
            <w:tcW w:w="999" w:type="dxa"/>
            <w:hideMark/>
          </w:tcPr>
          <w:p w14:paraId="4ED72798" w14:textId="68D4606D" w:rsidR="00FB08B0" w:rsidRPr="00B567F8" w:rsidRDefault="001F6DB3" w:rsidP="004B6ED0">
            <w:pPr>
              <w:pStyle w:val="Sinespaciado"/>
              <w:spacing w:line="360" w:lineRule="auto"/>
              <w:ind w:right="5"/>
              <w:rPr>
                <w:rFonts w:ascii="Times New Roman" w:hAnsi="Times New Roman" w:cs="Times New Roman"/>
                <w:sz w:val="24"/>
                <w:szCs w:val="24"/>
              </w:rPr>
            </w:pPr>
            <w:r>
              <w:rPr>
                <w:rFonts w:ascii="Times New Roman" w:hAnsi="Times New Roman" w:cs="Times New Roman"/>
                <w:sz w:val="24"/>
                <w:szCs w:val="24"/>
              </w:rPr>
              <w:t>0</w:t>
            </w:r>
            <w:r w:rsidR="00FB08B0" w:rsidRPr="00B567F8">
              <w:rPr>
                <w:rFonts w:ascii="Times New Roman" w:hAnsi="Times New Roman" w:cs="Times New Roman"/>
                <w:sz w:val="24"/>
                <w:szCs w:val="24"/>
              </w:rPr>
              <w:t>.892c</w:t>
            </w:r>
          </w:p>
        </w:tc>
        <w:tc>
          <w:tcPr>
            <w:tcW w:w="786" w:type="dxa"/>
            <w:hideMark/>
          </w:tcPr>
          <w:p w14:paraId="2F16D86C"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0.796</w:t>
            </w:r>
          </w:p>
        </w:tc>
        <w:tc>
          <w:tcPr>
            <w:tcW w:w="1074" w:type="dxa"/>
            <w:hideMark/>
          </w:tcPr>
          <w:p w14:paraId="1A7977C9"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0.774</w:t>
            </w:r>
          </w:p>
        </w:tc>
        <w:tc>
          <w:tcPr>
            <w:tcW w:w="1074" w:type="dxa"/>
            <w:hideMark/>
          </w:tcPr>
          <w:p w14:paraId="40F5179C"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0.20843</w:t>
            </w:r>
          </w:p>
        </w:tc>
        <w:tc>
          <w:tcPr>
            <w:tcW w:w="956" w:type="dxa"/>
            <w:hideMark/>
          </w:tcPr>
          <w:p w14:paraId="1597A15A"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0.041</w:t>
            </w:r>
          </w:p>
        </w:tc>
        <w:tc>
          <w:tcPr>
            <w:tcW w:w="956" w:type="dxa"/>
            <w:hideMark/>
          </w:tcPr>
          <w:p w14:paraId="7515BFD3"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5.403</w:t>
            </w:r>
          </w:p>
        </w:tc>
        <w:tc>
          <w:tcPr>
            <w:tcW w:w="523" w:type="dxa"/>
            <w:hideMark/>
          </w:tcPr>
          <w:p w14:paraId="5E6D0274"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523" w:type="dxa"/>
            <w:hideMark/>
          </w:tcPr>
          <w:p w14:paraId="1703FF46"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27</w:t>
            </w:r>
          </w:p>
        </w:tc>
        <w:tc>
          <w:tcPr>
            <w:tcW w:w="956" w:type="dxa"/>
            <w:hideMark/>
          </w:tcPr>
          <w:p w14:paraId="0F64DFD3" w14:textId="77777777" w:rsidR="00FB08B0" w:rsidRPr="00B567F8" w:rsidRDefault="00FB08B0"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0.028</w:t>
            </w:r>
          </w:p>
        </w:tc>
      </w:tr>
    </w:tbl>
    <w:p w14:paraId="2B164893" w14:textId="1BAC3F98" w:rsidR="00353286" w:rsidRPr="00B567F8" w:rsidRDefault="00353286" w:rsidP="004B6ED0">
      <w:pPr>
        <w:pStyle w:val="Sinespaciado"/>
        <w:spacing w:line="360" w:lineRule="auto"/>
        <w:ind w:right="5"/>
        <w:rPr>
          <w:rFonts w:ascii="Times New Roman" w:hAnsi="Times New Roman" w:cs="Times New Roman"/>
          <w:sz w:val="20"/>
          <w:szCs w:val="20"/>
        </w:rPr>
      </w:pPr>
      <w:r w:rsidRPr="00353286">
        <w:rPr>
          <w:rFonts w:ascii="Times New Roman" w:hAnsi="Times New Roman" w:cs="Times New Roman"/>
          <w:sz w:val="24"/>
          <w:szCs w:val="24"/>
        </w:rPr>
        <w:fldChar w:fldCharType="end"/>
      </w:r>
      <w:r w:rsidRPr="00B567F8">
        <w:rPr>
          <w:rFonts w:ascii="Times New Roman" w:hAnsi="Times New Roman" w:cs="Times New Roman"/>
          <w:i/>
          <w:iCs/>
          <w:sz w:val="20"/>
          <w:szCs w:val="20"/>
        </w:rPr>
        <w:t>a</w:t>
      </w:r>
      <w:r w:rsidR="00692763" w:rsidRPr="00B567F8">
        <w:rPr>
          <w:rFonts w:ascii="Times New Roman" w:hAnsi="Times New Roman" w:cs="Times New Roman"/>
          <w:i/>
          <w:iCs/>
          <w:sz w:val="20"/>
          <w:szCs w:val="20"/>
        </w:rPr>
        <w:t>)</w:t>
      </w:r>
      <w:r w:rsidR="00692763" w:rsidRPr="00B567F8">
        <w:rPr>
          <w:rFonts w:ascii="Times New Roman" w:hAnsi="Times New Roman" w:cs="Times New Roman"/>
          <w:sz w:val="20"/>
          <w:szCs w:val="20"/>
        </w:rPr>
        <w:t xml:space="preserve"> </w:t>
      </w:r>
      <w:proofErr w:type="spellStart"/>
      <w:r w:rsidRPr="00B567F8">
        <w:rPr>
          <w:rFonts w:ascii="Times New Roman" w:hAnsi="Times New Roman" w:cs="Times New Roman"/>
          <w:i/>
          <w:iCs/>
          <w:sz w:val="20"/>
          <w:szCs w:val="20"/>
        </w:rPr>
        <w:t>Predictors</w:t>
      </w:r>
      <w:proofErr w:type="spellEnd"/>
      <w:r w:rsidRPr="00B567F8">
        <w:rPr>
          <w:rFonts w:ascii="Times New Roman" w:hAnsi="Times New Roman" w:cs="Times New Roman"/>
          <w:sz w:val="20"/>
          <w:szCs w:val="20"/>
        </w:rPr>
        <w:t>: (</w:t>
      </w:r>
      <w:proofErr w:type="spellStart"/>
      <w:r w:rsidRPr="00B567F8">
        <w:rPr>
          <w:rFonts w:ascii="Times New Roman" w:hAnsi="Times New Roman" w:cs="Times New Roman"/>
          <w:i/>
          <w:iCs/>
          <w:sz w:val="20"/>
          <w:szCs w:val="20"/>
        </w:rPr>
        <w:t>Constant</w:t>
      </w:r>
      <w:proofErr w:type="spellEnd"/>
      <w:r w:rsidRPr="00B567F8">
        <w:rPr>
          <w:rFonts w:ascii="Times New Roman" w:hAnsi="Times New Roman" w:cs="Times New Roman"/>
          <w:sz w:val="20"/>
          <w:szCs w:val="20"/>
        </w:rPr>
        <w:t xml:space="preserve">), </w:t>
      </w:r>
      <w:r w:rsidR="00692763">
        <w:rPr>
          <w:rFonts w:ascii="Times New Roman" w:hAnsi="Times New Roman" w:cs="Times New Roman"/>
          <w:sz w:val="20"/>
          <w:szCs w:val="20"/>
        </w:rPr>
        <w:t>R</w:t>
      </w:r>
      <w:r w:rsidR="00692763" w:rsidRPr="00692763">
        <w:rPr>
          <w:rFonts w:ascii="Times New Roman" w:hAnsi="Times New Roman" w:cs="Times New Roman"/>
          <w:sz w:val="20"/>
          <w:szCs w:val="20"/>
        </w:rPr>
        <w:t>elaciones</w:t>
      </w:r>
      <w:r w:rsidR="00692763" w:rsidRPr="00B567F8">
        <w:rPr>
          <w:rFonts w:ascii="Times New Roman" w:hAnsi="Times New Roman" w:cs="Times New Roman"/>
          <w:sz w:val="20"/>
          <w:szCs w:val="20"/>
        </w:rPr>
        <w:t xml:space="preserve"> </w:t>
      </w:r>
      <w:r w:rsidR="00E6441F">
        <w:rPr>
          <w:rFonts w:ascii="Times New Roman" w:hAnsi="Times New Roman" w:cs="Times New Roman"/>
          <w:sz w:val="20"/>
          <w:szCs w:val="20"/>
        </w:rPr>
        <w:t>E</w:t>
      </w:r>
      <w:r w:rsidR="00E6441F" w:rsidRPr="00692763">
        <w:rPr>
          <w:rFonts w:ascii="Times New Roman" w:hAnsi="Times New Roman" w:cs="Times New Roman"/>
          <w:sz w:val="20"/>
          <w:szCs w:val="20"/>
        </w:rPr>
        <w:t>xternas</w:t>
      </w:r>
    </w:p>
    <w:p w14:paraId="10EAECB2" w14:textId="6E2916D4" w:rsidR="00353286" w:rsidRPr="00B567F8" w:rsidRDefault="00353286" w:rsidP="004B6ED0">
      <w:pPr>
        <w:pStyle w:val="Sinespaciado"/>
        <w:spacing w:line="360" w:lineRule="auto"/>
        <w:ind w:right="5"/>
        <w:rPr>
          <w:rFonts w:ascii="Times New Roman" w:hAnsi="Times New Roman" w:cs="Times New Roman"/>
          <w:sz w:val="20"/>
          <w:szCs w:val="20"/>
        </w:rPr>
      </w:pPr>
      <w:r w:rsidRPr="00B567F8">
        <w:rPr>
          <w:rFonts w:ascii="Times New Roman" w:hAnsi="Times New Roman" w:cs="Times New Roman"/>
          <w:i/>
          <w:iCs/>
          <w:sz w:val="20"/>
          <w:szCs w:val="20"/>
        </w:rPr>
        <w:t>b</w:t>
      </w:r>
      <w:r w:rsidR="00692763" w:rsidRPr="00B567F8">
        <w:rPr>
          <w:rFonts w:ascii="Times New Roman" w:hAnsi="Times New Roman" w:cs="Times New Roman"/>
          <w:i/>
          <w:iCs/>
          <w:sz w:val="20"/>
          <w:szCs w:val="20"/>
        </w:rPr>
        <w:t>)</w:t>
      </w:r>
      <w:r w:rsidR="00692763" w:rsidRPr="00B567F8">
        <w:rPr>
          <w:rFonts w:ascii="Times New Roman" w:hAnsi="Times New Roman" w:cs="Times New Roman"/>
          <w:sz w:val="20"/>
          <w:szCs w:val="20"/>
        </w:rPr>
        <w:t xml:space="preserve"> </w:t>
      </w:r>
      <w:r w:rsidRPr="00B567F8">
        <w:rPr>
          <w:rFonts w:ascii="Times New Roman" w:hAnsi="Times New Roman" w:cs="Times New Roman"/>
          <w:i/>
          <w:iCs/>
          <w:sz w:val="20"/>
          <w:szCs w:val="20"/>
        </w:rPr>
        <w:t>Predictors</w:t>
      </w:r>
      <w:r w:rsidRPr="00B567F8">
        <w:rPr>
          <w:rFonts w:ascii="Times New Roman" w:hAnsi="Times New Roman" w:cs="Times New Roman"/>
          <w:sz w:val="20"/>
          <w:szCs w:val="20"/>
        </w:rPr>
        <w:t>: (</w:t>
      </w:r>
      <w:r w:rsidRPr="00B567F8">
        <w:rPr>
          <w:rFonts w:ascii="Times New Roman" w:hAnsi="Times New Roman" w:cs="Times New Roman"/>
          <w:i/>
          <w:iCs/>
          <w:sz w:val="20"/>
          <w:szCs w:val="20"/>
        </w:rPr>
        <w:t>Constant</w:t>
      </w:r>
      <w:r w:rsidRPr="00B567F8">
        <w:rPr>
          <w:rFonts w:ascii="Times New Roman" w:hAnsi="Times New Roman" w:cs="Times New Roman"/>
          <w:sz w:val="20"/>
          <w:szCs w:val="20"/>
        </w:rPr>
        <w:t xml:space="preserve">), </w:t>
      </w:r>
      <w:r w:rsidR="00692763">
        <w:rPr>
          <w:rFonts w:ascii="Times New Roman" w:hAnsi="Times New Roman" w:cs="Times New Roman"/>
          <w:sz w:val="20"/>
          <w:szCs w:val="20"/>
        </w:rPr>
        <w:t>R</w:t>
      </w:r>
      <w:r w:rsidR="00692763" w:rsidRPr="00692763">
        <w:rPr>
          <w:rFonts w:ascii="Times New Roman" w:hAnsi="Times New Roman" w:cs="Times New Roman"/>
          <w:sz w:val="20"/>
          <w:szCs w:val="20"/>
        </w:rPr>
        <w:t xml:space="preserve">elaciones </w:t>
      </w:r>
      <w:r w:rsidR="00E6441F">
        <w:rPr>
          <w:rFonts w:ascii="Times New Roman" w:hAnsi="Times New Roman" w:cs="Times New Roman"/>
          <w:sz w:val="20"/>
          <w:szCs w:val="20"/>
        </w:rPr>
        <w:t>E</w:t>
      </w:r>
      <w:r w:rsidR="00E6441F" w:rsidRPr="00692763">
        <w:rPr>
          <w:rFonts w:ascii="Times New Roman" w:hAnsi="Times New Roman" w:cs="Times New Roman"/>
          <w:sz w:val="20"/>
          <w:szCs w:val="20"/>
        </w:rPr>
        <w:t>xternas</w:t>
      </w:r>
      <w:r w:rsidR="00692763" w:rsidRPr="00692763">
        <w:rPr>
          <w:rFonts w:ascii="Times New Roman" w:hAnsi="Times New Roman" w:cs="Times New Roman"/>
          <w:sz w:val="20"/>
          <w:szCs w:val="20"/>
        </w:rPr>
        <w:t xml:space="preserve">, </w:t>
      </w:r>
      <w:r w:rsidR="00692763">
        <w:rPr>
          <w:rFonts w:ascii="Times New Roman" w:hAnsi="Times New Roman" w:cs="Times New Roman"/>
          <w:sz w:val="20"/>
          <w:szCs w:val="20"/>
        </w:rPr>
        <w:t>L</w:t>
      </w:r>
      <w:r w:rsidR="00692763" w:rsidRPr="00692763">
        <w:rPr>
          <w:rFonts w:ascii="Times New Roman" w:hAnsi="Times New Roman" w:cs="Times New Roman"/>
          <w:sz w:val="20"/>
          <w:szCs w:val="20"/>
        </w:rPr>
        <w:t xml:space="preserve">ugar de </w:t>
      </w:r>
      <w:r w:rsidR="00E6441F">
        <w:rPr>
          <w:rFonts w:ascii="Times New Roman" w:hAnsi="Times New Roman" w:cs="Times New Roman"/>
          <w:sz w:val="20"/>
          <w:szCs w:val="20"/>
        </w:rPr>
        <w:t>T</w:t>
      </w:r>
      <w:r w:rsidR="00E6441F" w:rsidRPr="00692763">
        <w:rPr>
          <w:rFonts w:ascii="Times New Roman" w:hAnsi="Times New Roman" w:cs="Times New Roman"/>
          <w:sz w:val="20"/>
          <w:szCs w:val="20"/>
        </w:rPr>
        <w:t>rabajo</w:t>
      </w:r>
    </w:p>
    <w:p w14:paraId="1F873279" w14:textId="7A0D189D" w:rsidR="00353286" w:rsidRPr="00B567F8" w:rsidRDefault="00353286" w:rsidP="004B6ED0">
      <w:pPr>
        <w:pStyle w:val="Sinespaciado"/>
        <w:spacing w:line="360" w:lineRule="auto"/>
        <w:ind w:right="5"/>
        <w:rPr>
          <w:rFonts w:ascii="Times New Roman" w:hAnsi="Times New Roman" w:cs="Times New Roman"/>
          <w:sz w:val="20"/>
          <w:szCs w:val="20"/>
        </w:rPr>
      </w:pPr>
      <w:r w:rsidRPr="00B567F8">
        <w:rPr>
          <w:rFonts w:ascii="Times New Roman" w:hAnsi="Times New Roman" w:cs="Times New Roman"/>
          <w:i/>
          <w:iCs/>
          <w:sz w:val="20"/>
          <w:szCs w:val="20"/>
        </w:rPr>
        <w:t>c</w:t>
      </w:r>
      <w:r w:rsidR="00692763" w:rsidRPr="00B567F8">
        <w:rPr>
          <w:rFonts w:ascii="Times New Roman" w:hAnsi="Times New Roman" w:cs="Times New Roman"/>
          <w:i/>
          <w:iCs/>
          <w:sz w:val="20"/>
          <w:szCs w:val="20"/>
        </w:rPr>
        <w:t>)</w:t>
      </w:r>
      <w:r w:rsidR="00692763" w:rsidRPr="00B567F8">
        <w:rPr>
          <w:rFonts w:ascii="Times New Roman" w:hAnsi="Times New Roman" w:cs="Times New Roman"/>
          <w:sz w:val="20"/>
          <w:szCs w:val="20"/>
        </w:rPr>
        <w:t xml:space="preserve"> </w:t>
      </w:r>
      <w:r w:rsidRPr="00B567F8">
        <w:rPr>
          <w:rFonts w:ascii="Times New Roman" w:hAnsi="Times New Roman" w:cs="Times New Roman"/>
          <w:i/>
          <w:iCs/>
          <w:sz w:val="20"/>
          <w:szCs w:val="20"/>
        </w:rPr>
        <w:t>Predictors</w:t>
      </w:r>
      <w:r w:rsidRPr="00B567F8">
        <w:rPr>
          <w:rFonts w:ascii="Times New Roman" w:hAnsi="Times New Roman" w:cs="Times New Roman"/>
          <w:sz w:val="20"/>
          <w:szCs w:val="20"/>
        </w:rPr>
        <w:t>: (</w:t>
      </w:r>
      <w:r w:rsidRPr="00B567F8">
        <w:rPr>
          <w:rFonts w:ascii="Times New Roman" w:hAnsi="Times New Roman" w:cs="Times New Roman"/>
          <w:i/>
          <w:iCs/>
          <w:sz w:val="20"/>
          <w:szCs w:val="20"/>
        </w:rPr>
        <w:t>Constant</w:t>
      </w:r>
      <w:r w:rsidRPr="00B567F8">
        <w:rPr>
          <w:rFonts w:ascii="Times New Roman" w:hAnsi="Times New Roman" w:cs="Times New Roman"/>
          <w:sz w:val="20"/>
          <w:szCs w:val="20"/>
        </w:rPr>
        <w:t xml:space="preserve">), </w:t>
      </w:r>
      <w:r w:rsidR="00692763">
        <w:rPr>
          <w:rFonts w:ascii="Times New Roman" w:hAnsi="Times New Roman" w:cs="Times New Roman"/>
          <w:sz w:val="20"/>
          <w:szCs w:val="20"/>
        </w:rPr>
        <w:t>R</w:t>
      </w:r>
      <w:r w:rsidR="00692763" w:rsidRPr="00692763">
        <w:rPr>
          <w:rFonts w:ascii="Times New Roman" w:hAnsi="Times New Roman" w:cs="Times New Roman"/>
          <w:sz w:val="20"/>
          <w:szCs w:val="20"/>
        </w:rPr>
        <w:t xml:space="preserve">elaciones </w:t>
      </w:r>
      <w:r w:rsidR="00E6441F">
        <w:rPr>
          <w:rFonts w:ascii="Times New Roman" w:hAnsi="Times New Roman" w:cs="Times New Roman"/>
          <w:sz w:val="20"/>
          <w:szCs w:val="20"/>
        </w:rPr>
        <w:t>E</w:t>
      </w:r>
      <w:r w:rsidR="00E6441F" w:rsidRPr="00692763">
        <w:rPr>
          <w:rFonts w:ascii="Times New Roman" w:hAnsi="Times New Roman" w:cs="Times New Roman"/>
          <w:sz w:val="20"/>
          <w:szCs w:val="20"/>
        </w:rPr>
        <w:t>xternas</w:t>
      </w:r>
      <w:r w:rsidR="00692763" w:rsidRPr="00692763">
        <w:rPr>
          <w:rFonts w:ascii="Times New Roman" w:hAnsi="Times New Roman" w:cs="Times New Roman"/>
          <w:sz w:val="20"/>
          <w:szCs w:val="20"/>
        </w:rPr>
        <w:t xml:space="preserve">, </w:t>
      </w:r>
      <w:r w:rsidR="00692763">
        <w:rPr>
          <w:rFonts w:ascii="Times New Roman" w:hAnsi="Times New Roman" w:cs="Times New Roman"/>
          <w:sz w:val="20"/>
          <w:szCs w:val="20"/>
        </w:rPr>
        <w:t>L</w:t>
      </w:r>
      <w:r w:rsidR="00692763" w:rsidRPr="00692763">
        <w:rPr>
          <w:rFonts w:ascii="Times New Roman" w:hAnsi="Times New Roman" w:cs="Times New Roman"/>
          <w:sz w:val="20"/>
          <w:szCs w:val="20"/>
        </w:rPr>
        <w:t xml:space="preserve">ugar de </w:t>
      </w:r>
      <w:r w:rsidR="00E6441F">
        <w:rPr>
          <w:rFonts w:ascii="Times New Roman" w:hAnsi="Times New Roman" w:cs="Times New Roman"/>
          <w:sz w:val="20"/>
          <w:szCs w:val="20"/>
        </w:rPr>
        <w:t>T</w:t>
      </w:r>
      <w:r w:rsidR="00E6441F" w:rsidRPr="00692763">
        <w:rPr>
          <w:rFonts w:ascii="Times New Roman" w:hAnsi="Times New Roman" w:cs="Times New Roman"/>
          <w:sz w:val="20"/>
          <w:szCs w:val="20"/>
        </w:rPr>
        <w:t>rabajo</w:t>
      </w:r>
      <w:r w:rsidR="00692763" w:rsidRPr="00692763">
        <w:rPr>
          <w:rFonts w:ascii="Times New Roman" w:hAnsi="Times New Roman" w:cs="Times New Roman"/>
          <w:sz w:val="20"/>
          <w:szCs w:val="20"/>
        </w:rPr>
        <w:t xml:space="preserve">, </w:t>
      </w:r>
      <w:r w:rsidR="00692763">
        <w:rPr>
          <w:rFonts w:ascii="Times New Roman" w:hAnsi="Times New Roman" w:cs="Times New Roman"/>
          <w:sz w:val="20"/>
          <w:szCs w:val="20"/>
        </w:rPr>
        <w:t>P</w:t>
      </w:r>
      <w:r w:rsidR="00692763" w:rsidRPr="00692763">
        <w:rPr>
          <w:rFonts w:ascii="Times New Roman" w:hAnsi="Times New Roman" w:cs="Times New Roman"/>
          <w:sz w:val="20"/>
          <w:szCs w:val="20"/>
        </w:rPr>
        <w:t xml:space="preserve">uestos de </w:t>
      </w:r>
      <w:r w:rsidR="00E6441F">
        <w:rPr>
          <w:rFonts w:ascii="Times New Roman" w:hAnsi="Times New Roman" w:cs="Times New Roman"/>
          <w:sz w:val="20"/>
          <w:szCs w:val="20"/>
        </w:rPr>
        <w:t>T</w:t>
      </w:r>
      <w:r w:rsidR="00E6441F" w:rsidRPr="00692763">
        <w:rPr>
          <w:rFonts w:ascii="Times New Roman" w:hAnsi="Times New Roman" w:cs="Times New Roman"/>
          <w:sz w:val="20"/>
          <w:szCs w:val="20"/>
        </w:rPr>
        <w:t>rabajo</w:t>
      </w:r>
    </w:p>
    <w:p w14:paraId="311791B0" w14:textId="37AFA526" w:rsidR="002B766F" w:rsidRPr="00B567F8" w:rsidRDefault="00353286" w:rsidP="004B6ED0">
      <w:pPr>
        <w:pStyle w:val="Sinespaciado"/>
        <w:spacing w:line="360" w:lineRule="auto"/>
        <w:ind w:right="5"/>
        <w:rPr>
          <w:rFonts w:ascii="Times New Roman" w:hAnsi="Times New Roman" w:cs="Times New Roman"/>
          <w:sz w:val="20"/>
          <w:szCs w:val="20"/>
        </w:rPr>
      </w:pPr>
      <w:r w:rsidRPr="00B567F8">
        <w:rPr>
          <w:rFonts w:ascii="Times New Roman" w:hAnsi="Times New Roman" w:cs="Times New Roman"/>
          <w:i/>
          <w:iCs/>
          <w:sz w:val="20"/>
          <w:szCs w:val="20"/>
        </w:rPr>
        <w:t>d</w:t>
      </w:r>
      <w:r w:rsidR="00692763" w:rsidRPr="00B567F8">
        <w:rPr>
          <w:rFonts w:ascii="Times New Roman" w:hAnsi="Times New Roman" w:cs="Times New Roman"/>
          <w:i/>
          <w:iCs/>
          <w:sz w:val="20"/>
          <w:szCs w:val="20"/>
        </w:rPr>
        <w:t>)</w:t>
      </w:r>
      <w:r w:rsidR="00692763" w:rsidRPr="00B567F8">
        <w:rPr>
          <w:rFonts w:ascii="Times New Roman" w:hAnsi="Times New Roman" w:cs="Times New Roman"/>
          <w:sz w:val="20"/>
          <w:szCs w:val="20"/>
        </w:rPr>
        <w:t xml:space="preserve"> </w:t>
      </w:r>
      <w:r w:rsidRPr="00B567F8">
        <w:rPr>
          <w:rFonts w:ascii="Times New Roman" w:hAnsi="Times New Roman" w:cs="Times New Roman"/>
          <w:sz w:val="20"/>
          <w:szCs w:val="20"/>
        </w:rPr>
        <w:t>Variable</w:t>
      </w:r>
      <w:r w:rsidR="00E6441F">
        <w:rPr>
          <w:rFonts w:ascii="Times New Roman" w:hAnsi="Times New Roman" w:cs="Times New Roman"/>
          <w:sz w:val="20"/>
          <w:szCs w:val="20"/>
        </w:rPr>
        <w:t xml:space="preserve"> dependiente</w:t>
      </w:r>
      <w:r w:rsidRPr="00B567F8">
        <w:rPr>
          <w:rFonts w:ascii="Times New Roman" w:hAnsi="Times New Roman" w:cs="Times New Roman"/>
          <w:sz w:val="20"/>
          <w:szCs w:val="20"/>
        </w:rPr>
        <w:t xml:space="preserve">: </w:t>
      </w:r>
      <w:r w:rsidR="00692763">
        <w:rPr>
          <w:rFonts w:ascii="Times New Roman" w:hAnsi="Times New Roman" w:cs="Times New Roman"/>
          <w:sz w:val="20"/>
          <w:szCs w:val="20"/>
        </w:rPr>
        <w:t>M</w:t>
      </w:r>
      <w:r w:rsidR="00692763" w:rsidRPr="00692763">
        <w:rPr>
          <w:rFonts w:ascii="Times New Roman" w:hAnsi="Times New Roman" w:cs="Times New Roman"/>
          <w:sz w:val="20"/>
          <w:szCs w:val="20"/>
        </w:rPr>
        <w:t xml:space="preserve">anufactura </w:t>
      </w:r>
      <w:r w:rsidR="00E6441F">
        <w:rPr>
          <w:rFonts w:ascii="Times New Roman" w:hAnsi="Times New Roman" w:cs="Times New Roman"/>
          <w:sz w:val="20"/>
          <w:szCs w:val="20"/>
        </w:rPr>
        <w:t>A</w:t>
      </w:r>
      <w:r w:rsidR="00E6441F" w:rsidRPr="00692763">
        <w:rPr>
          <w:rFonts w:ascii="Times New Roman" w:hAnsi="Times New Roman" w:cs="Times New Roman"/>
          <w:sz w:val="20"/>
          <w:szCs w:val="20"/>
        </w:rPr>
        <w:t>vanzada</w:t>
      </w:r>
    </w:p>
    <w:p w14:paraId="6DC0E7F2" w14:textId="72A2BEF6" w:rsidR="005A7AE2" w:rsidRPr="00B567F8" w:rsidRDefault="00692763" w:rsidP="004B6ED0">
      <w:pPr>
        <w:pStyle w:val="Sinespaciado"/>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Fuente: Elaboración propia</w:t>
      </w:r>
    </w:p>
    <w:p w14:paraId="389CA913" w14:textId="6C07B586" w:rsidR="007549D2" w:rsidRDefault="0080302E" w:rsidP="004B6ED0">
      <w:pPr>
        <w:spacing w:after="0" w:line="360" w:lineRule="auto"/>
        <w:ind w:right="5" w:firstLine="708"/>
        <w:jc w:val="both"/>
        <w:rPr>
          <w:rFonts w:ascii="Times New Roman" w:eastAsia="Times New Roman" w:hAnsi="Times New Roman" w:cs="Times New Roman"/>
          <w:sz w:val="24"/>
          <w:szCs w:val="24"/>
        </w:rPr>
      </w:pPr>
      <w:bookmarkStart w:id="27" w:name="_Hlk9067533"/>
      <w:r w:rsidRPr="007549D2">
        <w:rPr>
          <w:rFonts w:ascii="Times New Roman" w:eastAsia="Times New Roman" w:hAnsi="Times New Roman" w:cs="Times New Roman"/>
          <w:sz w:val="24"/>
          <w:szCs w:val="24"/>
        </w:rPr>
        <w:t>Asimismo,</w:t>
      </w:r>
      <w:r w:rsidR="003C6FEA">
        <w:rPr>
          <w:rFonts w:ascii="Times New Roman" w:eastAsia="Times New Roman" w:hAnsi="Times New Roman" w:cs="Times New Roman"/>
          <w:sz w:val="24"/>
          <w:szCs w:val="24"/>
        </w:rPr>
        <w:t xml:space="preserve"> en la tabla 7</w:t>
      </w:r>
      <w:r w:rsidR="00F937E6">
        <w:rPr>
          <w:rFonts w:ascii="Times New Roman" w:eastAsia="Times New Roman" w:hAnsi="Times New Roman" w:cs="Times New Roman"/>
          <w:sz w:val="24"/>
          <w:szCs w:val="24"/>
        </w:rPr>
        <w:t>,</w:t>
      </w:r>
      <w:r w:rsidR="003C6FEA">
        <w:rPr>
          <w:rFonts w:ascii="Times New Roman" w:eastAsia="Times New Roman" w:hAnsi="Times New Roman" w:cs="Times New Roman"/>
          <w:sz w:val="24"/>
          <w:szCs w:val="24"/>
        </w:rPr>
        <w:t xml:space="preserve"> se muestran </w:t>
      </w:r>
      <w:r w:rsidRPr="007549D2">
        <w:rPr>
          <w:rFonts w:ascii="Times New Roman" w:eastAsia="Times New Roman" w:hAnsi="Times New Roman" w:cs="Times New Roman"/>
          <w:sz w:val="24"/>
          <w:szCs w:val="24"/>
        </w:rPr>
        <w:t xml:space="preserve">los resultados de la prueba </w:t>
      </w:r>
      <w:r w:rsidR="00F937E6">
        <w:rPr>
          <w:rFonts w:ascii="Times New Roman" w:eastAsia="Times New Roman" w:hAnsi="Times New Roman" w:cs="Times New Roman"/>
          <w:sz w:val="24"/>
          <w:szCs w:val="24"/>
        </w:rPr>
        <w:t>de a</w:t>
      </w:r>
      <w:r w:rsidRPr="007549D2">
        <w:rPr>
          <w:rFonts w:ascii="Times New Roman" w:eastAsia="Times New Roman" w:hAnsi="Times New Roman" w:cs="Times New Roman"/>
          <w:sz w:val="24"/>
          <w:szCs w:val="24"/>
        </w:rPr>
        <w:t xml:space="preserve">nálisis de la </w:t>
      </w:r>
      <w:r w:rsidR="00F937E6">
        <w:rPr>
          <w:rFonts w:ascii="Times New Roman" w:eastAsia="Times New Roman" w:hAnsi="Times New Roman" w:cs="Times New Roman"/>
          <w:sz w:val="24"/>
          <w:szCs w:val="24"/>
        </w:rPr>
        <w:t>v</w:t>
      </w:r>
      <w:r w:rsidRPr="007549D2">
        <w:rPr>
          <w:rFonts w:ascii="Times New Roman" w:eastAsia="Times New Roman" w:hAnsi="Times New Roman" w:cs="Times New Roman"/>
          <w:sz w:val="24"/>
          <w:szCs w:val="24"/>
        </w:rPr>
        <w:t>arianza</w:t>
      </w:r>
      <w:r w:rsidR="00F937E6">
        <w:rPr>
          <w:rFonts w:ascii="Times New Roman" w:eastAsia="Times New Roman" w:hAnsi="Times New Roman" w:cs="Times New Roman"/>
          <w:sz w:val="24"/>
          <w:szCs w:val="24"/>
        </w:rPr>
        <w:t xml:space="preserve"> (Anova</w:t>
      </w:r>
      <w:r w:rsidR="00F937E6" w:rsidRPr="007549D2">
        <w:rPr>
          <w:rFonts w:ascii="Times New Roman" w:eastAsia="Times New Roman" w:hAnsi="Times New Roman" w:cs="Times New Roman"/>
          <w:sz w:val="24"/>
          <w:szCs w:val="24"/>
        </w:rPr>
        <w:t>)</w:t>
      </w:r>
      <w:r w:rsidR="00F937E6">
        <w:rPr>
          <w:rFonts w:ascii="Times New Roman" w:eastAsia="Times New Roman" w:hAnsi="Times New Roman" w:cs="Times New Roman"/>
          <w:sz w:val="24"/>
          <w:szCs w:val="24"/>
        </w:rPr>
        <w:t>.</w:t>
      </w:r>
      <w:r w:rsidR="00F937E6" w:rsidRPr="007549D2">
        <w:rPr>
          <w:rFonts w:ascii="Times New Roman" w:eastAsia="Times New Roman" w:hAnsi="Times New Roman" w:cs="Times New Roman"/>
          <w:sz w:val="24"/>
          <w:szCs w:val="24"/>
        </w:rPr>
        <w:t xml:space="preserve"> </w:t>
      </w:r>
      <w:r w:rsidR="00F937E6">
        <w:rPr>
          <w:rFonts w:ascii="Times New Roman" w:eastAsia="Times New Roman" w:hAnsi="Times New Roman" w:cs="Times New Roman"/>
          <w:sz w:val="24"/>
          <w:szCs w:val="24"/>
        </w:rPr>
        <w:t>L</w:t>
      </w:r>
      <w:r w:rsidR="00F937E6" w:rsidRPr="007549D2">
        <w:rPr>
          <w:rFonts w:ascii="Times New Roman" w:eastAsia="Times New Roman" w:hAnsi="Times New Roman" w:cs="Times New Roman"/>
          <w:sz w:val="24"/>
          <w:szCs w:val="24"/>
        </w:rPr>
        <w:t xml:space="preserve">os </w:t>
      </w:r>
      <w:r w:rsidRPr="007549D2">
        <w:rPr>
          <w:rFonts w:ascii="Times New Roman" w:eastAsia="Times New Roman" w:hAnsi="Times New Roman" w:cs="Times New Roman"/>
          <w:sz w:val="24"/>
          <w:szCs w:val="24"/>
        </w:rPr>
        <w:t xml:space="preserve">tres modelos obtenidos son estadísticamente </w:t>
      </w:r>
      <w:r w:rsidR="00720925">
        <w:rPr>
          <w:rFonts w:ascii="Times New Roman" w:eastAsia="Times New Roman" w:hAnsi="Times New Roman" w:cs="Times New Roman"/>
          <w:sz w:val="24"/>
          <w:szCs w:val="24"/>
        </w:rPr>
        <w:t>S</w:t>
      </w:r>
      <w:r w:rsidRPr="007549D2">
        <w:rPr>
          <w:rFonts w:ascii="Times New Roman" w:eastAsia="Times New Roman" w:hAnsi="Times New Roman" w:cs="Times New Roman"/>
          <w:sz w:val="24"/>
          <w:szCs w:val="24"/>
        </w:rPr>
        <w:t xml:space="preserve">ignificativos, es decir, permiten realizar una correcta predicción. </w:t>
      </w:r>
      <w:bookmarkEnd w:id="27"/>
      <w:r w:rsidR="00F937E6">
        <w:rPr>
          <w:rFonts w:ascii="Times New Roman" w:eastAsia="Times New Roman" w:hAnsi="Times New Roman" w:cs="Times New Roman"/>
          <w:sz w:val="24"/>
          <w:szCs w:val="24"/>
        </w:rPr>
        <w:t xml:space="preserve">El </w:t>
      </w:r>
      <w:r w:rsidR="00F937E6" w:rsidRPr="007549D2">
        <w:rPr>
          <w:rFonts w:ascii="Times New Roman" w:eastAsia="Times New Roman" w:hAnsi="Times New Roman" w:cs="Times New Roman"/>
          <w:sz w:val="24"/>
          <w:szCs w:val="24"/>
        </w:rPr>
        <w:t>A</w:t>
      </w:r>
      <w:r w:rsidR="00F937E6">
        <w:rPr>
          <w:rFonts w:ascii="Times New Roman" w:eastAsia="Times New Roman" w:hAnsi="Times New Roman" w:cs="Times New Roman"/>
          <w:sz w:val="24"/>
          <w:szCs w:val="24"/>
        </w:rPr>
        <w:t>nova</w:t>
      </w:r>
      <w:r w:rsidR="00F937E6" w:rsidRPr="007549D2">
        <w:rPr>
          <w:rFonts w:ascii="Times New Roman" w:eastAsia="Times New Roman" w:hAnsi="Times New Roman" w:cs="Times New Roman"/>
          <w:sz w:val="24"/>
          <w:szCs w:val="24"/>
        </w:rPr>
        <w:t xml:space="preserve"> </w:t>
      </w:r>
      <w:r w:rsidRPr="007549D2">
        <w:rPr>
          <w:rFonts w:ascii="Times New Roman" w:eastAsia="Times New Roman" w:hAnsi="Times New Roman" w:cs="Times New Roman"/>
          <w:sz w:val="24"/>
          <w:szCs w:val="24"/>
        </w:rPr>
        <w:t xml:space="preserve">tiene gran importancia en el análisis de los resultados de estudios de regresión si la variabilidad entre las medias muestrales es “pequeña”, esto favorece a la hipótesis nula </w:t>
      </w:r>
      <w:r w:rsidR="00C22079">
        <w:rPr>
          <w:rFonts w:ascii="Times New Roman" w:eastAsia="Times New Roman" w:hAnsi="Times New Roman" w:cs="Times New Roman"/>
          <w:sz w:val="24"/>
          <w:szCs w:val="24"/>
        </w:rPr>
        <w:fldChar w:fldCharType="begin" w:fldLock="1"/>
      </w:r>
      <w:r w:rsidR="00C22079">
        <w:rPr>
          <w:rFonts w:ascii="Times New Roman" w:eastAsia="Times New Roman" w:hAnsi="Times New Roman" w:cs="Times New Roman"/>
          <w:sz w:val="24"/>
          <w:szCs w:val="24"/>
        </w:rPr>
        <w:instrText>ADDIN CSL_CITATION {"citationItems":[{"id":"ITEM-1","itemData":{"abstract":"Las secciones de problemas se dividen en tres partes a fin de reforzar lo aprendido: métodos, aplicaciones y autoevaluaciones. Además contiene secciones y advertencias sobre los errores estadísticos más comunes. Se muestra el uso de la computadora; especialmente se enfatiza el trabajo con Excel y con MINITAB","author":[{"dropping-particle":"","family":"Anderson, David R.","given":"Dennis J.Sweeney y Thomas A. Williams","non-dropping-particle":"","parse-names":false,"suffix":""}],"id":"ITEM-1","issued":{"date-parts":[["2008"]]},"title":"Estadística para administración y economía","type":"book"},"uris":["http://www.mendeley.com/documents/?uuid=170cf723-19bf-4488-9a26-355ab7ee8c3a"]}],"mendeley":{"formattedCitation":"(Anderson, David R., 2008)","plainTextFormattedCitation":"(Anderson, David R., 2008)","previouslyFormattedCitation":"(Anderson, David R., 2008)"},"properties":{"noteIndex":0},"schema":"https://github.com/citation-style-language/schema/raw/master/csl-citation.json"}</w:instrText>
      </w:r>
      <w:r w:rsidR="00C22079">
        <w:rPr>
          <w:rFonts w:ascii="Times New Roman" w:eastAsia="Times New Roman" w:hAnsi="Times New Roman" w:cs="Times New Roman"/>
          <w:sz w:val="24"/>
          <w:szCs w:val="24"/>
        </w:rPr>
        <w:fldChar w:fldCharType="separate"/>
      </w:r>
      <w:r w:rsidR="00C22079" w:rsidRPr="00C22079">
        <w:rPr>
          <w:rFonts w:ascii="Times New Roman" w:eastAsia="Times New Roman" w:hAnsi="Times New Roman" w:cs="Times New Roman"/>
          <w:noProof/>
          <w:sz w:val="24"/>
          <w:szCs w:val="24"/>
        </w:rPr>
        <w:t>(Anderson</w:t>
      </w:r>
      <w:r w:rsidR="00496B29">
        <w:rPr>
          <w:rFonts w:ascii="Times New Roman" w:eastAsia="Times New Roman" w:hAnsi="Times New Roman" w:cs="Times New Roman"/>
          <w:noProof/>
          <w:sz w:val="24"/>
          <w:szCs w:val="24"/>
        </w:rPr>
        <w:t xml:space="preserve"> </w:t>
      </w:r>
      <w:r w:rsidR="00496B29">
        <w:rPr>
          <w:rFonts w:ascii="Times New Roman" w:eastAsia="Times New Roman" w:hAnsi="Times New Roman" w:cs="Times New Roman"/>
          <w:i/>
          <w:iCs/>
          <w:noProof/>
          <w:sz w:val="24"/>
          <w:szCs w:val="24"/>
        </w:rPr>
        <w:t>et al.</w:t>
      </w:r>
      <w:r w:rsidR="00C22079" w:rsidRPr="00C22079">
        <w:rPr>
          <w:rFonts w:ascii="Times New Roman" w:eastAsia="Times New Roman" w:hAnsi="Times New Roman" w:cs="Times New Roman"/>
          <w:noProof/>
          <w:sz w:val="24"/>
          <w:szCs w:val="24"/>
        </w:rPr>
        <w:t>, 2008)</w:t>
      </w:r>
      <w:r w:rsidR="00C22079">
        <w:rPr>
          <w:rFonts w:ascii="Times New Roman" w:eastAsia="Times New Roman" w:hAnsi="Times New Roman" w:cs="Times New Roman"/>
          <w:sz w:val="24"/>
          <w:szCs w:val="24"/>
        </w:rPr>
        <w:fldChar w:fldCharType="end"/>
      </w:r>
      <w:r w:rsidR="00C22079">
        <w:rPr>
          <w:rFonts w:ascii="Times New Roman" w:eastAsia="Times New Roman" w:hAnsi="Times New Roman" w:cs="Times New Roman"/>
          <w:sz w:val="24"/>
          <w:szCs w:val="24"/>
        </w:rPr>
        <w:t>.</w:t>
      </w:r>
    </w:p>
    <w:p w14:paraId="0DCF7E80" w14:textId="095371FC" w:rsidR="007549D2" w:rsidRPr="00B567F8" w:rsidRDefault="00A716BD" w:rsidP="00B567F8">
      <w:pPr>
        <w:pStyle w:val="Sinespaciado"/>
        <w:spacing w:line="360" w:lineRule="auto"/>
        <w:ind w:right="5"/>
        <w:jc w:val="center"/>
        <w:rPr>
          <w:rFonts w:ascii="Times New Roman" w:hAnsi="Times New Roman" w:cs="Times New Roman"/>
          <w:b/>
          <w:bCs/>
          <w:sz w:val="24"/>
          <w:szCs w:val="24"/>
        </w:rPr>
      </w:pPr>
      <w:bookmarkStart w:id="28" w:name="_Toc9245220"/>
      <w:r w:rsidRPr="00B567F8">
        <w:rPr>
          <w:rFonts w:ascii="Times New Roman" w:hAnsi="Times New Roman" w:cs="Times New Roman"/>
          <w:b/>
          <w:bCs/>
          <w:sz w:val="24"/>
          <w:szCs w:val="24"/>
        </w:rPr>
        <w:lastRenderedPageBreak/>
        <w:t>Tabla</w:t>
      </w:r>
      <w:r w:rsidR="007549D2" w:rsidRPr="00B567F8">
        <w:rPr>
          <w:rFonts w:ascii="Times New Roman" w:hAnsi="Times New Roman" w:cs="Times New Roman"/>
          <w:b/>
          <w:bCs/>
          <w:sz w:val="24"/>
          <w:szCs w:val="24"/>
        </w:rPr>
        <w:t xml:space="preserve"> </w:t>
      </w:r>
      <w:r w:rsidR="002109FE" w:rsidRPr="00B567F8">
        <w:rPr>
          <w:rFonts w:ascii="Times New Roman" w:hAnsi="Times New Roman" w:cs="Times New Roman"/>
          <w:b/>
          <w:bCs/>
          <w:sz w:val="24"/>
          <w:szCs w:val="24"/>
        </w:rPr>
        <w:t>7</w:t>
      </w:r>
      <w:r w:rsidR="00376FB8" w:rsidRPr="00BC0566">
        <w:rPr>
          <w:rFonts w:ascii="Times New Roman" w:hAnsi="Times New Roman" w:cs="Times New Roman"/>
          <w:sz w:val="24"/>
          <w:szCs w:val="24"/>
        </w:rPr>
        <w:t xml:space="preserve">. </w:t>
      </w:r>
      <w:proofErr w:type="spellStart"/>
      <w:r w:rsidR="0080302E" w:rsidRPr="00B567F8">
        <w:rPr>
          <w:rFonts w:ascii="Times New Roman" w:hAnsi="Times New Roman" w:cs="Times New Roman"/>
          <w:sz w:val="24"/>
          <w:szCs w:val="24"/>
        </w:rPr>
        <w:t>A</w:t>
      </w:r>
      <w:bookmarkEnd w:id="28"/>
      <w:r w:rsidR="00692763" w:rsidRPr="00B567F8">
        <w:rPr>
          <w:rFonts w:ascii="Times New Roman" w:hAnsi="Times New Roman" w:cs="Times New Roman"/>
          <w:sz w:val="24"/>
          <w:szCs w:val="24"/>
        </w:rPr>
        <w:t>nova</w:t>
      </w:r>
      <w:proofErr w:type="spellEnd"/>
      <w:r w:rsidR="007549D2">
        <w:rPr>
          <w:rFonts w:ascii="Times New Roman" w:hAnsi="Times New Roman" w:cs="Times New Roman"/>
          <w:sz w:val="32"/>
          <w:szCs w:val="32"/>
        </w:rPr>
        <w:fldChar w:fldCharType="begin"/>
      </w:r>
      <w:r w:rsidR="007549D2" w:rsidRPr="00B567F8">
        <w:rPr>
          <w:rFonts w:ascii="Times New Roman" w:hAnsi="Times New Roman" w:cs="Times New Roman"/>
          <w:sz w:val="32"/>
          <w:szCs w:val="32"/>
        </w:rPr>
        <w:instrText xml:space="preserve"> LINK Excel.Sheet.12 "C:\\Users\\claud\\Documents\\DOCTORADO EN CIENCIAS ADMINISTRATIVAS\\ARTICULOS Y CAPITULOS\\NOESIS\\CUADROS.xlsx" "Hoja8!F1C1:F10C7" \a \f 5 \h  \* MERGEFORMAT </w:instrText>
      </w:r>
      <w:r w:rsidR="007549D2">
        <w:rPr>
          <w:rFonts w:ascii="Times New Roman" w:hAnsi="Times New Roman" w:cs="Times New Roman"/>
          <w:sz w:val="32"/>
          <w:szCs w:val="32"/>
        </w:rPr>
        <w:fldChar w:fldCharType="separate"/>
      </w:r>
    </w:p>
    <w:tbl>
      <w:tblPr>
        <w:tblStyle w:val="Tablaconcuadrcula"/>
        <w:tblW w:w="7440" w:type="dxa"/>
        <w:jc w:val="center"/>
        <w:tblLook w:val="04A0" w:firstRow="1" w:lastRow="0" w:firstColumn="1" w:lastColumn="0" w:noHBand="0" w:noVBand="1"/>
      </w:tblPr>
      <w:tblGrid>
        <w:gridCol w:w="1200"/>
        <w:gridCol w:w="1288"/>
        <w:gridCol w:w="1022"/>
        <w:gridCol w:w="740"/>
        <w:gridCol w:w="1200"/>
        <w:gridCol w:w="1200"/>
        <w:gridCol w:w="880"/>
      </w:tblGrid>
      <w:tr w:rsidR="007549D2" w:rsidRPr="00692763" w14:paraId="16F0FBC1" w14:textId="77777777" w:rsidTr="00B567F8">
        <w:trPr>
          <w:trHeight w:val="600"/>
          <w:jc w:val="center"/>
        </w:trPr>
        <w:tc>
          <w:tcPr>
            <w:tcW w:w="1200" w:type="dxa"/>
            <w:noWrap/>
            <w:hideMark/>
          </w:tcPr>
          <w:p w14:paraId="5882BA82" w14:textId="1A32EAE2" w:rsidR="007549D2" w:rsidRPr="00B567F8" w:rsidRDefault="007549D2"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b/>
                <w:bCs/>
                <w:sz w:val="24"/>
                <w:szCs w:val="24"/>
              </w:rPr>
              <w:t>Model</w:t>
            </w:r>
            <w:r w:rsidR="00E25956">
              <w:rPr>
                <w:rFonts w:ascii="Times New Roman" w:hAnsi="Times New Roman" w:cs="Times New Roman"/>
                <w:b/>
                <w:bCs/>
                <w:sz w:val="24"/>
                <w:szCs w:val="24"/>
              </w:rPr>
              <w:t>o</w:t>
            </w:r>
          </w:p>
        </w:tc>
        <w:tc>
          <w:tcPr>
            <w:tcW w:w="1200" w:type="dxa"/>
            <w:noWrap/>
            <w:hideMark/>
          </w:tcPr>
          <w:p w14:paraId="2A39F035"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020" w:type="dxa"/>
            <w:hideMark/>
          </w:tcPr>
          <w:p w14:paraId="0BC0F913" w14:textId="77777777" w:rsidR="007549D2" w:rsidRPr="00B567F8" w:rsidRDefault="007549D2"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 xml:space="preserve">Sum </w:t>
            </w:r>
            <w:proofErr w:type="spellStart"/>
            <w:r w:rsidRPr="00B567F8">
              <w:rPr>
                <w:rFonts w:ascii="Times New Roman" w:hAnsi="Times New Roman" w:cs="Times New Roman"/>
                <w:b/>
                <w:bCs/>
                <w:i/>
                <w:iCs/>
                <w:sz w:val="24"/>
                <w:szCs w:val="24"/>
              </w:rPr>
              <w:t>of</w:t>
            </w:r>
            <w:proofErr w:type="spellEnd"/>
            <w:r w:rsidRPr="00B567F8">
              <w:rPr>
                <w:rFonts w:ascii="Times New Roman" w:hAnsi="Times New Roman" w:cs="Times New Roman"/>
                <w:b/>
                <w:bCs/>
                <w:i/>
                <w:iCs/>
                <w:sz w:val="24"/>
                <w:szCs w:val="24"/>
              </w:rPr>
              <w:t xml:space="preserve"> </w:t>
            </w:r>
            <w:r w:rsidRPr="00B567F8">
              <w:rPr>
                <w:rFonts w:ascii="Times New Roman" w:hAnsi="Times New Roman" w:cs="Times New Roman"/>
                <w:b/>
                <w:bCs/>
                <w:i/>
                <w:iCs/>
                <w:sz w:val="24"/>
                <w:szCs w:val="24"/>
              </w:rPr>
              <w:br/>
            </w:r>
            <w:proofErr w:type="spellStart"/>
            <w:r w:rsidRPr="00B567F8">
              <w:rPr>
                <w:rFonts w:ascii="Times New Roman" w:hAnsi="Times New Roman" w:cs="Times New Roman"/>
                <w:b/>
                <w:bCs/>
                <w:i/>
                <w:iCs/>
                <w:sz w:val="24"/>
                <w:szCs w:val="24"/>
              </w:rPr>
              <w:t>Squares</w:t>
            </w:r>
            <w:proofErr w:type="spellEnd"/>
          </w:p>
        </w:tc>
        <w:tc>
          <w:tcPr>
            <w:tcW w:w="740" w:type="dxa"/>
            <w:noWrap/>
            <w:hideMark/>
          </w:tcPr>
          <w:p w14:paraId="051FFCE3" w14:textId="77777777" w:rsidR="007549D2" w:rsidRPr="00B567F8" w:rsidRDefault="007549D2" w:rsidP="004B6ED0">
            <w:pPr>
              <w:pStyle w:val="Sinespaciado"/>
              <w:spacing w:line="360" w:lineRule="auto"/>
              <w:ind w:right="5"/>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df</w:t>
            </w:r>
            <w:proofErr w:type="spellEnd"/>
          </w:p>
        </w:tc>
        <w:tc>
          <w:tcPr>
            <w:tcW w:w="1200" w:type="dxa"/>
            <w:hideMark/>
          </w:tcPr>
          <w:p w14:paraId="37353FAC" w14:textId="77777777" w:rsidR="007549D2" w:rsidRPr="00B567F8" w:rsidRDefault="007549D2"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 xml:space="preserve">Mean </w:t>
            </w:r>
            <w:r w:rsidRPr="00B567F8">
              <w:rPr>
                <w:rFonts w:ascii="Times New Roman" w:hAnsi="Times New Roman" w:cs="Times New Roman"/>
                <w:b/>
                <w:bCs/>
                <w:i/>
                <w:iCs/>
                <w:sz w:val="24"/>
                <w:szCs w:val="24"/>
              </w:rPr>
              <w:br/>
              <w:t>Square</w:t>
            </w:r>
          </w:p>
        </w:tc>
        <w:tc>
          <w:tcPr>
            <w:tcW w:w="1200" w:type="dxa"/>
            <w:noWrap/>
            <w:hideMark/>
          </w:tcPr>
          <w:p w14:paraId="10D86D99" w14:textId="77777777" w:rsidR="007549D2" w:rsidRPr="00B567F8" w:rsidRDefault="007549D2"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i/>
                <w:iCs/>
                <w:sz w:val="24"/>
                <w:szCs w:val="24"/>
              </w:rPr>
              <w:t>F</w:t>
            </w:r>
          </w:p>
        </w:tc>
        <w:tc>
          <w:tcPr>
            <w:tcW w:w="880" w:type="dxa"/>
            <w:noWrap/>
            <w:hideMark/>
          </w:tcPr>
          <w:p w14:paraId="59F13E54" w14:textId="77777777" w:rsidR="007549D2" w:rsidRPr="00B567F8" w:rsidRDefault="007549D2" w:rsidP="004B6ED0">
            <w:pPr>
              <w:pStyle w:val="Sinespaciado"/>
              <w:spacing w:line="360" w:lineRule="auto"/>
              <w:ind w:right="5"/>
              <w:rPr>
                <w:rFonts w:ascii="Times New Roman" w:hAnsi="Times New Roman" w:cs="Times New Roman"/>
                <w:b/>
                <w:bCs/>
                <w:i/>
                <w:iCs/>
                <w:sz w:val="24"/>
                <w:szCs w:val="24"/>
              </w:rPr>
            </w:pPr>
            <w:r w:rsidRPr="00B567F8">
              <w:rPr>
                <w:rFonts w:ascii="Times New Roman" w:hAnsi="Times New Roman" w:cs="Times New Roman"/>
                <w:b/>
                <w:bCs/>
                <w:sz w:val="24"/>
                <w:szCs w:val="24"/>
              </w:rPr>
              <w:t>Sig</w:t>
            </w:r>
            <w:r w:rsidRPr="00B567F8">
              <w:rPr>
                <w:rFonts w:ascii="Times New Roman" w:hAnsi="Times New Roman" w:cs="Times New Roman"/>
                <w:b/>
                <w:bCs/>
                <w:i/>
                <w:iCs/>
                <w:sz w:val="24"/>
                <w:szCs w:val="24"/>
              </w:rPr>
              <w:t>.</w:t>
            </w:r>
          </w:p>
        </w:tc>
      </w:tr>
      <w:tr w:rsidR="007549D2" w:rsidRPr="00692763" w14:paraId="3038FCF8" w14:textId="77777777" w:rsidTr="00B567F8">
        <w:trPr>
          <w:trHeight w:val="300"/>
          <w:jc w:val="center"/>
        </w:trPr>
        <w:tc>
          <w:tcPr>
            <w:tcW w:w="1200" w:type="dxa"/>
            <w:vMerge w:val="restart"/>
            <w:noWrap/>
            <w:hideMark/>
          </w:tcPr>
          <w:p w14:paraId="35F6C96B"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1</w:t>
            </w:r>
          </w:p>
        </w:tc>
        <w:tc>
          <w:tcPr>
            <w:tcW w:w="1200" w:type="dxa"/>
            <w:noWrap/>
            <w:hideMark/>
          </w:tcPr>
          <w:p w14:paraId="5799F173"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proofErr w:type="spellStart"/>
            <w:r w:rsidRPr="00B567F8">
              <w:rPr>
                <w:rFonts w:ascii="Times New Roman" w:hAnsi="Times New Roman" w:cs="Times New Roman"/>
                <w:i/>
                <w:iCs/>
                <w:sz w:val="24"/>
                <w:szCs w:val="24"/>
              </w:rPr>
              <w:t>Regression</w:t>
            </w:r>
            <w:proofErr w:type="spellEnd"/>
          </w:p>
        </w:tc>
        <w:tc>
          <w:tcPr>
            <w:tcW w:w="1020" w:type="dxa"/>
            <w:noWrap/>
            <w:hideMark/>
          </w:tcPr>
          <w:p w14:paraId="47D0B1FA"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3.767</w:t>
            </w:r>
          </w:p>
        </w:tc>
        <w:tc>
          <w:tcPr>
            <w:tcW w:w="740" w:type="dxa"/>
            <w:noWrap/>
            <w:hideMark/>
          </w:tcPr>
          <w:p w14:paraId="2C489E8F"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1200" w:type="dxa"/>
            <w:noWrap/>
            <w:hideMark/>
          </w:tcPr>
          <w:p w14:paraId="78F7AC83"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3.767</w:t>
            </w:r>
          </w:p>
        </w:tc>
        <w:tc>
          <w:tcPr>
            <w:tcW w:w="1200" w:type="dxa"/>
            <w:noWrap/>
            <w:hideMark/>
          </w:tcPr>
          <w:p w14:paraId="50A21241"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54.957</w:t>
            </w:r>
          </w:p>
        </w:tc>
        <w:tc>
          <w:tcPr>
            <w:tcW w:w="880" w:type="dxa"/>
            <w:noWrap/>
            <w:hideMark/>
          </w:tcPr>
          <w:p w14:paraId="74A31A68"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.000a</w:t>
            </w:r>
          </w:p>
        </w:tc>
      </w:tr>
      <w:tr w:rsidR="007549D2" w:rsidRPr="00692763" w14:paraId="2DE975A1" w14:textId="77777777" w:rsidTr="00B567F8">
        <w:trPr>
          <w:trHeight w:val="300"/>
          <w:jc w:val="center"/>
        </w:trPr>
        <w:tc>
          <w:tcPr>
            <w:tcW w:w="1200" w:type="dxa"/>
            <w:vMerge/>
            <w:hideMark/>
          </w:tcPr>
          <w:p w14:paraId="154D933C"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5C160FCE"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Residual</w:t>
            </w:r>
          </w:p>
        </w:tc>
        <w:tc>
          <w:tcPr>
            <w:tcW w:w="1020" w:type="dxa"/>
            <w:noWrap/>
            <w:hideMark/>
          </w:tcPr>
          <w:p w14:paraId="556935B7"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1.988</w:t>
            </w:r>
          </w:p>
        </w:tc>
        <w:tc>
          <w:tcPr>
            <w:tcW w:w="740" w:type="dxa"/>
            <w:noWrap/>
            <w:hideMark/>
          </w:tcPr>
          <w:p w14:paraId="403E8C31"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29</w:t>
            </w:r>
          </w:p>
        </w:tc>
        <w:tc>
          <w:tcPr>
            <w:tcW w:w="1200" w:type="dxa"/>
            <w:noWrap/>
            <w:hideMark/>
          </w:tcPr>
          <w:p w14:paraId="3A94FE0E"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0.069</w:t>
            </w:r>
          </w:p>
        </w:tc>
        <w:tc>
          <w:tcPr>
            <w:tcW w:w="1200" w:type="dxa"/>
            <w:noWrap/>
            <w:hideMark/>
          </w:tcPr>
          <w:p w14:paraId="00E33927"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28144D62"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r w:rsidR="007549D2" w:rsidRPr="00692763" w14:paraId="6A90611A" w14:textId="77777777" w:rsidTr="00B567F8">
        <w:trPr>
          <w:trHeight w:val="300"/>
          <w:jc w:val="center"/>
        </w:trPr>
        <w:tc>
          <w:tcPr>
            <w:tcW w:w="1200" w:type="dxa"/>
            <w:vMerge/>
            <w:hideMark/>
          </w:tcPr>
          <w:p w14:paraId="70527C56"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2778E572"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Total</w:t>
            </w:r>
          </w:p>
        </w:tc>
        <w:tc>
          <w:tcPr>
            <w:tcW w:w="1020" w:type="dxa"/>
            <w:noWrap/>
            <w:hideMark/>
          </w:tcPr>
          <w:p w14:paraId="6406FB63"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5.754</w:t>
            </w:r>
          </w:p>
        </w:tc>
        <w:tc>
          <w:tcPr>
            <w:tcW w:w="740" w:type="dxa"/>
            <w:noWrap/>
            <w:hideMark/>
          </w:tcPr>
          <w:p w14:paraId="7AE6EEE9"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30</w:t>
            </w:r>
          </w:p>
        </w:tc>
        <w:tc>
          <w:tcPr>
            <w:tcW w:w="1200" w:type="dxa"/>
            <w:noWrap/>
            <w:hideMark/>
          </w:tcPr>
          <w:p w14:paraId="08685AB5"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1200" w:type="dxa"/>
            <w:noWrap/>
            <w:hideMark/>
          </w:tcPr>
          <w:p w14:paraId="266C812F"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2BA4C117"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r w:rsidR="007549D2" w:rsidRPr="00692763" w14:paraId="24D02AB5" w14:textId="77777777" w:rsidTr="00B567F8">
        <w:trPr>
          <w:trHeight w:val="300"/>
          <w:jc w:val="center"/>
        </w:trPr>
        <w:tc>
          <w:tcPr>
            <w:tcW w:w="1200" w:type="dxa"/>
            <w:vMerge w:val="restart"/>
            <w:noWrap/>
            <w:hideMark/>
          </w:tcPr>
          <w:p w14:paraId="3FEA02CE"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2</w:t>
            </w:r>
          </w:p>
        </w:tc>
        <w:tc>
          <w:tcPr>
            <w:tcW w:w="1200" w:type="dxa"/>
            <w:noWrap/>
            <w:hideMark/>
          </w:tcPr>
          <w:p w14:paraId="0F7A62F1"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proofErr w:type="spellStart"/>
            <w:r w:rsidRPr="00B567F8">
              <w:rPr>
                <w:rFonts w:ascii="Times New Roman" w:hAnsi="Times New Roman" w:cs="Times New Roman"/>
                <w:i/>
                <w:iCs/>
                <w:sz w:val="24"/>
                <w:szCs w:val="24"/>
              </w:rPr>
              <w:t>Regression</w:t>
            </w:r>
            <w:proofErr w:type="spellEnd"/>
          </w:p>
        </w:tc>
        <w:tc>
          <w:tcPr>
            <w:tcW w:w="1020" w:type="dxa"/>
            <w:noWrap/>
            <w:hideMark/>
          </w:tcPr>
          <w:p w14:paraId="653283AD"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4.346</w:t>
            </w:r>
          </w:p>
        </w:tc>
        <w:tc>
          <w:tcPr>
            <w:tcW w:w="740" w:type="dxa"/>
            <w:noWrap/>
            <w:hideMark/>
          </w:tcPr>
          <w:p w14:paraId="5DF272AA"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w:t>
            </w:r>
          </w:p>
        </w:tc>
        <w:tc>
          <w:tcPr>
            <w:tcW w:w="1200" w:type="dxa"/>
            <w:noWrap/>
            <w:hideMark/>
          </w:tcPr>
          <w:p w14:paraId="3925D666"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2.173</w:t>
            </w:r>
          </w:p>
        </w:tc>
        <w:tc>
          <w:tcPr>
            <w:tcW w:w="1200" w:type="dxa"/>
            <w:noWrap/>
            <w:hideMark/>
          </w:tcPr>
          <w:p w14:paraId="7B9EDD72"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43.229</w:t>
            </w:r>
          </w:p>
        </w:tc>
        <w:tc>
          <w:tcPr>
            <w:tcW w:w="880" w:type="dxa"/>
            <w:noWrap/>
            <w:hideMark/>
          </w:tcPr>
          <w:p w14:paraId="18A248D1"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.000b</w:t>
            </w:r>
          </w:p>
        </w:tc>
      </w:tr>
      <w:tr w:rsidR="007549D2" w:rsidRPr="00692763" w14:paraId="135139B0" w14:textId="77777777" w:rsidTr="00B567F8">
        <w:trPr>
          <w:trHeight w:val="300"/>
          <w:jc w:val="center"/>
        </w:trPr>
        <w:tc>
          <w:tcPr>
            <w:tcW w:w="1200" w:type="dxa"/>
            <w:vMerge/>
            <w:hideMark/>
          </w:tcPr>
          <w:p w14:paraId="61031EBE"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4FBF59AE"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Residual</w:t>
            </w:r>
          </w:p>
        </w:tc>
        <w:tc>
          <w:tcPr>
            <w:tcW w:w="1020" w:type="dxa"/>
            <w:noWrap/>
            <w:hideMark/>
          </w:tcPr>
          <w:p w14:paraId="7AE04F4F"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1.408</w:t>
            </w:r>
          </w:p>
        </w:tc>
        <w:tc>
          <w:tcPr>
            <w:tcW w:w="740" w:type="dxa"/>
            <w:noWrap/>
            <w:hideMark/>
          </w:tcPr>
          <w:p w14:paraId="0A4F8782"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28</w:t>
            </w:r>
          </w:p>
        </w:tc>
        <w:tc>
          <w:tcPr>
            <w:tcW w:w="1200" w:type="dxa"/>
            <w:noWrap/>
            <w:hideMark/>
          </w:tcPr>
          <w:p w14:paraId="280E38CE"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0.05</w:t>
            </w:r>
          </w:p>
        </w:tc>
        <w:tc>
          <w:tcPr>
            <w:tcW w:w="1200" w:type="dxa"/>
            <w:noWrap/>
            <w:hideMark/>
          </w:tcPr>
          <w:p w14:paraId="44A6019D"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2F98C884"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r w:rsidR="007549D2" w:rsidRPr="00692763" w14:paraId="779C4DED" w14:textId="77777777" w:rsidTr="00B567F8">
        <w:trPr>
          <w:trHeight w:val="300"/>
          <w:jc w:val="center"/>
        </w:trPr>
        <w:tc>
          <w:tcPr>
            <w:tcW w:w="1200" w:type="dxa"/>
            <w:vMerge/>
            <w:hideMark/>
          </w:tcPr>
          <w:p w14:paraId="2E1EBE39"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6C746DC4"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Total</w:t>
            </w:r>
          </w:p>
        </w:tc>
        <w:tc>
          <w:tcPr>
            <w:tcW w:w="1020" w:type="dxa"/>
            <w:noWrap/>
            <w:hideMark/>
          </w:tcPr>
          <w:p w14:paraId="49A3E8F8"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5.754</w:t>
            </w:r>
          </w:p>
        </w:tc>
        <w:tc>
          <w:tcPr>
            <w:tcW w:w="740" w:type="dxa"/>
            <w:noWrap/>
            <w:hideMark/>
          </w:tcPr>
          <w:p w14:paraId="302D5A2C"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30</w:t>
            </w:r>
          </w:p>
        </w:tc>
        <w:tc>
          <w:tcPr>
            <w:tcW w:w="1200" w:type="dxa"/>
            <w:noWrap/>
            <w:hideMark/>
          </w:tcPr>
          <w:p w14:paraId="56E908EC"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1200" w:type="dxa"/>
            <w:noWrap/>
            <w:hideMark/>
          </w:tcPr>
          <w:p w14:paraId="450835C1"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6702F5CB"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r w:rsidR="007549D2" w:rsidRPr="00692763" w14:paraId="17D95FB1" w14:textId="77777777" w:rsidTr="00B567F8">
        <w:trPr>
          <w:trHeight w:val="300"/>
          <w:jc w:val="center"/>
        </w:trPr>
        <w:tc>
          <w:tcPr>
            <w:tcW w:w="1200" w:type="dxa"/>
            <w:vMerge w:val="restart"/>
            <w:noWrap/>
            <w:hideMark/>
          </w:tcPr>
          <w:p w14:paraId="42666D7E"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r w:rsidRPr="00B567F8">
              <w:rPr>
                <w:rFonts w:ascii="Times New Roman" w:hAnsi="Times New Roman" w:cs="Times New Roman"/>
                <w:sz w:val="24"/>
                <w:szCs w:val="24"/>
              </w:rPr>
              <w:t>3</w:t>
            </w:r>
          </w:p>
        </w:tc>
        <w:tc>
          <w:tcPr>
            <w:tcW w:w="1200" w:type="dxa"/>
            <w:noWrap/>
            <w:hideMark/>
          </w:tcPr>
          <w:p w14:paraId="6E833FEE"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proofErr w:type="spellStart"/>
            <w:r w:rsidRPr="00B567F8">
              <w:rPr>
                <w:rFonts w:ascii="Times New Roman" w:hAnsi="Times New Roman" w:cs="Times New Roman"/>
                <w:i/>
                <w:iCs/>
                <w:sz w:val="24"/>
                <w:szCs w:val="24"/>
              </w:rPr>
              <w:t>Regression</w:t>
            </w:r>
            <w:proofErr w:type="spellEnd"/>
          </w:p>
        </w:tc>
        <w:tc>
          <w:tcPr>
            <w:tcW w:w="1020" w:type="dxa"/>
            <w:noWrap/>
            <w:hideMark/>
          </w:tcPr>
          <w:p w14:paraId="3C388067"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4.581</w:t>
            </w:r>
          </w:p>
        </w:tc>
        <w:tc>
          <w:tcPr>
            <w:tcW w:w="740" w:type="dxa"/>
            <w:noWrap/>
            <w:hideMark/>
          </w:tcPr>
          <w:p w14:paraId="5EA2BB78"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w:t>
            </w:r>
          </w:p>
        </w:tc>
        <w:tc>
          <w:tcPr>
            <w:tcW w:w="1200" w:type="dxa"/>
            <w:noWrap/>
            <w:hideMark/>
          </w:tcPr>
          <w:p w14:paraId="23FED272"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1.527</w:t>
            </w:r>
          </w:p>
        </w:tc>
        <w:tc>
          <w:tcPr>
            <w:tcW w:w="1200" w:type="dxa"/>
            <w:noWrap/>
            <w:hideMark/>
          </w:tcPr>
          <w:p w14:paraId="01DC2FD1"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35.152</w:t>
            </w:r>
          </w:p>
        </w:tc>
        <w:tc>
          <w:tcPr>
            <w:tcW w:w="880" w:type="dxa"/>
            <w:noWrap/>
            <w:hideMark/>
          </w:tcPr>
          <w:p w14:paraId="77231494"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.000c</w:t>
            </w:r>
          </w:p>
        </w:tc>
      </w:tr>
      <w:tr w:rsidR="007549D2" w:rsidRPr="00692763" w14:paraId="586E159C" w14:textId="77777777" w:rsidTr="00B567F8">
        <w:trPr>
          <w:trHeight w:val="300"/>
          <w:jc w:val="center"/>
        </w:trPr>
        <w:tc>
          <w:tcPr>
            <w:tcW w:w="1200" w:type="dxa"/>
            <w:vMerge/>
            <w:hideMark/>
          </w:tcPr>
          <w:p w14:paraId="0938BF54"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6110AB91" w14:textId="77777777" w:rsidR="007549D2" w:rsidRPr="00B567F8" w:rsidRDefault="007549D2" w:rsidP="004B6ED0">
            <w:pPr>
              <w:pStyle w:val="Sinespaciado"/>
              <w:spacing w:line="360" w:lineRule="auto"/>
              <w:ind w:right="5"/>
              <w:rPr>
                <w:rFonts w:ascii="Times New Roman" w:hAnsi="Times New Roman" w:cs="Times New Roman"/>
                <w:i/>
                <w:iCs/>
                <w:sz w:val="24"/>
                <w:szCs w:val="24"/>
              </w:rPr>
            </w:pPr>
            <w:r w:rsidRPr="00B567F8">
              <w:rPr>
                <w:rFonts w:ascii="Times New Roman" w:hAnsi="Times New Roman" w:cs="Times New Roman"/>
                <w:i/>
                <w:iCs/>
                <w:sz w:val="24"/>
                <w:szCs w:val="24"/>
              </w:rPr>
              <w:t>Residual</w:t>
            </w:r>
          </w:p>
        </w:tc>
        <w:tc>
          <w:tcPr>
            <w:tcW w:w="1020" w:type="dxa"/>
            <w:noWrap/>
            <w:hideMark/>
          </w:tcPr>
          <w:p w14:paraId="5792C067"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1.173</w:t>
            </w:r>
          </w:p>
        </w:tc>
        <w:tc>
          <w:tcPr>
            <w:tcW w:w="740" w:type="dxa"/>
            <w:noWrap/>
            <w:hideMark/>
          </w:tcPr>
          <w:p w14:paraId="33EC0A62"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27</w:t>
            </w:r>
          </w:p>
        </w:tc>
        <w:tc>
          <w:tcPr>
            <w:tcW w:w="1200" w:type="dxa"/>
            <w:noWrap/>
            <w:hideMark/>
          </w:tcPr>
          <w:p w14:paraId="015718B6"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0.043</w:t>
            </w:r>
          </w:p>
        </w:tc>
        <w:tc>
          <w:tcPr>
            <w:tcW w:w="1200" w:type="dxa"/>
            <w:noWrap/>
            <w:hideMark/>
          </w:tcPr>
          <w:p w14:paraId="055BC00F"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2BE3ACEF"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r w:rsidR="007549D2" w:rsidRPr="00692763" w14:paraId="126DEFA1" w14:textId="77777777" w:rsidTr="00B567F8">
        <w:trPr>
          <w:trHeight w:val="300"/>
          <w:jc w:val="center"/>
        </w:trPr>
        <w:tc>
          <w:tcPr>
            <w:tcW w:w="1200" w:type="dxa"/>
            <w:vMerge/>
            <w:hideMark/>
          </w:tcPr>
          <w:p w14:paraId="123FF8D9" w14:textId="77777777" w:rsidR="007549D2" w:rsidRPr="00B567F8" w:rsidRDefault="007549D2" w:rsidP="004B6ED0">
            <w:pPr>
              <w:pStyle w:val="Sinespaciado"/>
              <w:spacing w:line="360" w:lineRule="auto"/>
              <w:ind w:right="5"/>
              <w:rPr>
                <w:rFonts w:ascii="Times New Roman" w:hAnsi="Times New Roman" w:cs="Times New Roman"/>
                <w:b/>
                <w:bCs/>
                <w:sz w:val="24"/>
                <w:szCs w:val="24"/>
              </w:rPr>
            </w:pPr>
          </w:p>
        </w:tc>
        <w:tc>
          <w:tcPr>
            <w:tcW w:w="1200" w:type="dxa"/>
            <w:noWrap/>
            <w:hideMark/>
          </w:tcPr>
          <w:p w14:paraId="3B3A5FAB"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Total</w:t>
            </w:r>
          </w:p>
        </w:tc>
        <w:tc>
          <w:tcPr>
            <w:tcW w:w="1020" w:type="dxa"/>
            <w:noWrap/>
            <w:hideMark/>
          </w:tcPr>
          <w:p w14:paraId="4974FDDC"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5.754</w:t>
            </w:r>
          </w:p>
        </w:tc>
        <w:tc>
          <w:tcPr>
            <w:tcW w:w="740" w:type="dxa"/>
            <w:noWrap/>
            <w:hideMark/>
          </w:tcPr>
          <w:p w14:paraId="283BB97D" w14:textId="77777777" w:rsidR="007549D2" w:rsidRPr="00B567F8" w:rsidRDefault="007549D2" w:rsidP="004B6ED0">
            <w:pPr>
              <w:pStyle w:val="Sinespaciado"/>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30</w:t>
            </w:r>
          </w:p>
        </w:tc>
        <w:tc>
          <w:tcPr>
            <w:tcW w:w="1200" w:type="dxa"/>
            <w:noWrap/>
            <w:hideMark/>
          </w:tcPr>
          <w:p w14:paraId="1647BEB7"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1200" w:type="dxa"/>
            <w:noWrap/>
            <w:hideMark/>
          </w:tcPr>
          <w:p w14:paraId="596C1ED6"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c>
          <w:tcPr>
            <w:tcW w:w="880" w:type="dxa"/>
            <w:noWrap/>
            <w:hideMark/>
          </w:tcPr>
          <w:p w14:paraId="23E7E5F7" w14:textId="77777777" w:rsidR="007549D2" w:rsidRPr="00B567F8" w:rsidRDefault="007549D2" w:rsidP="004B6ED0">
            <w:pPr>
              <w:pStyle w:val="Sinespaciado"/>
              <w:spacing w:line="360" w:lineRule="auto"/>
              <w:ind w:right="5"/>
              <w:rPr>
                <w:rFonts w:ascii="Times New Roman" w:hAnsi="Times New Roman" w:cs="Times New Roman"/>
                <w:sz w:val="24"/>
                <w:szCs w:val="24"/>
              </w:rPr>
            </w:pPr>
          </w:p>
        </w:tc>
      </w:tr>
    </w:tbl>
    <w:p w14:paraId="58705E61" w14:textId="140EAEBF" w:rsidR="007549D2" w:rsidRPr="00B567F8" w:rsidRDefault="007549D2" w:rsidP="00B567F8">
      <w:pPr>
        <w:pStyle w:val="Sinespaciado"/>
        <w:spacing w:line="360" w:lineRule="auto"/>
        <w:ind w:left="709" w:right="5"/>
        <w:rPr>
          <w:rFonts w:ascii="Times New Roman" w:eastAsia="Times New Roman" w:hAnsi="Times New Roman" w:cs="Times New Roman"/>
          <w:bCs/>
          <w:sz w:val="20"/>
          <w:szCs w:val="20"/>
        </w:rPr>
      </w:pPr>
      <w:r>
        <w:rPr>
          <w:rFonts w:ascii="Times New Roman" w:hAnsi="Times New Roman" w:cs="Times New Roman"/>
          <w:sz w:val="32"/>
          <w:szCs w:val="32"/>
        </w:rPr>
        <w:fldChar w:fldCharType="end"/>
      </w:r>
      <w:r w:rsidRPr="00B567F8">
        <w:rPr>
          <w:rFonts w:ascii="Times New Roman" w:eastAsia="Times New Roman" w:hAnsi="Times New Roman" w:cs="Times New Roman"/>
          <w:bCs/>
          <w:i/>
          <w:iCs/>
          <w:sz w:val="20"/>
          <w:szCs w:val="20"/>
        </w:rPr>
        <w:t>a</w:t>
      </w:r>
      <w:r w:rsidR="00E25956" w:rsidRPr="00B567F8">
        <w:rPr>
          <w:rFonts w:ascii="Times New Roman" w:eastAsia="Times New Roman" w:hAnsi="Times New Roman" w:cs="Times New Roman"/>
          <w:bCs/>
          <w:i/>
          <w:iCs/>
          <w:sz w:val="20"/>
          <w:szCs w:val="20"/>
        </w:rPr>
        <w:t>)</w:t>
      </w:r>
      <w:r w:rsidR="00E25956" w:rsidRPr="00B567F8">
        <w:rPr>
          <w:rFonts w:ascii="Times New Roman" w:eastAsia="Times New Roman" w:hAnsi="Times New Roman" w:cs="Times New Roman"/>
          <w:bCs/>
          <w:sz w:val="20"/>
          <w:szCs w:val="20"/>
        </w:rPr>
        <w:t xml:space="preserve"> </w:t>
      </w:r>
      <w:proofErr w:type="spellStart"/>
      <w:r w:rsidRPr="00B567F8">
        <w:rPr>
          <w:rFonts w:ascii="Times New Roman" w:eastAsia="Times New Roman" w:hAnsi="Times New Roman" w:cs="Times New Roman"/>
          <w:bCs/>
          <w:i/>
          <w:iCs/>
          <w:sz w:val="20"/>
          <w:szCs w:val="20"/>
        </w:rPr>
        <w:t>Predictors</w:t>
      </w:r>
      <w:proofErr w:type="spellEnd"/>
      <w:r w:rsidRPr="00B567F8">
        <w:rPr>
          <w:rFonts w:ascii="Times New Roman" w:eastAsia="Times New Roman" w:hAnsi="Times New Roman" w:cs="Times New Roman"/>
          <w:bCs/>
          <w:sz w:val="20"/>
          <w:szCs w:val="20"/>
        </w:rPr>
        <w:t>: (</w:t>
      </w:r>
      <w:proofErr w:type="spellStart"/>
      <w:r w:rsidRPr="00B567F8">
        <w:rPr>
          <w:rFonts w:ascii="Times New Roman" w:eastAsia="Times New Roman" w:hAnsi="Times New Roman" w:cs="Times New Roman"/>
          <w:bCs/>
          <w:i/>
          <w:iCs/>
          <w:sz w:val="20"/>
          <w:szCs w:val="20"/>
        </w:rPr>
        <w:t>Constant</w:t>
      </w:r>
      <w:proofErr w:type="spellEnd"/>
      <w:r w:rsidRPr="00B567F8">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R</w:t>
      </w:r>
      <w:r w:rsidR="00692763" w:rsidRPr="00692763">
        <w:rPr>
          <w:rFonts w:ascii="Times New Roman" w:eastAsia="Times New Roman" w:hAnsi="Times New Roman" w:cs="Times New Roman"/>
          <w:bCs/>
          <w:sz w:val="20"/>
          <w:szCs w:val="20"/>
        </w:rPr>
        <w:t xml:space="preserve">elaciones </w:t>
      </w:r>
      <w:r w:rsidR="00E25956">
        <w:rPr>
          <w:rFonts w:ascii="Times New Roman" w:eastAsia="Times New Roman" w:hAnsi="Times New Roman" w:cs="Times New Roman"/>
          <w:bCs/>
          <w:sz w:val="20"/>
          <w:szCs w:val="20"/>
        </w:rPr>
        <w:t>E</w:t>
      </w:r>
      <w:r w:rsidR="00E25956" w:rsidRPr="00692763">
        <w:rPr>
          <w:rFonts w:ascii="Times New Roman" w:eastAsia="Times New Roman" w:hAnsi="Times New Roman" w:cs="Times New Roman"/>
          <w:bCs/>
          <w:sz w:val="20"/>
          <w:szCs w:val="20"/>
        </w:rPr>
        <w:t>xternas</w:t>
      </w:r>
    </w:p>
    <w:p w14:paraId="69E1913E" w14:textId="2DBE5497" w:rsidR="007549D2" w:rsidRPr="00B567F8" w:rsidRDefault="007549D2" w:rsidP="00B567F8">
      <w:pPr>
        <w:spacing w:after="0" w:line="360" w:lineRule="auto"/>
        <w:ind w:left="709" w:right="5"/>
        <w:jc w:val="both"/>
        <w:rPr>
          <w:rFonts w:ascii="Times New Roman" w:eastAsia="Times New Roman" w:hAnsi="Times New Roman" w:cs="Times New Roman"/>
          <w:bCs/>
          <w:sz w:val="20"/>
          <w:szCs w:val="20"/>
        </w:rPr>
      </w:pPr>
      <w:r w:rsidRPr="00B567F8">
        <w:rPr>
          <w:rFonts w:ascii="Times New Roman" w:eastAsia="Times New Roman" w:hAnsi="Times New Roman" w:cs="Times New Roman"/>
          <w:bCs/>
          <w:i/>
          <w:iCs/>
          <w:sz w:val="20"/>
          <w:szCs w:val="20"/>
        </w:rPr>
        <w:t>b</w:t>
      </w:r>
      <w:r w:rsidR="00E25956" w:rsidRPr="00B567F8">
        <w:rPr>
          <w:rFonts w:ascii="Times New Roman" w:eastAsia="Times New Roman" w:hAnsi="Times New Roman" w:cs="Times New Roman"/>
          <w:bCs/>
          <w:i/>
          <w:iCs/>
          <w:sz w:val="20"/>
          <w:szCs w:val="20"/>
        </w:rPr>
        <w:t>)</w:t>
      </w:r>
      <w:r w:rsidR="00E25956" w:rsidRPr="00B567F8">
        <w:rPr>
          <w:rFonts w:ascii="Times New Roman" w:eastAsia="Times New Roman" w:hAnsi="Times New Roman" w:cs="Times New Roman"/>
          <w:bCs/>
          <w:sz w:val="20"/>
          <w:szCs w:val="20"/>
        </w:rPr>
        <w:t xml:space="preserve"> </w:t>
      </w:r>
      <w:r w:rsidRPr="00B567F8">
        <w:rPr>
          <w:rFonts w:ascii="Times New Roman" w:eastAsia="Times New Roman" w:hAnsi="Times New Roman" w:cs="Times New Roman"/>
          <w:bCs/>
          <w:sz w:val="20"/>
          <w:szCs w:val="20"/>
        </w:rPr>
        <w:t>Predictors: (</w:t>
      </w:r>
      <w:r w:rsidRPr="00B567F8">
        <w:rPr>
          <w:rFonts w:ascii="Times New Roman" w:eastAsia="Times New Roman" w:hAnsi="Times New Roman" w:cs="Times New Roman"/>
          <w:bCs/>
          <w:i/>
          <w:iCs/>
          <w:sz w:val="20"/>
          <w:szCs w:val="20"/>
        </w:rPr>
        <w:t>Constant</w:t>
      </w:r>
      <w:r w:rsidRPr="00B567F8">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R</w:t>
      </w:r>
      <w:r w:rsidR="00692763" w:rsidRPr="00692763">
        <w:rPr>
          <w:rFonts w:ascii="Times New Roman" w:eastAsia="Times New Roman" w:hAnsi="Times New Roman" w:cs="Times New Roman"/>
          <w:bCs/>
          <w:sz w:val="20"/>
          <w:szCs w:val="20"/>
        </w:rPr>
        <w:t xml:space="preserve">elaciones </w:t>
      </w:r>
      <w:r w:rsidR="00E25956">
        <w:rPr>
          <w:rFonts w:ascii="Times New Roman" w:eastAsia="Times New Roman" w:hAnsi="Times New Roman" w:cs="Times New Roman"/>
          <w:bCs/>
          <w:sz w:val="20"/>
          <w:szCs w:val="20"/>
        </w:rPr>
        <w:t>E</w:t>
      </w:r>
      <w:r w:rsidR="00E25956" w:rsidRPr="00692763">
        <w:rPr>
          <w:rFonts w:ascii="Times New Roman" w:eastAsia="Times New Roman" w:hAnsi="Times New Roman" w:cs="Times New Roman"/>
          <w:bCs/>
          <w:sz w:val="20"/>
          <w:szCs w:val="20"/>
        </w:rPr>
        <w:t>xternas</w:t>
      </w:r>
      <w:r w:rsidR="00692763" w:rsidRPr="00692763">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L</w:t>
      </w:r>
      <w:r w:rsidR="00692763" w:rsidRPr="00692763">
        <w:rPr>
          <w:rFonts w:ascii="Times New Roman" w:eastAsia="Times New Roman" w:hAnsi="Times New Roman" w:cs="Times New Roman"/>
          <w:bCs/>
          <w:sz w:val="20"/>
          <w:szCs w:val="20"/>
        </w:rPr>
        <w:t xml:space="preserve">ugar de </w:t>
      </w:r>
      <w:r w:rsidR="00E25956">
        <w:rPr>
          <w:rFonts w:ascii="Times New Roman" w:eastAsia="Times New Roman" w:hAnsi="Times New Roman" w:cs="Times New Roman"/>
          <w:bCs/>
          <w:sz w:val="20"/>
          <w:szCs w:val="20"/>
        </w:rPr>
        <w:t>T</w:t>
      </w:r>
      <w:r w:rsidR="00E25956" w:rsidRPr="00692763">
        <w:rPr>
          <w:rFonts w:ascii="Times New Roman" w:eastAsia="Times New Roman" w:hAnsi="Times New Roman" w:cs="Times New Roman"/>
          <w:bCs/>
          <w:sz w:val="20"/>
          <w:szCs w:val="20"/>
        </w:rPr>
        <w:t>rabajo</w:t>
      </w:r>
    </w:p>
    <w:p w14:paraId="0D8DE7D8" w14:textId="38DF5AE2" w:rsidR="007549D2" w:rsidRPr="00B567F8" w:rsidRDefault="007549D2" w:rsidP="00B567F8">
      <w:pPr>
        <w:spacing w:after="0" w:line="360" w:lineRule="auto"/>
        <w:ind w:left="709" w:right="5"/>
        <w:jc w:val="both"/>
        <w:rPr>
          <w:rFonts w:ascii="Times New Roman" w:eastAsia="Times New Roman" w:hAnsi="Times New Roman" w:cs="Times New Roman"/>
          <w:bCs/>
          <w:sz w:val="20"/>
          <w:szCs w:val="20"/>
        </w:rPr>
      </w:pPr>
      <w:r w:rsidRPr="00B567F8">
        <w:rPr>
          <w:rFonts w:ascii="Times New Roman" w:eastAsia="Times New Roman" w:hAnsi="Times New Roman" w:cs="Times New Roman"/>
          <w:bCs/>
          <w:i/>
          <w:iCs/>
          <w:sz w:val="20"/>
          <w:szCs w:val="20"/>
        </w:rPr>
        <w:t>c</w:t>
      </w:r>
      <w:r w:rsidR="00E25956" w:rsidRPr="00B567F8">
        <w:rPr>
          <w:rFonts w:ascii="Times New Roman" w:eastAsia="Times New Roman" w:hAnsi="Times New Roman" w:cs="Times New Roman"/>
          <w:bCs/>
          <w:i/>
          <w:iCs/>
          <w:sz w:val="20"/>
          <w:szCs w:val="20"/>
        </w:rPr>
        <w:t>)</w:t>
      </w:r>
      <w:r w:rsidR="00E25956" w:rsidRPr="00B567F8">
        <w:rPr>
          <w:rFonts w:ascii="Times New Roman" w:eastAsia="Times New Roman" w:hAnsi="Times New Roman" w:cs="Times New Roman"/>
          <w:bCs/>
          <w:sz w:val="20"/>
          <w:szCs w:val="20"/>
        </w:rPr>
        <w:t xml:space="preserve"> </w:t>
      </w:r>
      <w:r w:rsidRPr="00B567F8">
        <w:rPr>
          <w:rFonts w:ascii="Times New Roman" w:eastAsia="Times New Roman" w:hAnsi="Times New Roman" w:cs="Times New Roman"/>
          <w:bCs/>
          <w:sz w:val="20"/>
          <w:szCs w:val="20"/>
        </w:rPr>
        <w:t>Predictors: (</w:t>
      </w:r>
      <w:r w:rsidRPr="00B567F8">
        <w:rPr>
          <w:rFonts w:ascii="Times New Roman" w:eastAsia="Times New Roman" w:hAnsi="Times New Roman" w:cs="Times New Roman"/>
          <w:bCs/>
          <w:i/>
          <w:iCs/>
          <w:sz w:val="20"/>
          <w:szCs w:val="20"/>
        </w:rPr>
        <w:t>Constant</w:t>
      </w:r>
      <w:r w:rsidRPr="00B567F8">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R</w:t>
      </w:r>
      <w:r w:rsidR="00692763" w:rsidRPr="00692763">
        <w:rPr>
          <w:rFonts w:ascii="Times New Roman" w:eastAsia="Times New Roman" w:hAnsi="Times New Roman" w:cs="Times New Roman"/>
          <w:bCs/>
          <w:sz w:val="20"/>
          <w:szCs w:val="20"/>
        </w:rPr>
        <w:t xml:space="preserve">elaciones </w:t>
      </w:r>
      <w:r w:rsidR="00E25956">
        <w:rPr>
          <w:rFonts w:ascii="Times New Roman" w:eastAsia="Times New Roman" w:hAnsi="Times New Roman" w:cs="Times New Roman"/>
          <w:bCs/>
          <w:sz w:val="20"/>
          <w:szCs w:val="20"/>
        </w:rPr>
        <w:t>E</w:t>
      </w:r>
      <w:r w:rsidR="00E25956" w:rsidRPr="00692763">
        <w:rPr>
          <w:rFonts w:ascii="Times New Roman" w:eastAsia="Times New Roman" w:hAnsi="Times New Roman" w:cs="Times New Roman"/>
          <w:bCs/>
          <w:sz w:val="20"/>
          <w:szCs w:val="20"/>
        </w:rPr>
        <w:t>xternas</w:t>
      </w:r>
      <w:r w:rsidR="00692763" w:rsidRPr="00692763">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L</w:t>
      </w:r>
      <w:r w:rsidR="00692763" w:rsidRPr="00692763">
        <w:rPr>
          <w:rFonts w:ascii="Times New Roman" w:eastAsia="Times New Roman" w:hAnsi="Times New Roman" w:cs="Times New Roman"/>
          <w:bCs/>
          <w:sz w:val="20"/>
          <w:szCs w:val="20"/>
        </w:rPr>
        <w:t xml:space="preserve">ugar de </w:t>
      </w:r>
      <w:r w:rsidR="00E25956">
        <w:rPr>
          <w:rFonts w:ascii="Times New Roman" w:eastAsia="Times New Roman" w:hAnsi="Times New Roman" w:cs="Times New Roman"/>
          <w:bCs/>
          <w:sz w:val="20"/>
          <w:szCs w:val="20"/>
        </w:rPr>
        <w:t>T</w:t>
      </w:r>
      <w:r w:rsidR="00E25956" w:rsidRPr="00692763">
        <w:rPr>
          <w:rFonts w:ascii="Times New Roman" w:eastAsia="Times New Roman" w:hAnsi="Times New Roman" w:cs="Times New Roman"/>
          <w:bCs/>
          <w:sz w:val="20"/>
          <w:szCs w:val="20"/>
        </w:rPr>
        <w:t>rabajo</w:t>
      </w:r>
      <w:r w:rsidR="00692763" w:rsidRPr="00692763">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P</w:t>
      </w:r>
      <w:r w:rsidR="00692763" w:rsidRPr="00692763">
        <w:rPr>
          <w:rFonts w:ascii="Times New Roman" w:eastAsia="Times New Roman" w:hAnsi="Times New Roman" w:cs="Times New Roman"/>
          <w:bCs/>
          <w:sz w:val="20"/>
          <w:szCs w:val="20"/>
        </w:rPr>
        <w:t xml:space="preserve">uestos de </w:t>
      </w:r>
      <w:r w:rsidR="00E25956">
        <w:rPr>
          <w:rFonts w:ascii="Times New Roman" w:eastAsia="Times New Roman" w:hAnsi="Times New Roman" w:cs="Times New Roman"/>
          <w:bCs/>
          <w:sz w:val="20"/>
          <w:szCs w:val="20"/>
        </w:rPr>
        <w:t>T</w:t>
      </w:r>
      <w:r w:rsidR="00E25956" w:rsidRPr="00692763">
        <w:rPr>
          <w:rFonts w:ascii="Times New Roman" w:eastAsia="Times New Roman" w:hAnsi="Times New Roman" w:cs="Times New Roman"/>
          <w:bCs/>
          <w:sz w:val="20"/>
          <w:szCs w:val="20"/>
        </w:rPr>
        <w:t>rabajo</w:t>
      </w:r>
    </w:p>
    <w:p w14:paraId="0FBE9D00" w14:textId="13C129CF" w:rsidR="007549D2" w:rsidRPr="00B567F8" w:rsidRDefault="007549D2" w:rsidP="00B567F8">
      <w:pPr>
        <w:spacing w:after="0" w:line="360" w:lineRule="auto"/>
        <w:ind w:left="709" w:right="5"/>
        <w:jc w:val="both"/>
        <w:rPr>
          <w:rFonts w:ascii="Times New Roman" w:eastAsia="Times New Roman" w:hAnsi="Times New Roman" w:cs="Times New Roman"/>
          <w:bCs/>
          <w:sz w:val="20"/>
          <w:szCs w:val="20"/>
        </w:rPr>
      </w:pPr>
      <w:r w:rsidRPr="00B567F8">
        <w:rPr>
          <w:rFonts w:ascii="Times New Roman" w:eastAsia="Times New Roman" w:hAnsi="Times New Roman" w:cs="Times New Roman"/>
          <w:bCs/>
          <w:i/>
          <w:iCs/>
          <w:sz w:val="20"/>
          <w:szCs w:val="20"/>
        </w:rPr>
        <w:t>d</w:t>
      </w:r>
      <w:r w:rsidR="00E25956" w:rsidRPr="00B567F8">
        <w:rPr>
          <w:rFonts w:ascii="Times New Roman" w:eastAsia="Times New Roman" w:hAnsi="Times New Roman" w:cs="Times New Roman"/>
          <w:bCs/>
          <w:i/>
          <w:iCs/>
          <w:sz w:val="20"/>
          <w:szCs w:val="20"/>
        </w:rPr>
        <w:t>)</w:t>
      </w:r>
      <w:r w:rsidR="00E25956" w:rsidRPr="00B567F8">
        <w:rPr>
          <w:rFonts w:ascii="Times New Roman" w:eastAsia="Times New Roman" w:hAnsi="Times New Roman" w:cs="Times New Roman"/>
          <w:bCs/>
          <w:sz w:val="20"/>
          <w:szCs w:val="20"/>
        </w:rPr>
        <w:t xml:space="preserve"> </w:t>
      </w:r>
      <w:r w:rsidRPr="00B567F8">
        <w:rPr>
          <w:rFonts w:ascii="Times New Roman" w:eastAsia="Times New Roman" w:hAnsi="Times New Roman" w:cs="Times New Roman"/>
          <w:bCs/>
          <w:sz w:val="20"/>
          <w:szCs w:val="20"/>
        </w:rPr>
        <w:t>Variable</w:t>
      </w:r>
      <w:r w:rsidR="00E25956">
        <w:rPr>
          <w:rFonts w:ascii="Times New Roman" w:eastAsia="Times New Roman" w:hAnsi="Times New Roman" w:cs="Times New Roman"/>
          <w:bCs/>
          <w:sz w:val="20"/>
          <w:szCs w:val="20"/>
        </w:rPr>
        <w:t xml:space="preserve"> dependiente</w:t>
      </w:r>
      <w:r w:rsidRPr="00B567F8">
        <w:rPr>
          <w:rFonts w:ascii="Times New Roman" w:eastAsia="Times New Roman" w:hAnsi="Times New Roman" w:cs="Times New Roman"/>
          <w:bCs/>
          <w:sz w:val="20"/>
          <w:szCs w:val="20"/>
        </w:rPr>
        <w:t xml:space="preserve">: </w:t>
      </w:r>
      <w:r w:rsidR="00692763">
        <w:rPr>
          <w:rFonts w:ascii="Times New Roman" w:eastAsia="Times New Roman" w:hAnsi="Times New Roman" w:cs="Times New Roman"/>
          <w:bCs/>
          <w:sz w:val="20"/>
          <w:szCs w:val="20"/>
        </w:rPr>
        <w:t>M</w:t>
      </w:r>
      <w:r w:rsidR="00692763" w:rsidRPr="00692763">
        <w:rPr>
          <w:rFonts w:ascii="Times New Roman" w:eastAsia="Times New Roman" w:hAnsi="Times New Roman" w:cs="Times New Roman"/>
          <w:bCs/>
          <w:sz w:val="20"/>
          <w:szCs w:val="20"/>
        </w:rPr>
        <w:t xml:space="preserve">anufactura </w:t>
      </w:r>
      <w:r w:rsidR="00E25956">
        <w:rPr>
          <w:rFonts w:ascii="Times New Roman" w:eastAsia="Times New Roman" w:hAnsi="Times New Roman" w:cs="Times New Roman"/>
          <w:bCs/>
          <w:sz w:val="20"/>
          <w:szCs w:val="20"/>
        </w:rPr>
        <w:t>A</w:t>
      </w:r>
      <w:r w:rsidR="00E25956" w:rsidRPr="00692763">
        <w:rPr>
          <w:rFonts w:ascii="Times New Roman" w:eastAsia="Times New Roman" w:hAnsi="Times New Roman" w:cs="Times New Roman"/>
          <w:bCs/>
          <w:sz w:val="20"/>
          <w:szCs w:val="20"/>
        </w:rPr>
        <w:t>vanzada</w:t>
      </w:r>
    </w:p>
    <w:p w14:paraId="32703246" w14:textId="29881CBB" w:rsidR="005A7AE2" w:rsidRDefault="00692763" w:rsidP="004B6ED0">
      <w:pPr>
        <w:spacing w:after="0"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Fuente</w:t>
      </w:r>
      <w:r w:rsidR="00EB6C2A">
        <w:rPr>
          <w:rFonts w:ascii="Times New Roman" w:hAnsi="Times New Roman" w:cs="Times New Roman"/>
          <w:sz w:val="24"/>
          <w:szCs w:val="24"/>
        </w:rPr>
        <w:t>:</w:t>
      </w:r>
      <w:r w:rsidRPr="00B567F8">
        <w:rPr>
          <w:rFonts w:ascii="Times New Roman" w:hAnsi="Times New Roman" w:cs="Times New Roman"/>
          <w:sz w:val="24"/>
          <w:szCs w:val="24"/>
        </w:rPr>
        <w:t xml:space="preserve"> Elaboración propia</w:t>
      </w:r>
    </w:p>
    <w:p w14:paraId="0C529ABA" w14:textId="05D8984F" w:rsidR="00D233B6" w:rsidRDefault="00B66A72" w:rsidP="00B567F8">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80302E" w:rsidRPr="00DB6197">
        <w:rPr>
          <w:rFonts w:ascii="Times New Roman" w:eastAsia="Times New Roman" w:hAnsi="Times New Roman" w:cs="Times New Roman"/>
          <w:sz w:val="24"/>
          <w:szCs w:val="24"/>
        </w:rPr>
        <w:t xml:space="preserve"> </w:t>
      </w:r>
      <w:r w:rsidR="00EB6C2A" w:rsidRPr="00DB6197">
        <w:rPr>
          <w:rFonts w:ascii="Times New Roman" w:eastAsia="Times New Roman" w:hAnsi="Times New Roman" w:cs="Times New Roman"/>
          <w:sz w:val="24"/>
          <w:szCs w:val="24"/>
        </w:rPr>
        <w:t xml:space="preserve">Anova </w:t>
      </w:r>
      <w:r w:rsidR="0080302E" w:rsidRPr="00DB6197">
        <w:rPr>
          <w:rFonts w:ascii="Times New Roman" w:eastAsia="Times New Roman" w:hAnsi="Times New Roman" w:cs="Times New Roman"/>
          <w:sz w:val="24"/>
          <w:szCs w:val="24"/>
        </w:rPr>
        <w:t xml:space="preserve">indica que hay una relación lineal </w:t>
      </w:r>
      <w:r w:rsidR="00720925">
        <w:rPr>
          <w:rFonts w:ascii="Times New Roman" w:eastAsia="Times New Roman" w:hAnsi="Times New Roman" w:cs="Times New Roman"/>
          <w:sz w:val="24"/>
          <w:szCs w:val="24"/>
        </w:rPr>
        <w:t>S</w:t>
      </w:r>
      <w:r w:rsidR="0080302E" w:rsidRPr="00DB6197">
        <w:rPr>
          <w:rFonts w:ascii="Times New Roman" w:eastAsia="Times New Roman" w:hAnsi="Times New Roman" w:cs="Times New Roman"/>
          <w:sz w:val="24"/>
          <w:szCs w:val="24"/>
        </w:rPr>
        <w:t>ignificativa (</w:t>
      </w:r>
      <w:r w:rsidR="00481211">
        <w:rPr>
          <w:rFonts w:ascii="Times New Roman" w:eastAsia="Times New Roman" w:hAnsi="Times New Roman" w:cs="Times New Roman"/>
          <w:sz w:val="24"/>
          <w:szCs w:val="24"/>
        </w:rPr>
        <w:t>S</w:t>
      </w:r>
      <w:r w:rsidRPr="00DB6197">
        <w:rPr>
          <w:rFonts w:ascii="Times New Roman" w:eastAsia="Times New Roman" w:hAnsi="Times New Roman" w:cs="Times New Roman"/>
          <w:sz w:val="24"/>
          <w:szCs w:val="24"/>
        </w:rPr>
        <w:t>ig</w:t>
      </w:r>
      <w:r w:rsidR="00481211">
        <w:rPr>
          <w:rFonts w:ascii="Times New Roman" w:eastAsia="Times New Roman" w:hAnsi="Times New Roman" w:cs="Times New Roman"/>
          <w:sz w:val="24"/>
          <w:szCs w:val="24"/>
        </w:rPr>
        <w:t>.</w:t>
      </w:r>
      <w:r w:rsidRPr="00DB6197">
        <w:rPr>
          <w:rFonts w:ascii="Times New Roman" w:eastAsia="Times New Roman" w:hAnsi="Times New Roman" w:cs="Times New Roman"/>
          <w:sz w:val="24"/>
          <w:szCs w:val="24"/>
        </w:rPr>
        <w:t xml:space="preserve"> </w:t>
      </w:r>
      <w:r w:rsidR="0080302E" w:rsidRPr="00DB6197">
        <w:rPr>
          <w:rFonts w:ascii="Times New Roman" w:eastAsia="Times New Roman" w:hAnsi="Times New Roman" w:cs="Times New Roman"/>
          <w:sz w:val="24"/>
          <w:szCs w:val="24"/>
        </w:rPr>
        <w:t>&lt;</w:t>
      </w:r>
      <w:r w:rsidR="00EB6C2A">
        <w:rPr>
          <w:rFonts w:ascii="Times New Roman" w:eastAsia="Times New Roman" w:hAnsi="Times New Roman" w:cs="Times New Roman"/>
          <w:sz w:val="24"/>
          <w:szCs w:val="24"/>
        </w:rPr>
        <w:t xml:space="preserve"> </w:t>
      </w:r>
      <w:r w:rsidR="0080302E" w:rsidRPr="00DB6197">
        <w:rPr>
          <w:rFonts w:ascii="Times New Roman" w:eastAsia="Times New Roman" w:hAnsi="Times New Roman" w:cs="Times New Roman"/>
          <w:sz w:val="24"/>
          <w:szCs w:val="24"/>
        </w:rPr>
        <w:t xml:space="preserve">0.05) entre la variable dependiente </w:t>
      </w:r>
      <w:r>
        <w:rPr>
          <w:rFonts w:ascii="Times New Roman" w:eastAsia="Times New Roman" w:hAnsi="Times New Roman" w:cs="Times New Roman"/>
          <w:sz w:val="24"/>
          <w:szCs w:val="24"/>
        </w:rPr>
        <w:t>M</w:t>
      </w:r>
      <w:r w:rsidRPr="00DB6197">
        <w:rPr>
          <w:rFonts w:ascii="Times New Roman" w:eastAsia="Times New Roman" w:hAnsi="Times New Roman" w:cs="Times New Roman"/>
          <w:sz w:val="24"/>
          <w:szCs w:val="24"/>
        </w:rPr>
        <w:t xml:space="preserve">anufactura </w:t>
      </w:r>
      <w:r>
        <w:rPr>
          <w:rFonts w:ascii="Times New Roman" w:eastAsia="Times New Roman" w:hAnsi="Times New Roman" w:cs="Times New Roman"/>
          <w:sz w:val="24"/>
          <w:szCs w:val="24"/>
        </w:rPr>
        <w:t>A</w:t>
      </w:r>
      <w:r w:rsidRPr="00DB6197">
        <w:rPr>
          <w:rFonts w:ascii="Times New Roman" w:eastAsia="Times New Roman" w:hAnsi="Times New Roman" w:cs="Times New Roman"/>
          <w:sz w:val="24"/>
          <w:szCs w:val="24"/>
        </w:rPr>
        <w:t xml:space="preserve">vanzada </w:t>
      </w:r>
      <w:r w:rsidR="0080302E" w:rsidRPr="00DB6197">
        <w:rPr>
          <w:rFonts w:ascii="Times New Roman" w:eastAsia="Times New Roman" w:hAnsi="Times New Roman" w:cs="Times New Roman"/>
          <w:sz w:val="24"/>
          <w:szCs w:val="24"/>
        </w:rPr>
        <w:t xml:space="preserve">y las tres variables independientes: </w:t>
      </w:r>
      <w:r>
        <w:rPr>
          <w:rFonts w:ascii="Times New Roman" w:eastAsia="Times New Roman" w:hAnsi="Times New Roman" w:cs="Times New Roman"/>
          <w:sz w:val="24"/>
          <w:szCs w:val="24"/>
        </w:rPr>
        <w:t>P</w:t>
      </w:r>
      <w:r w:rsidRPr="00DB6197">
        <w:rPr>
          <w:rFonts w:ascii="Times New Roman" w:eastAsia="Times New Roman" w:hAnsi="Times New Roman" w:cs="Times New Roman"/>
          <w:sz w:val="24"/>
          <w:szCs w:val="24"/>
        </w:rPr>
        <w:t xml:space="preserve">uestos </w:t>
      </w:r>
      <w:r w:rsidR="0080302E" w:rsidRPr="00DB6197">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T</w:t>
      </w:r>
      <w:r w:rsidRPr="00DB6197">
        <w:rPr>
          <w:rFonts w:ascii="Times New Roman" w:eastAsia="Times New Roman" w:hAnsi="Times New Roman" w:cs="Times New Roman"/>
          <w:sz w:val="24"/>
          <w:szCs w:val="24"/>
        </w:rPr>
        <w:t>rabajo</w:t>
      </w:r>
      <w:r w:rsidR="0080302E" w:rsidRPr="00DB61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DB6197">
        <w:rPr>
          <w:rFonts w:ascii="Times New Roman" w:eastAsia="Times New Roman" w:hAnsi="Times New Roman" w:cs="Times New Roman"/>
          <w:sz w:val="24"/>
          <w:szCs w:val="24"/>
        </w:rPr>
        <w:t xml:space="preserve">ugar </w:t>
      </w:r>
      <w:r w:rsidR="0080302E" w:rsidRPr="00DB6197">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T</w:t>
      </w:r>
      <w:r w:rsidRPr="00DB6197">
        <w:rPr>
          <w:rFonts w:ascii="Times New Roman" w:eastAsia="Times New Roman" w:hAnsi="Times New Roman" w:cs="Times New Roman"/>
          <w:sz w:val="24"/>
          <w:szCs w:val="24"/>
        </w:rPr>
        <w:t xml:space="preserve">rabajo </w:t>
      </w:r>
      <w:r w:rsidR="0080302E" w:rsidRPr="00DB619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R</w:t>
      </w:r>
      <w:r w:rsidRPr="00DB6197">
        <w:rPr>
          <w:rFonts w:ascii="Times New Roman" w:eastAsia="Times New Roman" w:hAnsi="Times New Roman" w:cs="Times New Roman"/>
          <w:sz w:val="24"/>
          <w:szCs w:val="24"/>
        </w:rPr>
        <w:t xml:space="preserve">elaciones </w:t>
      </w:r>
      <w:r>
        <w:rPr>
          <w:rFonts w:ascii="Times New Roman" w:eastAsia="Times New Roman" w:hAnsi="Times New Roman" w:cs="Times New Roman"/>
          <w:sz w:val="24"/>
          <w:szCs w:val="24"/>
        </w:rPr>
        <w:t>E</w:t>
      </w:r>
      <w:r w:rsidRPr="00DB6197">
        <w:rPr>
          <w:rFonts w:ascii="Times New Roman" w:eastAsia="Times New Roman" w:hAnsi="Times New Roman" w:cs="Times New Roman"/>
          <w:sz w:val="24"/>
          <w:szCs w:val="24"/>
        </w:rPr>
        <w:t>xternas</w:t>
      </w:r>
      <w:r w:rsidR="0080302E" w:rsidRPr="00DB6197">
        <w:rPr>
          <w:rFonts w:ascii="Times New Roman" w:eastAsia="Times New Roman" w:hAnsi="Times New Roman" w:cs="Times New Roman"/>
          <w:sz w:val="24"/>
          <w:szCs w:val="24"/>
        </w:rPr>
        <w:t xml:space="preserve">. </w:t>
      </w:r>
    </w:p>
    <w:p w14:paraId="0DEB865F" w14:textId="336500B0" w:rsidR="00D233B6" w:rsidRPr="00AC6E43" w:rsidRDefault="00E9322F" w:rsidP="00B567F8">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tabla 8 </w:t>
      </w:r>
      <w:r w:rsidR="0093712C">
        <w:rPr>
          <w:rFonts w:ascii="Times New Roman" w:eastAsia="Times New Roman" w:hAnsi="Times New Roman" w:cs="Times New Roman"/>
          <w:sz w:val="24"/>
          <w:szCs w:val="24"/>
        </w:rPr>
        <w:t>se observan</w:t>
      </w:r>
      <w:r>
        <w:rPr>
          <w:rFonts w:ascii="Times New Roman" w:eastAsia="Times New Roman" w:hAnsi="Times New Roman" w:cs="Times New Roman"/>
          <w:sz w:val="24"/>
          <w:szCs w:val="24"/>
        </w:rPr>
        <w:t xml:space="preserve"> l</w:t>
      </w:r>
      <w:r w:rsidRPr="00AC6E43">
        <w:rPr>
          <w:rFonts w:ascii="Times New Roman" w:eastAsia="Times New Roman" w:hAnsi="Times New Roman" w:cs="Times New Roman"/>
          <w:sz w:val="24"/>
          <w:szCs w:val="24"/>
        </w:rPr>
        <w:t xml:space="preserve">os resultados obtenidos </w:t>
      </w:r>
      <w:r>
        <w:rPr>
          <w:rFonts w:ascii="Times New Roman" w:eastAsia="Times New Roman" w:hAnsi="Times New Roman" w:cs="Times New Roman"/>
          <w:sz w:val="24"/>
          <w:szCs w:val="24"/>
        </w:rPr>
        <w:t xml:space="preserve">que </w:t>
      </w:r>
      <w:r w:rsidRPr="00AC6E43">
        <w:rPr>
          <w:rFonts w:ascii="Times New Roman" w:eastAsia="Times New Roman" w:hAnsi="Times New Roman" w:cs="Times New Roman"/>
          <w:sz w:val="24"/>
          <w:szCs w:val="24"/>
        </w:rPr>
        <w:t>muestran el valor de la constante para cada modelo</w:t>
      </w:r>
      <w:r w:rsidR="00825B78">
        <w:rPr>
          <w:rFonts w:ascii="Times New Roman" w:eastAsia="Times New Roman" w:hAnsi="Times New Roman" w:cs="Times New Roman"/>
          <w:sz w:val="24"/>
          <w:szCs w:val="24"/>
        </w:rPr>
        <w:t>.</w:t>
      </w:r>
      <w:r w:rsidR="00825B78" w:rsidRPr="00AC6E43">
        <w:rPr>
          <w:rFonts w:ascii="Times New Roman" w:eastAsia="Times New Roman" w:hAnsi="Times New Roman" w:cs="Times New Roman"/>
          <w:sz w:val="24"/>
          <w:szCs w:val="24"/>
        </w:rPr>
        <w:t xml:space="preserve"> </w:t>
      </w:r>
      <w:r w:rsidR="00825B78">
        <w:rPr>
          <w:rFonts w:ascii="Times New Roman" w:eastAsia="Times New Roman" w:hAnsi="Times New Roman" w:cs="Times New Roman"/>
          <w:sz w:val="24"/>
          <w:szCs w:val="24"/>
        </w:rPr>
        <w:t>E</w:t>
      </w:r>
      <w:r w:rsidR="00825B78" w:rsidRPr="00AC6E43">
        <w:rPr>
          <w:rFonts w:ascii="Times New Roman" w:eastAsia="Times New Roman" w:hAnsi="Times New Roman" w:cs="Times New Roman"/>
          <w:sz w:val="24"/>
          <w:szCs w:val="24"/>
        </w:rPr>
        <w:t xml:space="preserve">n </w:t>
      </w:r>
      <w:r w:rsidRPr="00AC6E43">
        <w:rPr>
          <w:rFonts w:ascii="Times New Roman" w:eastAsia="Times New Roman" w:hAnsi="Times New Roman" w:cs="Times New Roman"/>
          <w:sz w:val="24"/>
          <w:szCs w:val="24"/>
        </w:rPr>
        <w:t xml:space="preserve">el caso del modelo uno, el valor de la constante </w:t>
      </w:r>
      <w:r w:rsidRPr="0093712C">
        <w:rPr>
          <w:rFonts w:ascii="Times New Roman" w:eastAsia="Times New Roman" w:hAnsi="Times New Roman" w:cs="Times New Roman"/>
          <w:sz w:val="24"/>
          <w:szCs w:val="24"/>
        </w:rPr>
        <w:t>es de 0.</w:t>
      </w:r>
      <w:r w:rsidR="0093712C" w:rsidRPr="0093712C">
        <w:rPr>
          <w:rFonts w:ascii="Times New Roman" w:eastAsia="Times New Roman" w:hAnsi="Times New Roman" w:cs="Times New Roman"/>
          <w:sz w:val="24"/>
          <w:szCs w:val="24"/>
        </w:rPr>
        <w:t>896</w:t>
      </w:r>
      <w:r w:rsidR="00825B78">
        <w:rPr>
          <w:rFonts w:ascii="Times New Roman" w:eastAsia="Times New Roman" w:hAnsi="Times New Roman" w:cs="Times New Roman"/>
          <w:sz w:val="24"/>
          <w:szCs w:val="24"/>
        </w:rPr>
        <w:t>;</w:t>
      </w:r>
      <w:r w:rsidR="00825B78" w:rsidRPr="00AC6E43">
        <w:rPr>
          <w:rFonts w:ascii="Times New Roman" w:eastAsia="Times New Roman" w:hAnsi="Times New Roman" w:cs="Times New Roman"/>
          <w:sz w:val="24"/>
          <w:szCs w:val="24"/>
        </w:rPr>
        <w:t xml:space="preserve"> </w:t>
      </w:r>
      <w:r w:rsidRPr="00AC6E43">
        <w:rPr>
          <w:rFonts w:ascii="Times New Roman" w:eastAsia="Times New Roman" w:hAnsi="Times New Roman" w:cs="Times New Roman"/>
          <w:sz w:val="24"/>
          <w:szCs w:val="24"/>
        </w:rPr>
        <w:t xml:space="preserve">el modelo dos </w:t>
      </w:r>
      <w:r w:rsidRPr="0093712C">
        <w:rPr>
          <w:rFonts w:ascii="Times New Roman" w:eastAsia="Times New Roman" w:hAnsi="Times New Roman" w:cs="Times New Roman"/>
          <w:sz w:val="24"/>
          <w:szCs w:val="24"/>
        </w:rPr>
        <w:t xml:space="preserve">obtiene </w:t>
      </w:r>
      <w:r w:rsidR="0093712C" w:rsidRPr="0093712C">
        <w:rPr>
          <w:rFonts w:ascii="Times New Roman" w:eastAsia="Times New Roman" w:hAnsi="Times New Roman" w:cs="Times New Roman"/>
          <w:sz w:val="24"/>
          <w:szCs w:val="24"/>
        </w:rPr>
        <w:t>0</w:t>
      </w:r>
      <w:r w:rsidRPr="0093712C">
        <w:rPr>
          <w:rFonts w:ascii="Times New Roman" w:eastAsia="Times New Roman" w:hAnsi="Times New Roman" w:cs="Times New Roman"/>
          <w:sz w:val="24"/>
          <w:szCs w:val="24"/>
        </w:rPr>
        <w:t>.528</w:t>
      </w:r>
      <w:r w:rsidR="00825B78">
        <w:rPr>
          <w:rFonts w:ascii="Times New Roman" w:eastAsia="Times New Roman" w:hAnsi="Times New Roman" w:cs="Times New Roman"/>
          <w:sz w:val="24"/>
          <w:szCs w:val="24"/>
        </w:rPr>
        <w:t>,</w:t>
      </w:r>
      <w:r w:rsidRPr="0093712C">
        <w:rPr>
          <w:rFonts w:ascii="Times New Roman" w:eastAsia="Times New Roman" w:hAnsi="Times New Roman" w:cs="Times New Roman"/>
          <w:sz w:val="24"/>
          <w:szCs w:val="24"/>
        </w:rPr>
        <w:t xml:space="preserve"> y el modelo tres </w:t>
      </w:r>
      <w:r w:rsidR="0093712C" w:rsidRPr="0093712C">
        <w:rPr>
          <w:rFonts w:ascii="Times New Roman" w:eastAsia="Times New Roman" w:hAnsi="Times New Roman" w:cs="Times New Roman"/>
          <w:sz w:val="24"/>
          <w:szCs w:val="24"/>
        </w:rPr>
        <w:t>0</w:t>
      </w:r>
      <w:r w:rsidRPr="0093712C">
        <w:rPr>
          <w:rFonts w:ascii="Times New Roman" w:eastAsia="Times New Roman" w:hAnsi="Times New Roman" w:cs="Times New Roman"/>
          <w:sz w:val="24"/>
          <w:szCs w:val="24"/>
        </w:rPr>
        <w:t>.317</w:t>
      </w:r>
      <w:r w:rsidR="00F917ED">
        <w:rPr>
          <w:rFonts w:ascii="Times New Roman" w:eastAsia="Times New Roman" w:hAnsi="Times New Roman" w:cs="Times New Roman"/>
          <w:sz w:val="24"/>
          <w:szCs w:val="24"/>
        </w:rPr>
        <w:t>. E</w:t>
      </w:r>
      <w:r w:rsidRPr="00AC6E43">
        <w:rPr>
          <w:rFonts w:ascii="Times New Roman" w:eastAsia="Times New Roman" w:hAnsi="Times New Roman" w:cs="Times New Roman"/>
          <w:sz w:val="24"/>
          <w:szCs w:val="24"/>
        </w:rPr>
        <w:t xml:space="preserve">l valor de los coeficientes estandarizados beta permite observar que </w:t>
      </w:r>
      <w:bookmarkStart w:id="29" w:name="_Hlk29891973"/>
      <w:r w:rsidRPr="00AC6E43">
        <w:rPr>
          <w:rFonts w:ascii="Times New Roman" w:eastAsia="Times New Roman" w:hAnsi="Times New Roman" w:cs="Times New Roman"/>
          <w:sz w:val="24"/>
          <w:szCs w:val="24"/>
        </w:rPr>
        <w:t xml:space="preserve">la variable que tiene mayor significancia para predecir la hipótesis es </w:t>
      </w:r>
      <w:r w:rsidR="00F917ED">
        <w:rPr>
          <w:rFonts w:ascii="Times New Roman" w:eastAsia="Times New Roman" w:hAnsi="Times New Roman" w:cs="Times New Roman"/>
          <w:sz w:val="24"/>
          <w:szCs w:val="24"/>
        </w:rPr>
        <w:t>R</w:t>
      </w:r>
      <w:r w:rsidR="00F917ED" w:rsidRPr="00AC6E43">
        <w:rPr>
          <w:rFonts w:ascii="Times New Roman" w:eastAsia="Times New Roman" w:hAnsi="Times New Roman" w:cs="Times New Roman"/>
          <w:sz w:val="24"/>
          <w:szCs w:val="24"/>
        </w:rPr>
        <w:t xml:space="preserve">elaciones </w:t>
      </w:r>
      <w:bookmarkEnd w:id="29"/>
      <w:r w:rsidR="00F917ED">
        <w:rPr>
          <w:rFonts w:ascii="Times New Roman" w:eastAsia="Times New Roman" w:hAnsi="Times New Roman" w:cs="Times New Roman"/>
          <w:sz w:val="24"/>
          <w:szCs w:val="24"/>
        </w:rPr>
        <w:t>E</w:t>
      </w:r>
      <w:r w:rsidR="00F917ED" w:rsidRPr="00AC6E43">
        <w:rPr>
          <w:rFonts w:ascii="Times New Roman" w:eastAsia="Times New Roman" w:hAnsi="Times New Roman" w:cs="Times New Roman"/>
          <w:sz w:val="24"/>
          <w:szCs w:val="24"/>
        </w:rPr>
        <w:t xml:space="preserve">xternas </w:t>
      </w:r>
      <w:r w:rsidRPr="00AC6E43">
        <w:rPr>
          <w:rFonts w:ascii="Times New Roman" w:eastAsia="Times New Roman" w:hAnsi="Times New Roman" w:cs="Times New Roman"/>
          <w:sz w:val="24"/>
          <w:szCs w:val="24"/>
        </w:rPr>
        <w:t>para los modelos uno y dos, sin embargo</w:t>
      </w:r>
      <w:r w:rsidR="00F917ED">
        <w:rPr>
          <w:rFonts w:ascii="Times New Roman" w:eastAsia="Times New Roman" w:hAnsi="Times New Roman" w:cs="Times New Roman"/>
          <w:sz w:val="24"/>
          <w:szCs w:val="24"/>
        </w:rPr>
        <w:t>,</w:t>
      </w:r>
      <w:r w:rsidRPr="00AC6E43">
        <w:rPr>
          <w:rFonts w:ascii="Times New Roman" w:eastAsia="Times New Roman" w:hAnsi="Times New Roman" w:cs="Times New Roman"/>
          <w:sz w:val="24"/>
          <w:szCs w:val="24"/>
        </w:rPr>
        <w:t xml:space="preserve"> en el caso del modelo tres se </w:t>
      </w:r>
      <w:r w:rsidRPr="0093712C">
        <w:rPr>
          <w:rFonts w:ascii="Times New Roman" w:eastAsia="Times New Roman" w:hAnsi="Times New Roman" w:cs="Times New Roman"/>
          <w:sz w:val="24"/>
          <w:szCs w:val="24"/>
        </w:rPr>
        <w:t xml:space="preserve">observa que la variable con mayor peso es </w:t>
      </w:r>
      <w:r w:rsidR="00F917ED">
        <w:rPr>
          <w:rFonts w:ascii="Times New Roman" w:eastAsia="Times New Roman" w:hAnsi="Times New Roman" w:cs="Times New Roman"/>
          <w:sz w:val="24"/>
          <w:szCs w:val="24"/>
        </w:rPr>
        <w:t>L</w:t>
      </w:r>
      <w:r w:rsidR="00F917ED" w:rsidRPr="0093712C">
        <w:rPr>
          <w:rFonts w:ascii="Times New Roman" w:eastAsia="Times New Roman" w:hAnsi="Times New Roman" w:cs="Times New Roman"/>
          <w:sz w:val="24"/>
          <w:szCs w:val="24"/>
        </w:rPr>
        <w:t xml:space="preserve">ugar </w:t>
      </w:r>
      <w:r w:rsidRPr="0093712C">
        <w:rPr>
          <w:rFonts w:ascii="Times New Roman" w:eastAsia="Times New Roman" w:hAnsi="Times New Roman" w:cs="Times New Roman"/>
          <w:sz w:val="24"/>
          <w:szCs w:val="24"/>
        </w:rPr>
        <w:t xml:space="preserve">de </w:t>
      </w:r>
      <w:r w:rsidR="00F917ED">
        <w:rPr>
          <w:rFonts w:ascii="Times New Roman" w:eastAsia="Times New Roman" w:hAnsi="Times New Roman" w:cs="Times New Roman"/>
          <w:sz w:val="24"/>
          <w:szCs w:val="24"/>
        </w:rPr>
        <w:t>T</w:t>
      </w:r>
      <w:r w:rsidR="00F917ED" w:rsidRPr="0093712C">
        <w:rPr>
          <w:rFonts w:ascii="Times New Roman" w:eastAsia="Times New Roman" w:hAnsi="Times New Roman" w:cs="Times New Roman"/>
          <w:sz w:val="24"/>
          <w:szCs w:val="24"/>
        </w:rPr>
        <w:t>rabajo</w:t>
      </w:r>
      <w:r w:rsidR="00F917ED">
        <w:rPr>
          <w:rFonts w:ascii="Times New Roman" w:eastAsia="Times New Roman" w:hAnsi="Times New Roman" w:cs="Times New Roman"/>
          <w:sz w:val="24"/>
          <w:szCs w:val="24"/>
        </w:rPr>
        <w:t>,</w:t>
      </w:r>
      <w:r w:rsidR="00F917ED" w:rsidRPr="0093712C">
        <w:rPr>
          <w:rFonts w:ascii="Times New Roman" w:eastAsia="Times New Roman" w:hAnsi="Times New Roman" w:cs="Times New Roman"/>
          <w:sz w:val="24"/>
          <w:szCs w:val="24"/>
        </w:rPr>
        <w:t xml:space="preserve"> </w:t>
      </w:r>
      <w:r w:rsidRPr="0093712C">
        <w:rPr>
          <w:rFonts w:ascii="Times New Roman" w:eastAsia="Times New Roman" w:hAnsi="Times New Roman" w:cs="Times New Roman"/>
          <w:sz w:val="24"/>
          <w:szCs w:val="24"/>
        </w:rPr>
        <w:t xml:space="preserve">con un valor de </w:t>
      </w:r>
      <w:r w:rsidR="0093712C">
        <w:rPr>
          <w:rFonts w:ascii="Times New Roman" w:eastAsia="Times New Roman" w:hAnsi="Times New Roman" w:cs="Times New Roman"/>
          <w:sz w:val="24"/>
          <w:szCs w:val="24"/>
        </w:rPr>
        <w:t>0</w:t>
      </w:r>
      <w:r w:rsidRPr="0093712C">
        <w:rPr>
          <w:rFonts w:ascii="Times New Roman" w:eastAsia="Times New Roman" w:hAnsi="Times New Roman" w:cs="Times New Roman"/>
          <w:sz w:val="24"/>
          <w:szCs w:val="24"/>
        </w:rPr>
        <w:t>.424</w:t>
      </w:r>
      <w:r w:rsidR="00F917ED">
        <w:rPr>
          <w:rFonts w:ascii="Times New Roman" w:eastAsia="Times New Roman" w:hAnsi="Times New Roman" w:cs="Times New Roman"/>
          <w:sz w:val="24"/>
          <w:szCs w:val="24"/>
        </w:rPr>
        <w:t>.</w:t>
      </w:r>
    </w:p>
    <w:p w14:paraId="2CA20D3D" w14:textId="7C309BBF" w:rsidR="00D233B6" w:rsidRDefault="00E9322F" w:rsidP="00B567F8">
      <w:pPr>
        <w:spacing w:after="0" w:line="360" w:lineRule="auto"/>
        <w:ind w:right="5" w:firstLine="708"/>
        <w:jc w:val="both"/>
        <w:rPr>
          <w:rFonts w:ascii="Times New Roman" w:eastAsia="Times New Roman" w:hAnsi="Times New Roman" w:cs="Times New Roman"/>
          <w:sz w:val="24"/>
          <w:szCs w:val="24"/>
        </w:rPr>
      </w:pPr>
      <w:r w:rsidRPr="00AC6E43">
        <w:rPr>
          <w:rFonts w:ascii="Times New Roman" w:eastAsia="Times New Roman" w:hAnsi="Times New Roman" w:cs="Times New Roman"/>
          <w:sz w:val="24"/>
          <w:szCs w:val="24"/>
        </w:rPr>
        <w:t>La tabla</w:t>
      </w:r>
      <w:r>
        <w:rPr>
          <w:rFonts w:ascii="Times New Roman" w:eastAsia="Times New Roman" w:hAnsi="Times New Roman" w:cs="Times New Roman"/>
          <w:sz w:val="24"/>
          <w:szCs w:val="24"/>
        </w:rPr>
        <w:t xml:space="preserve"> 8</w:t>
      </w:r>
      <w:r w:rsidRPr="00AC6E43">
        <w:rPr>
          <w:rFonts w:ascii="Times New Roman" w:eastAsia="Times New Roman" w:hAnsi="Times New Roman" w:cs="Times New Roman"/>
          <w:sz w:val="24"/>
          <w:szCs w:val="24"/>
        </w:rPr>
        <w:t xml:space="preserve"> de coeficientes también muestra el </w:t>
      </w:r>
      <w:r>
        <w:rPr>
          <w:rFonts w:ascii="Times New Roman" w:eastAsia="Times New Roman" w:hAnsi="Times New Roman" w:cs="Times New Roman"/>
          <w:sz w:val="24"/>
          <w:szCs w:val="24"/>
        </w:rPr>
        <w:t>d</w:t>
      </w:r>
      <w:r w:rsidRPr="00AC6E43">
        <w:rPr>
          <w:rFonts w:ascii="Times New Roman" w:eastAsia="Times New Roman" w:hAnsi="Times New Roman" w:cs="Times New Roman"/>
          <w:sz w:val="24"/>
          <w:szCs w:val="24"/>
        </w:rPr>
        <w:t xml:space="preserve">iagnóstico de </w:t>
      </w:r>
      <w:r>
        <w:rPr>
          <w:rFonts w:ascii="Times New Roman" w:eastAsia="Times New Roman" w:hAnsi="Times New Roman" w:cs="Times New Roman"/>
          <w:sz w:val="24"/>
          <w:szCs w:val="24"/>
        </w:rPr>
        <w:t>c</w:t>
      </w:r>
      <w:r w:rsidRPr="00AC6E43">
        <w:rPr>
          <w:rFonts w:ascii="Times New Roman" w:eastAsia="Times New Roman" w:hAnsi="Times New Roman" w:cs="Times New Roman"/>
          <w:sz w:val="24"/>
          <w:szCs w:val="24"/>
        </w:rPr>
        <w:t>olinealidad</w:t>
      </w:r>
      <w:r w:rsidR="00F917ED">
        <w:rPr>
          <w:rFonts w:ascii="Times New Roman" w:eastAsia="Times New Roman" w:hAnsi="Times New Roman" w:cs="Times New Roman"/>
          <w:sz w:val="24"/>
          <w:szCs w:val="24"/>
        </w:rPr>
        <w:t>.</w:t>
      </w:r>
      <w:r w:rsidR="00F917ED" w:rsidRPr="00AC6E43">
        <w:rPr>
          <w:rFonts w:ascii="Times New Roman" w:eastAsia="Times New Roman" w:hAnsi="Times New Roman" w:cs="Times New Roman"/>
          <w:sz w:val="24"/>
          <w:szCs w:val="24"/>
        </w:rPr>
        <w:t xml:space="preserve"> </w:t>
      </w:r>
      <w:r w:rsidR="00F917ED">
        <w:rPr>
          <w:rFonts w:ascii="Times New Roman" w:eastAsia="Times New Roman" w:hAnsi="Times New Roman" w:cs="Times New Roman"/>
          <w:sz w:val="24"/>
          <w:szCs w:val="24"/>
        </w:rPr>
        <w:t xml:space="preserve">En </w:t>
      </w:r>
      <w:r w:rsidR="0093712C">
        <w:rPr>
          <w:rFonts w:ascii="Times New Roman" w:eastAsia="Times New Roman" w:hAnsi="Times New Roman" w:cs="Times New Roman"/>
          <w:sz w:val="24"/>
          <w:szCs w:val="24"/>
        </w:rPr>
        <w:t xml:space="preserve">estadísticos de </w:t>
      </w:r>
      <w:r w:rsidRPr="00AC6E43">
        <w:rPr>
          <w:rFonts w:ascii="Times New Roman" w:eastAsia="Times New Roman" w:hAnsi="Times New Roman" w:cs="Times New Roman"/>
          <w:sz w:val="24"/>
          <w:szCs w:val="24"/>
        </w:rPr>
        <w:t xml:space="preserve">SPSS </w:t>
      </w:r>
      <w:r w:rsidR="0093712C">
        <w:rPr>
          <w:rFonts w:ascii="Times New Roman" w:eastAsia="Times New Roman" w:hAnsi="Times New Roman" w:cs="Times New Roman"/>
          <w:sz w:val="24"/>
          <w:szCs w:val="24"/>
        </w:rPr>
        <w:t>se establece</w:t>
      </w:r>
      <w:r w:rsidRPr="00AC6E43">
        <w:rPr>
          <w:rFonts w:ascii="Times New Roman" w:eastAsia="Times New Roman" w:hAnsi="Times New Roman" w:cs="Times New Roman"/>
          <w:sz w:val="24"/>
          <w:szCs w:val="24"/>
        </w:rPr>
        <w:t xml:space="preserve"> que un modelo puede tener problemas cuando existe colinealidad entre las variables predictoras, es decir</w:t>
      </w:r>
      <w:r w:rsidR="00F917ED">
        <w:rPr>
          <w:rFonts w:ascii="Times New Roman" w:eastAsia="Times New Roman" w:hAnsi="Times New Roman" w:cs="Times New Roman"/>
          <w:sz w:val="24"/>
          <w:szCs w:val="24"/>
        </w:rPr>
        <w:t>,</w:t>
      </w:r>
      <w:r w:rsidRPr="00AC6E43">
        <w:rPr>
          <w:rFonts w:ascii="Times New Roman" w:eastAsia="Times New Roman" w:hAnsi="Times New Roman" w:cs="Times New Roman"/>
          <w:sz w:val="24"/>
          <w:szCs w:val="24"/>
        </w:rPr>
        <w:t xml:space="preserve"> que una variable predictora puede ser predicha a partir de otras variables predictora </w:t>
      </w:r>
      <w:bookmarkStart w:id="30" w:name="_Hlk13746289"/>
      <w:r w:rsidRPr="00AC6E43">
        <w:rPr>
          <w:rFonts w:ascii="Times New Roman" w:eastAsia="Times New Roman" w:hAnsi="Times New Roman" w:cs="Times New Roman"/>
          <w:sz w:val="24"/>
          <w:szCs w:val="24"/>
        </w:rPr>
        <w:t>(</w:t>
      </w:r>
      <w:r w:rsidR="00470E99">
        <w:rPr>
          <w:rFonts w:ascii="Times New Roman" w:eastAsia="Times New Roman" w:hAnsi="Times New Roman" w:cs="Times New Roman"/>
          <w:sz w:val="24"/>
          <w:szCs w:val="24"/>
        </w:rPr>
        <w:t xml:space="preserve">IBM </w:t>
      </w:r>
      <w:r w:rsidRPr="00AC6E43">
        <w:rPr>
          <w:rFonts w:ascii="Times New Roman" w:eastAsia="Times New Roman" w:hAnsi="Times New Roman" w:cs="Times New Roman"/>
          <w:sz w:val="24"/>
          <w:szCs w:val="24"/>
        </w:rPr>
        <w:t>SPSS</w:t>
      </w:r>
      <w:r w:rsidR="00470E99">
        <w:rPr>
          <w:rFonts w:ascii="Times New Roman" w:eastAsia="Times New Roman" w:hAnsi="Times New Roman" w:cs="Times New Roman"/>
          <w:sz w:val="24"/>
          <w:szCs w:val="24"/>
        </w:rPr>
        <w:t xml:space="preserve"> Statistics</w:t>
      </w:r>
      <w:r w:rsidRPr="00AC6E43">
        <w:rPr>
          <w:rFonts w:ascii="Times New Roman" w:eastAsia="Times New Roman" w:hAnsi="Times New Roman" w:cs="Times New Roman"/>
          <w:sz w:val="24"/>
          <w:szCs w:val="24"/>
        </w:rPr>
        <w:t>,</w:t>
      </w:r>
      <w:r w:rsidR="00470E99">
        <w:rPr>
          <w:rFonts w:ascii="Times New Roman" w:eastAsia="Times New Roman" w:hAnsi="Times New Roman" w:cs="Times New Roman"/>
          <w:sz w:val="24"/>
          <w:szCs w:val="24"/>
        </w:rPr>
        <w:t xml:space="preserve"> 2008</w:t>
      </w:r>
      <w:r w:rsidRPr="00AC6E43">
        <w:rPr>
          <w:rFonts w:ascii="Times New Roman" w:eastAsia="Times New Roman" w:hAnsi="Times New Roman" w:cs="Times New Roman"/>
          <w:sz w:val="24"/>
          <w:szCs w:val="24"/>
        </w:rPr>
        <w:t xml:space="preserve">). </w:t>
      </w:r>
      <w:bookmarkEnd w:id="30"/>
    </w:p>
    <w:p w14:paraId="75EDE338" w14:textId="77777777" w:rsidR="00AD3545" w:rsidRDefault="00AD3545" w:rsidP="00B567F8">
      <w:pPr>
        <w:spacing w:after="0" w:line="360" w:lineRule="auto"/>
        <w:ind w:right="5" w:firstLine="708"/>
        <w:jc w:val="both"/>
        <w:rPr>
          <w:rFonts w:ascii="Times New Roman" w:eastAsia="Times New Roman" w:hAnsi="Times New Roman" w:cs="Times New Roman"/>
          <w:sz w:val="24"/>
          <w:szCs w:val="24"/>
        </w:rPr>
      </w:pPr>
    </w:p>
    <w:p w14:paraId="49B46515" w14:textId="7227A4E5" w:rsidR="00E9322F" w:rsidRDefault="00E9322F" w:rsidP="00B567F8">
      <w:pPr>
        <w:spacing w:after="0" w:line="360" w:lineRule="auto"/>
        <w:ind w:right="5" w:firstLine="708"/>
        <w:jc w:val="both"/>
        <w:rPr>
          <w:rFonts w:ascii="Times New Roman" w:eastAsia="Times New Roman" w:hAnsi="Times New Roman" w:cs="Times New Roman"/>
          <w:sz w:val="24"/>
          <w:szCs w:val="24"/>
        </w:rPr>
      </w:pPr>
      <w:r w:rsidRPr="00AC6E43">
        <w:rPr>
          <w:rFonts w:ascii="Times New Roman" w:eastAsia="Times New Roman" w:hAnsi="Times New Roman" w:cs="Times New Roman"/>
          <w:sz w:val="24"/>
          <w:szCs w:val="24"/>
        </w:rPr>
        <w:lastRenderedPageBreak/>
        <w:t xml:space="preserve">De acuerdo </w:t>
      </w:r>
      <w:r w:rsidR="00F917ED">
        <w:rPr>
          <w:rFonts w:ascii="Times New Roman" w:eastAsia="Times New Roman" w:hAnsi="Times New Roman" w:cs="Times New Roman"/>
          <w:sz w:val="24"/>
          <w:szCs w:val="24"/>
        </w:rPr>
        <w:t>con</w:t>
      </w:r>
      <w:r w:rsidRPr="00AC6E43">
        <w:rPr>
          <w:rFonts w:ascii="Times New Roman" w:eastAsia="Times New Roman" w:hAnsi="Times New Roman" w:cs="Times New Roman"/>
          <w:sz w:val="24"/>
          <w:szCs w:val="24"/>
        </w:rPr>
        <w:t xml:space="preserve"> los datos obtenidos en el estadístico de colinealidad, los valores generados en los tres modelos de variables predictoras están por encima de 0.10, lo que significa que no existe un problema de colinealidad entre las variables predictoras</w:t>
      </w:r>
      <w:r w:rsidR="00F917ED">
        <w:rPr>
          <w:rFonts w:ascii="Times New Roman" w:eastAsia="Times New Roman" w:hAnsi="Times New Roman" w:cs="Times New Roman"/>
          <w:sz w:val="24"/>
          <w:szCs w:val="24"/>
        </w:rPr>
        <w:t>.</w:t>
      </w:r>
      <w:r w:rsidR="00F917ED" w:rsidRPr="00AC6E43">
        <w:rPr>
          <w:rFonts w:ascii="Times New Roman" w:eastAsia="Times New Roman" w:hAnsi="Times New Roman" w:cs="Times New Roman"/>
          <w:sz w:val="24"/>
          <w:szCs w:val="24"/>
        </w:rPr>
        <w:t xml:space="preserve"> </w:t>
      </w:r>
      <w:r w:rsidR="00F917ED">
        <w:rPr>
          <w:rFonts w:ascii="Times New Roman" w:eastAsia="Times New Roman" w:hAnsi="Times New Roman" w:cs="Times New Roman"/>
          <w:sz w:val="24"/>
          <w:szCs w:val="24"/>
        </w:rPr>
        <w:t>L</w:t>
      </w:r>
      <w:r w:rsidR="00F917ED" w:rsidRPr="00AC6E43">
        <w:rPr>
          <w:rFonts w:ascii="Times New Roman" w:eastAsia="Times New Roman" w:hAnsi="Times New Roman" w:cs="Times New Roman"/>
          <w:sz w:val="24"/>
          <w:szCs w:val="24"/>
        </w:rPr>
        <w:t xml:space="preserve">os </w:t>
      </w:r>
      <w:r w:rsidRPr="00AC6E43">
        <w:rPr>
          <w:rFonts w:ascii="Times New Roman" w:eastAsia="Times New Roman" w:hAnsi="Times New Roman" w:cs="Times New Roman"/>
          <w:sz w:val="24"/>
          <w:szCs w:val="24"/>
        </w:rPr>
        <w:t>modelos generados son válidos.</w:t>
      </w:r>
    </w:p>
    <w:p w14:paraId="72E65692" w14:textId="33DB2A2B" w:rsidR="00D233B6" w:rsidRDefault="00D233B6" w:rsidP="004B6ED0">
      <w:pPr>
        <w:spacing w:after="0" w:line="360" w:lineRule="auto"/>
        <w:ind w:right="5" w:firstLine="360"/>
        <w:jc w:val="both"/>
        <w:rPr>
          <w:rFonts w:ascii="Times New Roman" w:eastAsia="Times New Roman" w:hAnsi="Times New Roman" w:cs="Times New Roman"/>
          <w:sz w:val="24"/>
          <w:szCs w:val="24"/>
        </w:rPr>
      </w:pPr>
    </w:p>
    <w:p w14:paraId="3DC8D4ED" w14:textId="2B6AD548" w:rsidR="00FB08B0" w:rsidRPr="00FB08B0" w:rsidRDefault="00A716BD" w:rsidP="00B567F8">
      <w:pPr>
        <w:spacing w:after="0" w:line="360" w:lineRule="auto"/>
        <w:ind w:right="5"/>
        <w:jc w:val="center"/>
        <w:rPr>
          <w:rFonts w:ascii="Times New Roman" w:hAnsi="Times New Roman" w:cs="Times New Roman"/>
          <w:i/>
          <w:iCs/>
          <w:sz w:val="24"/>
          <w:szCs w:val="24"/>
        </w:rPr>
      </w:pPr>
      <w:bookmarkStart w:id="31" w:name="_Toc9245221"/>
      <w:r w:rsidRPr="00B567F8">
        <w:rPr>
          <w:rFonts w:ascii="Times New Roman" w:hAnsi="Times New Roman" w:cs="Times New Roman"/>
          <w:b/>
          <w:bCs/>
          <w:sz w:val="24"/>
          <w:szCs w:val="24"/>
        </w:rPr>
        <w:t>Tabla</w:t>
      </w:r>
      <w:r w:rsidR="00353286" w:rsidRPr="00B567F8">
        <w:rPr>
          <w:rFonts w:ascii="Times New Roman" w:hAnsi="Times New Roman" w:cs="Times New Roman"/>
          <w:b/>
          <w:bCs/>
          <w:sz w:val="24"/>
          <w:szCs w:val="24"/>
        </w:rPr>
        <w:t xml:space="preserve"> </w:t>
      </w:r>
      <w:r w:rsidR="002109FE" w:rsidRPr="00B567F8">
        <w:rPr>
          <w:rFonts w:ascii="Times New Roman" w:hAnsi="Times New Roman" w:cs="Times New Roman"/>
          <w:b/>
          <w:bCs/>
          <w:sz w:val="24"/>
          <w:szCs w:val="24"/>
        </w:rPr>
        <w:t>8</w:t>
      </w:r>
      <w:r w:rsidR="00376FB8" w:rsidRPr="00BC0566">
        <w:rPr>
          <w:rFonts w:ascii="Times New Roman" w:hAnsi="Times New Roman" w:cs="Times New Roman"/>
          <w:sz w:val="24"/>
          <w:szCs w:val="24"/>
        </w:rPr>
        <w:t>.</w:t>
      </w:r>
      <w:r w:rsidR="00EB6C2A">
        <w:rPr>
          <w:rFonts w:ascii="Times New Roman" w:hAnsi="Times New Roman" w:cs="Times New Roman"/>
          <w:sz w:val="24"/>
          <w:szCs w:val="24"/>
        </w:rPr>
        <w:t xml:space="preserve"> </w:t>
      </w:r>
      <w:r w:rsidR="0080302E" w:rsidRPr="00B567F8">
        <w:rPr>
          <w:rFonts w:ascii="Times New Roman" w:hAnsi="Times New Roman" w:cs="Times New Roman"/>
          <w:sz w:val="24"/>
          <w:szCs w:val="24"/>
        </w:rPr>
        <w:t>Coeficientes</w:t>
      </w:r>
      <w:bookmarkEnd w:id="31"/>
      <w:r w:rsidR="007579D3" w:rsidRPr="00376FB8">
        <w:rPr>
          <w:rFonts w:ascii="Times New Roman" w:hAnsi="Times New Roman" w:cs="Times New Roman"/>
          <w:i/>
          <w:iCs/>
          <w:sz w:val="20"/>
          <w:szCs w:val="20"/>
        </w:rPr>
        <w:fldChar w:fldCharType="begin"/>
      </w:r>
      <w:r w:rsidR="007579D3" w:rsidRPr="00BC0566">
        <w:rPr>
          <w:rFonts w:ascii="Times New Roman" w:hAnsi="Times New Roman" w:cs="Times New Roman"/>
          <w:i/>
          <w:iCs/>
          <w:sz w:val="20"/>
          <w:szCs w:val="20"/>
        </w:rPr>
        <w:instrText xml:space="preserve"> LINK </w:instrText>
      </w:r>
      <w:r w:rsidR="00FB08B0">
        <w:rPr>
          <w:rFonts w:ascii="Times New Roman" w:hAnsi="Times New Roman" w:cs="Times New Roman"/>
          <w:i/>
          <w:iCs/>
          <w:sz w:val="20"/>
          <w:szCs w:val="20"/>
        </w:rPr>
        <w:instrText xml:space="preserve">Excel.Sheet.12 "C:\\Users\\claud\\Documents\\DOCTORADO EN CIENCIAS ADMINISTRATIVAS\\ARTICULOS Y CAPITULOS\\NOESIS\\CUADROS.xlsx" "CUADRO 9!F1C1:F12C11" </w:instrText>
      </w:r>
      <w:r w:rsidR="007579D3" w:rsidRPr="00BC0566">
        <w:rPr>
          <w:rFonts w:ascii="Times New Roman" w:hAnsi="Times New Roman" w:cs="Times New Roman"/>
          <w:i/>
          <w:iCs/>
          <w:sz w:val="20"/>
          <w:szCs w:val="20"/>
        </w:rPr>
        <w:instrText xml:space="preserve">\a \f 5 \h  \* MERGEFORMAT </w:instrText>
      </w:r>
      <w:r w:rsidR="007579D3" w:rsidRPr="00376FB8">
        <w:rPr>
          <w:rFonts w:ascii="Times New Roman" w:hAnsi="Times New Roman" w:cs="Times New Roman"/>
          <w:i/>
          <w:iCs/>
          <w:sz w:val="20"/>
          <w:szCs w:val="20"/>
        </w:rPr>
        <w:fldChar w:fldCharType="separate"/>
      </w:r>
    </w:p>
    <w:tbl>
      <w:tblPr>
        <w:tblStyle w:val="Tablaconcuadrcula"/>
        <w:tblpPr w:leftFromText="141" w:rightFromText="141" w:vertAnchor="text" w:tblpY="1"/>
        <w:tblOverlap w:val="never"/>
        <w:tblW w:w="8504" w:type="dxa"/>
        <w:tblLook w:val="04A0" w:firstRow="1" w:lastRow="0" w:firstColumn="1" w:lastColumn="0" w:noHBand="0" w:noVBand="1"/>
      </w:tblPr>
      <w:tblGrid>
        <w:gridCol w:w="759"/>
        <w:gridCol w:w="1080"/>
        <w:gridCol w:w="686"/>
        <w:gridCol w:w="686"/>
        <w:gridCol w:w="1120"/>
        <w:gridCol w:w="595"/>
        <w:gridCol w:w="595"/>
        <w:gridCol w:w="1009"/>
        <w:gridCol w:w="666"/>
        <w:gridCol w:w="1037"/>
        <w:gridCol w:w="595"/>
      </w:tblGrid>
      <w:tr w:rsidR="00F917ED" w:rsidRPr="00EB6C2A" w14:paraId="1EA7CDF2" w14:textId="77777777" w:rsidTr="00EB6C2A">
        <w:trPr>
          <w:divId w:val="206643810"/>
          <w:trHeight w:val="885"/>
        </w:trPr>
        <w:tc>
          <w:tcPr>
            <w:tcW w:w="633" w:type="dxa"/>
            <w:vMerge w:val="restart"/>
            <w:noWrap/>
            <w:hideMark/>
          </w:tcPr>
          <w:p w14:paraId="2D6D8DB7" w14:textId="48911021"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b/>
                <w:bCs/>
                <w:sz w:val="24"/>
                <w:szCs w:val="24"/>
              </w:rPr>
              <w:t>Model</w:t>
            </w:r>
            <w:r w:rsidR="00F917ED">
              <w:rPr>
                <w:rFonts w:ascii="Times New Roman" w:hAnsi="Times New Roman" w:cs="Times New Roman"/>
                <w:b/>
                <w:bCs/>
                <w:sz w:val="24"/>
                <w:szCs w:val="24"/>
              </w:rPr>
              <w:t>o</w:t>
            </w:r>
          </w:p>
        </w:tc>
        <w:tc>
          <w:tcPr>
            <w:tcW w:w="1457" w:type="dxa"/>
            <w:vMerge w:val="restart"/>
            <w:noWrap/>
            <w:hideMark/>
          </w:tcPr>
          <w:p w14:paraId="5EE2726E"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342" w:type="dxa"/>
            <w:gridSpan w:val="2"/>
            <w:noWrap/>
            <w:hideMark/>
          </w:tcPr>
          <w:p w14:paraId="304CD4B5" w14:textId="77777777" w:rsidR="00FB08B0" w:rsidRPr="00B567F8" w:rsidRDefault="00FB08B0" w:rsidP="00B567F8">
            <w:pPr>
              <w:spacing w:line="360" w:lineRule="auto"/>
              <w:ind w:right="5"/>
              <w:jc w:val="center"/>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Unstandardized</w:t>
            </w:r>
            <w:proofErr w:type="spellEnd"/>
            <w:r w:rsidRPr="00B567F8">
              <w:rPr>
                <w:rFonts w:ascii="Times New Roman" w:hAnsi="Times New Roman" w:cs="Times New Roman"/>
                <w:b/>
                <w:bCs/>
                <w:i/>
                <w:iCs/>
                <w:sz w:val="24"/>
                <w:szCs w:val="24"/>
              </w:rPr>
              <w:t xml:space="preserve"> </w:t>
            </w:r>
            <w:proofErr w:type="spellStart"/>
            <w:r w:rsidRPr="00B567F8">
              <w:rPr>
                <w:rFonts w:ascii="Times New Roman" w:hAnsi="Times New Roman" w:cs="Times New Roman"/>
                <w:b/>
                <w:bCs/>
                <w:i/>
                <w:iCs/>
                <w:sz w:val="24"/>
                <w:szCs w:val="24"/>
              </w:rPr>
              <w:t>Coefficients</w:t>
            </w:r>
            <w:proofErr w:type="spellEnd"/>
          </w:p>
        </w:tc>
        <w:tc>
          <w:tcPr>
            <w:tcW w:w="1092" w:type="dxa"/>
            <w:hideMark/>
          </w:tcPr>
          <w:p w14:paraId="0E88E911" w14:textId="77777777" w:rsidR="00FB08B0" w:rsidRPr="00B567F8" w:rsidRDefault="00FB08B0" w:rsidP="00B567F8">
            <w:pPr>
              <w:spacing w:line="360" w:lineRule="auto"/>
              <w:ind w:right="5"/>
              <w:jc w:val="center"/>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Standardized</w:t>
            </w:r>
            <w:proofErr w:type="spellEnd"/>
            <w:r w:rsidRPr="00B567F8">
              <w:rPr>
                <w:rFonts w:ascii="Times New Roman" w:hAnsi="Times New Roman" w:cs="Times New Roman"/>
                <w:b/>
                <w:bCs/>
                <w:i/>
                <w:iCs/>
                <w:sz w:val="24"/>
                <w:szCs w:val="24"/>
              </w:rPr>
              <w:t xml:space="preserve"> </w:t>
            </w:r>
            <w:r w:rsidRPr="00B567F8">
              <w:rPr>
                <w:rFonts w:ascii="Times New Roman" w:hAnsi="Times New Roman" w:cs="Times New Roman"/>
                <w:b/>
                <w:bCs/>
                <w:i/>
                <w:iCs/>
                <w:sz w:val="24"/>
                <w:szCs w:val="24"/>
              </w:rPr>
              <w:br/>
            </w:r>
            <w:proofErr w:type="spellStart"/>
            <w:r w:rsidRPr="00B567F8">
              <w:rPr>
                <w:rFonts w:ascii="Times New Roman" w:hAnsi="Times New Roman" w:cs="Times New Roman"/>
                <w:b/>
                <w:bCs/>
                <w:i/>
                <w:iCs/>
                <w:sz w:val="24"/>
                <w:szCs w:val="24"/>
              </w:rPr>
              <w:t>Coefficients</w:t>
            </w:r>
            <w:proofErr w:type="spellEnd"/>
          </w:p>
        </w:tc>
        <w:tc>
          <w:tcPr>
            <w:tcW w:w="560" w:type="dxa"/>
            <w:noWrap/>
            <w:hideMark/>
          </w:tcPr>
          <w:p w14:paraId="3561E554" w14:textId="77777777" w:rsidR="00FB08B0" w:rsidRPr="00B567F8" w:rsidRDefault="00FB08B0" w:rsidP="00B567F8">
            <w:pPr>
              <w:spacing w:line="360" w:lineRule="auto"/>
              <w:ind w:right="5"/>
              <w:jc w:val="center"/>
              <w:rPr>
                <w:rFonts w:ascii="Times New Roman" w:hAnsi="Times New Roman" w:cs="Times New Roman"/>
                <w:b/>
                <w:bCs/>
                <w:i/>
                <w:iCs/>
                <w:sz w:val="24"/>
                <w:szCs w:val="24"/>
              </w:rPr>
            </w:pPr>
            <w:r w:rsidRPr="00B567F8">
              <w:rPr>
                <w:rFonts w:ascii="Times New Roman" w:hAnsi="Times New Roman" w:cs="Times New Roman"/>
                <w:b/>
                <w:bCs/>
                <w:i/>
                <w:iCs/>
                <w:sz w:val="24"/>
                <w:szCs w:val="24"/>
              </w:rPr>
              <w:t>t</w:t>
            </w:r>
          </w:p>
        </w:tc>
        <w:tc>
          <w:tcPr>
            <w:tcW w:w="560" w:type="dxa"/>
            <w:noWrap/>
            <w:hideMark/>
          </w:tcPr>
          <w:p w14:paraId="07A78B2E" w14:textId="77777777"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b/>
                <w:bCs/>
                <w:sz w:val="24"/>
                <w:szCs w:val="24"/>
              </w:rPr>
              <w:t>Sig.</w:t>
            </w:r>
          </w:p>
        </w:tc>
        <w:tc>
          <w:tcPr>
            <w:tcW w:w="1001" w:type="dxa"/>
            <w:hideMark/>
          </w:tcPr>
          <w:p w14:paraId="41931803" w14:textId="0DB8C483"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b/>
                <w:bCs/>
                <w:sz w:val="24"/>
                <w:szCs w:val="24"/>
              </w:rPr>
              <w:t>95.0</w:t>
            </w:r>
            <w:r w:rsidR="00EB6C2A">
              <w:rPr>
                <w:rFonts w:ascii="Times New Roman" w:hAnsi="Times New Roman" w:cs="Times New Roman"/>
                <w:b/>
                <w:bCs/>
                <w:sz w:val="24"/>
                <w:szCs w:val="24"/>
              </w:rPr>
              <w:t xml:space="preserve"> </w:t>
            </w:r>
            <w:r w:rsidRPr="00B567F8">
              <w:rPr>
                <w:rFonts w:ascii="Times New Roman" w:hAnsi="Times New Roman" w:cs="Times New Roman"/>
                <w:b/>
                <w:bCs/>
                <w:sz w:val="24"/>
                <w:szCs w:val="24"/>
              </w:rPr>
              <w:t xml:space="preserve">% </w:t>
            </w:r>
            <w:proofErr w:type="spellStart"/>
            <w:r w:rsidRPr="00B567F8">
              <w:rPr>
                <w:rFonts w:ascii="Times New Roman" w:hAnsi="Times New Roman" w:cs="Times New Roman"/>
                <w:b/>
                <w:bCs/>
                <w:i/>
                <w:iCs/>
                <w:sz w:val="24"/>
                <w:szCs w:val="24"/>
              </w:rPr>
              <w:t>Confidence</w:t>
            </w:r>
            <w:proofErr w:type="spellEnd"/>
            <w:r w:rsidRPr="00B567F8">
              <w:rPr>
                <w:rFonts w:ascii="Times New Roman" w:hAnsi="Times New Roman" w:cs="Times New Roman"/>
                <w:b/>
                <w:bCs/>
                <w:i/>
                <w:iCs/>
                <w:sz w:val="24"/>
                <w:szCs w:val="24"/>
              </w:rPr>
              <w:t xml:space="preserve"> </w:t>
            </w:r>
            <w:r w:rsidRPr="00B567F8">
              <w:rPr>
                <w:rFonts w:ascii="Times New Roman" w:hAnsi="Times New Roman" w:cs="Times New Roman"/>
                <w:b/>
                <w:bCs/>
                <w:i/>
                <w:iCs/>
                <w:sz w:val="24"/>
                <w:szCs w:val="24"/>
              </w:rPr>
              <w:br/>
              <w:t xml:space="preserve">Interval </w:t>
            </w:r>
            <w:proofErr w:type="spellStart"/>
            <w:r w:rsidRPr="00B567F8">
              <w:rPr>
                <w:rFonts w:ascii="Times New Roman" w:hAnsi="Times New Roman" w:cs="Times New Roman"/>
                <w:b/>
                <w:bCs/>
                <w:i/>
                <w:iCs/>
                <w:sz w:val="24"/>
                <w:szCs w:val="24"/>
              </w:rPr>
              <w:t>for</w:t>
            </w:r>
            <w:proofErr w:type="spellEnd"/>
            <w:r w:rsidRPr="00B567F8">
              <w:rPr>
                <w:rFonts w:ascii="Times New Roman" w:hAnsi="Times New Roman" w:cs="Times New Roman"/>
                <w:b/>
                <w:bCs/>
                <w:i/>
                <w:iCs/>
                <w:sz w:val="24"/>
                <w:szCs w:val="24"/>
              </w:rPr>
              <w:t xml:space="preserve"> B</w:t>
            </w:r>
          </w:p>
        </w:tc>
        <w:tc>
          <w:tcPr>
            <w:tcW w:w="625" w:type="dxa"/>
            <w:noWrap/>
            <w:hideMark/>
          </w:tcPr>
          <w:p w14:paraId="430CFCB0"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998" w:type="dxa"/>
            <w:noWrap/>
            <w:hideMark/>
          </w:tcPr>
          <w:p w14:paraId="6446BE5B" w14:textId="77777777" w:rsidR="00FB08B0" w:rsidRPr="00B567F8" w:rsidRDefault="00FB08B0" w:rsidP="00B567F8">
            <w:pPr>
              <w:spacing w:line="360" w:lineRule="auto"/>
              <w:ind w:right="5"/>
              <w:jc w:val="center"/>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Collinearity</w:t>
            </w:r>
            <w:proofErr w:type="spellEnd"/>
            <w:r w:rsidRPr="00B567F8">
              <w:rPr>
                <w:rFonts w:ascii="Times New Roman" w:hAnsi="Times New Roman" w:cs="Times New Roman"/>
                <w:b/>
                <w:bCs/>
                <w:i/>
                <w:iCs/>
                <w:sz w:val="24"/>
                <w:szCs w:val="24"/>
              </w:rPr>
              <w:t xml:space="preserve"> </w:t>
            </w:r>
            <w:proofErr w:type="spellStart"/>
            <w:r w:rsidRPr="00B567F8">
              <w:rPr>
                <w:rFonts w:ascii="Times New Roman" w:hAnsi="Times New Roman" w:cs="Times New Roman"/>
                <w:b/>
                <w:bCs/>
                <w:i/>
                <w:iCs/>
                <w:sz w:val="24"/>
                <w:szCs w:val="24"/>
              </w:rPr>
              <w:t>Statistics</w:t>
            </w:r>
            <w:proofErr w:type="spellEnd"/>
          </w:p>
        </w:tc>
        <w:tc>
          <w:tcPr>
            <w:tcW w:w="236" w:type="dxa"/>
            <w:noWrap/>
            <w:hideMark/>
          </w:tcPr>
          <w:p w14:paraId="0901A1C6"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EB6C2A" w:rsidRPr="00EB6C2A" w14:paraId="00132AF2" w14:textId="77777777" w:rsidTr="00EB6C2A">
        <w:trPr>
          <w:divId w:val="206643810"/>
          <w:trHeight w:val="590"/>
        </w:trPr>
        <w:tc>
          <w:tcPr>
            <w:tcW w:w="633" w:type="dxa"/>
            <w:vMerge/>
            <w:hideMark/>
          </w:tcPr>
          <w:p w14:paraId="26948C6A"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vMerge/>
            <w:hideMark/>
          </w:tcPr>
          <w:p w14:paraId="2BDB8DA2"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671" w:type="dxa"/>
            <w:noWrap/>
            <w:hideMark/>
          </w:tcPr>
          <w:p w14:paraId="20D55280"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B</w:t>
            </w:r>
          </w:p>
        </w:tc>
        <w:tc>
          <w:tcPr>
            <w:tcW w:w="671" w:type="dxa"/>
            <w:noWrap/>
            <w:hideMark/>
          </w:tcPr>
          <w:p w14:paraId="32CAB964" w14:textId="77777777" w:rsidR="00FB08B0" w:rsidRPr="00B567F8" w:rsidRDefault="00FB08B0" w:rsidP="00B567F8">
            <w:pPr>
              <w:spacing w:line="360" w:lineRule="auto"/>
              <w:ind w:right="5"/>
              <w:jc w:val="center"/>
              <w:rPr>
                <w:rFonts w:ascii="Times New Roman" w:hAnsi="Times New Roman" w:cs="Times New Roman"/>
                <w:sz w:val="24"/>
                <w:szCs w:val="24"/>
              </w:rPr>
            </w:pPr>
            <w:proofErr w:type="spellStart"/>
            <w:r w:rsidRPr="00B567F8">
              <w:rPr>
                <w:rFonts w:ascii="Times New Roman" w:hAnsi="Times New Roman" w:cs="Times New Roman"/>
                <w:sz w:val="24"/>
                <w:szCs w:val="24"/>
              </w:rPr>
              <w:t>Std</w:t>
            </w:r>
            <w:proofErr w:type="spellEnd"/>
            <w:r w:rsidRPr="00B567F8">
              <w:rPr>
                <w:rFonts w:ascii="Times New Roman" w:hAnsi="Times New Roman" w:cs="Times New Roman"/>
                <w:sz w:val="24"/>
                <w:szCs w:val="24"/>
              </w:rPr>
              <w:t>. Error</w:t>
            </w:r>
          </w:p>
        </w:tc>
        <w:tc>
          <w:tcPr>
            <w:tcW w:w="1092" w:type="dxa"/>
            <w:noWrap/>
            <w:hideMark/>
          </w:tcPr>
          <w:p w14:paraId="2636F05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Beta</w:t>
            </w:r>
          </w:p>
        </w:tc>
        <w:tc>
          <w:tcPr>
            <w:tcW w:w="560" w:type="dxa"/>
            <w:noWrap/>
            <w:hideMark/>
          </w:tcPr>
          <w:p w14:paraId="24AF3098"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560" w:type="dxa"/>
            <w:noWrap/>
            <w:hideMark/>
          </w:tcPr>
          <w:p w14:paraId="6FE7FBC7"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1001" w:type="dxa"/>
            <w:noWrap/>
            <w:hideMark/>
          </w:tcPr>
          <w:p w14:paraId="31B2E2DA" w14:textId="77777777" w:rsidR="00FB08B0" w:rsidRPr="00B567F8" w:rsidRDefault="00FB08B0" w:rsidP="00B567F8">
            <w:pPr>
              <w:spacing w:line="360" w:lineRule="auto"/>
              <w:ind w:right="5"/>
              <w:jc w:val="center"/>
              <w:rPr>
                <w:rFonts w:ascii="Times New Roman" w:hAnsi="Times New Roman" w:cs="Times New Roman"/>
                <w:sz w:val="24"/>
                <w:szCs w:val="24"/>
              </w:rPr>
            </w:pPr>
            <w:proofErr w:type="spellStart"/>
            <w:r w:rsidRPr="00B567F8">
              <w:rPr>
                <w:rFonts w:ascii="Times New Roman" w:hAnsi="Times New Roman" w:cs="Times New Roman"/>
                <w:sz w:val="24"/>
                <w:szCs w:val="24"/>
              </w:rPr>
              <w:t>Lower</w:t>
            </w:r>
            <w:proofErr w:type="spellEnd"/>
            <w:r w:rsidRPr="00B567F8">
              <w:rPr>
                <w:rFonts w:ascii="Times New Roman" w:hAnsi="Times New Roman" w:cs="Times New Roman"/>
                <w:sz w:val="24"/>
                <w:szCs w:val="24"/>
              </w:rPr>
              <w:t xml:space="preserve"> </w:t>
            </w:r>
            <w:proofErr w:type="spellStart"/>
            <w:r w:rsidRPr="00B567F8">
              <w:rPr>
                <w:rFonts w:ascii="Times New Roman" w:hAnsi="Times New Roman" w:cs="Times New Roman"/>
                <w:sz w:val="24"/>
                <w:szCs w:val="24"/>
              </w:rPr>
              <w:t>Bound</w:t>
            </w:r>
            <w:proofErr w:type="spellEnd"/>
          </w:p>
        </w:tc>
        <w:tc>
          <w:tcPr>
            <w:tcW w:w="625" w:type="dxa"/>
            <w:hideMark/>
          </w:tcPr>
          <w:p w14:paraId="36B58BDB" w14:textId="77777777" w:rsidR="00FB08B0" w:rsidRPr="00B567F8" w:rsidRDefault="00FB08B0" w:rsidP="00B567F8">
            <w:pPr>
              <w:spacing w:line="360" w:lineRule="auto"/>
              <w:ind w:right="5"/>
              <w:jc w:val="center"/>
              <w:rPr>
                <w:rFonts w:ascii="Times New Roman" w:hAnsi="Times New Roman" w:cs="Times New Roman"/>
                <w:sz w:val="24"/>
                <w:szCs w:val="24"/>
              </w:rPr>
            </w:pPr>
            <w:proofErr w:type="spellStart"/>
            <w:r w:rsidRPr="00B567F8">
              <w:rPr>
                <w:rFonts w:ascii="Times New Roman" w:hAnsi="Times New Roman" w:cs="Times New Roman"/>
                <w:sz w:val="24"/>
                <w:szCs w:val="24"/>
              </w:rPr>
              <w:t>Upper</w:t>
            </w:r>
            <w:proofErr w:type="spellEnd"/>
            <w:r w:rsidRPr="00B567F8">
              <w:rPr>
                <w:rFonts w:ascii="Times New Roman" w:hAnsi="Times New Roman" w:cs="Times New Roman"/>
                <w:sz w:val="24"/>
                <w:szCs w:val="24"/>
              </w:rPr>
              <w:t xml:space="preserve"> </w:t>
            </w:r>
            <w:r w:rsidRPr="00B567F8">
              <w:rPr>
                <w:rFonts w:ascii="Times New Roman" w:hAnsi="Times New Roman" w:cs="Times New Roman"/>
                <w:sz w:val="24"/>
                <w:szCs w:val="24"/>
              </w:rPr>
              <w:br/>
            </w:r>
            <w:proofErr w:type="spellStart"/>
            <w:r w:rsidRPr="00B567F8">
              <w:rPr>
                <w:rFonts w:ascii="Times New Roman" w:hAnsi="Times New Roman" w:cs="Times New Roman"/>
                <w:sz w:val="24"/>
                <w:szCs w:val="24"/>
              </w:rPr>
              <w:t>Bound</w:t>
            </w:r>
            <w:proofErr w:type="spellEnd"/>
          </w:p>
        </w:tc>
        <w:tc>
          <w:tcPr>
            <w:tcW w:w="998" w:type="dxa"/>
            <w:noWrap/>
            <w:hideMark/>
          </w:tcPr>
          <w:p w14:paraId="6DC30F0C" w14:textId="77777777" w:rsidR="00FB08B0" w:rsidRPr="00B567F8" w:rsidRDefault="00FB08B0" w:rsidP="00B567F8">
            <w:pPr>
              <w:spacing w:line="360" w:lineRule="auto"/>
              <w:ind w:right="5"/>
              <w:jc w:val="center"/>
              <w:rPr>
                <w:rFonts w:ascii="Times New Roman" w:hAnsi="Times New Roman" w:cs="Times New Roman"/>
                <w:sz w:val="24"/>
                <w:szCs w:val="24"/>
              </w:rPr>
            </w:pPr>
            <w:proofErr w:type="spellStart"/>
            <w:r w:rsidRPr="00B567F8">
              <w:rPr>
                <w:rFonts w:ascii="Times New Roman" w:hAnsi="Times New Roman" w:cs="Times New Roman"/>
                <w:sz w:val="24"/>
                <w:szCs w:val="24"/>
              </w:rPr>
              <w:t>Tolerance</w:t>
            </w:r>
            <w:proofErr w:type="spellEnd"/>
          </w:p>
        </w:tc>
        <w:tc>
          <w:tcPr>
            <w:tcW w:w="236" w:type="dxa"/>
            <w:noWrap/>
            <w:hideMark/>
          </w:tcPr>
          <w:p w14:paraId="6F252BE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VIF</w:t>
            </w:r>
          </w:p>
        </w:tc>
      </w:tr>
      <w:tr w:rsidR="00F917ED" w:rsidRPr="00EB6C2A" w14:paraId="233737AE" w14:textId="77777777" w:rsidTr="00EB6C2A">
        <w:trPr>
          <w:divId w:val="206643810"/>
          <w:trHeight w:val="294"/>
        </w:trPr>
        <w:tc>
          <w:tcPr>
            <w:tcW w:w="633" w:type="dxa"/>
            <w:vMerge w:val="restart"/>
            <w:noWrap/>
            <w:hideMark/>
          </w:tcPr>
          <w:p w14:paraId="7A634586" w14:textId="77777777"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sz w:val="24"/>
                <w:szCs w:val="24"/>
              </w:rPr>
              <w:t>1</w:t>
            </w:r>
          </w:p>
        </w:tc>
        <w:tc>
          <w:tcPr>
            <w:tcW w:w="1457" w:type="dxa"/>
            <w:noWrap/>
            <w:hideMark/>
          </w:tcPr>
          <w:p w14:paraId="4D6F2E0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w:t>
            </w:r>
            <w:proofErr w:type="spellStart"/>
            <w:r w:rsidRPr="00B567F8">
              <w:rPr>
                <w:rFonts w:ascii="Times New Roman" w:hAnsi="Times New Roman" w:cs="Times New Roman"/>
                <w:i/>
                <w:iCs/>
                <w:sz w:val="24"/>
                <w:szCs w:val="24"/>
              </w:rPr>
              <w:t>Constant</w:t>
            </w:r>
            <w:proofErr w:type="spellEnd"/>
            <w:r w:rsidRPr="00B567F8">
              <w:rPr>
                <w:rFonts w:ascii="Times New Roman" w:hAnsi="Times New Roman" w:cs="Times New Roman"/>
                <w:sz w:val="24"/>
                <w:szCs w:val="24"/>
              </w:rPr>
              <w:t>)</w:t>
            </w:r>
          </w:p>
        </w:tc>
        <w:tc>
          <w:tcPr>
            <w:tcW w:w="671" w:type="dxa"/>
            <w:noWrap/>
            <w:hideMark/>
          </w:tcPr>
          <w:p w14:paraId="3D468077"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0.896</w:t>
            </w:r>
          </w:p>
        </w:tc>
        <w:tc>
          <w:tcPr>
            <w:tcW w:w="671" w:type="dxa"/>
            <w:noWrap/>
            <w:hideMark/>
          </w:tcPr>
          <w:p w14:paraId="54BB239B"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0.126</w:t>
            </w:r>
          </w:p>
        </w:tc>
        <w:tc>
          <w:tcPr>
            <w:tcW w:w="1092" w:type="dxa"/>
            <w:noWrap/>
            <w:hideMark/>
          </w:tcPr>
          <w:p w14:paraId="2A51CB00"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560" w:type="dxa"/>
            <w:noWrap/>
            <w:hideMark/>
          </w:tcPr>
          <w:p w14:paraId="1EE582B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7.136</w:t>
            </w:r>
          </w:p>
        </w:tc>
        <w:tc>
          <w:tcPr>
            <w:tcW w:w="560" w:type="dxa"/>
            <w:noWrap/>
            <w:hideMark/>
          </w:tcPr>
          <w:p w14:paraId="65D547E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w:t>
            </w:r>
          </w:p>
        </w:tc>
        <w:tc>
          <w:tcPr>
            <w:tcW w:w="1001" w:type="dxa"/>
            <w:noWrap/>
            <w:hideMark/>
          </w:tcPr>
          <w:p w14:paraId="423542F0"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0.639</w:t>
            </w:r>
          </w:p>
        </w:tc>
        <w:tc>
          <w:tcPr>
            <w:tcW w:w="625" w:type="dxa"/>
            <w:noWrap/>
            <w:hideMark/>
          </w:tcPr>
          <w:p w14:paraId="1055C3F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1.152</w:t>
            </w:r>
          </w:p>
        </w:tc>
        <w:tc>
          <w:tcPr>
            <w:tcW w:w="998" w:type="dxa"/>
            <w:noWrap/>
            <w:hideMark/>
          </w:tcPr>
          <w:p w14:paraId="454C695F"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236" w:type="dxa"/>
            <w:noWrap/>
            <w:hideMark/>
          </w:tcPr>
          <w:p w14:paraId="1F733EA6"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F917ED" w:rsidRPr="00EB6C2A" w14:paraId="1394A98B" w14:textId="77777777" w:rsidTr="00EB6C2A">
        <w:trPr>
          <w:divId w:val="206643810"/>
          <w:trHeight w:val="294"/>
        </w:trPr>
        <w:tc>
          <w:tcPr>
            <w:tcW w:w="633" w:type="dxa"/>
            <w:vMerge/>
            <w:hideMark/>
          </w:tcPr>
          <w:p w14:paraId="185FCBBB"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2E177D48" w14:textId="3F3ADF04" w:rsidR="00FB08B0" w:rsidRPr="00B567F8" w:rsidRDefault="00EB6C2A" w:rsidP="00B567F8">
            <w:pPr>
              <w:spacing w:line="360" w:lineRule="auto"/>
              <w:ind w:right="5"/>
              <w:jc w:val="center"/>
              <w:rPr>
                <w:rFonts w:ascii="Times New Roman" w:hAnsi="Times New Roman" w:cs="Times New Roman"/>
                <w:sz w:val="24"/>
                <w:szCs w:val="24"/>
              </w:rPr>
            </w:pPr>
            <w:r w:rsidRPr="00EB6C2A">
              <w:rPr>
                <w:rFonts w:ascii="Times New Roman" w:hAnsi="Times New Roman" w:cs="Times New Roman"/>
                <w:sz w:val="24"/>
                <w:szCs w:val="24"/>
              </w:rPr>
              <w:t>Relaciones</w:t>
            </w:r>
            <w:r>
              <w:rPr>
                <w:rFonts w:ascii="Times New Roman" w:hAnsi="Times New Roman" w:cs="Times New Roman"/>
                <w:sz w:val="24"/>
                <w:szCs w:val="24"/>
              </w:rPr>
              <w:t xml:space="preserve"> </w:t>
            </w:r>
            <w:r w:rsidR="00F917ED">
              <w:rPr>
                <w:rFonts w:ascii="Times New Roman" w:hAnsi="Times New Roman" w:cs="Times New Roman"/>
                <w:sz w:val="24"/>
                <w:szCs w:val="24"/>
              </w:rPr>
              <w:t>E</w:t>
            </w:r>
            <w:r w:rsidRPr="00EB6C2A">
              <w:rPr>
                <w:rFonts w:ascii="Times New Roman" w:hAnsi="Times New Roman" w:cs="Times New Roman"/>
                <w:sz w:val="24"/>
                <w:szCs w:val="24"/>
              </w:rPr>
              <w:t>xternas</w:t>
            </w:r>
          </w:p>
        </w:tc>
        <w:tc>
          <w:tcPr>
            <w:tcW w:w="671" w:type="dxa"/>
            <w:noWrap/>
            <w:hideMark/>
          </w:tcPr>
          <w:p w14:paraId="562DFD6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0.296</w:t>
            </w:r>
          </w:p>
        </w:tc>
        <w:tc>
          <w:tcPr>
            <w:tcW w:w="671" w:type="dxa"/>
            <w:noWrap/>
            <w:hideMark/>
          </w:tcPr>
          <w:p w14:paraId="3D5F7F3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0.04</w:t>
            </w:r>
          </w:p>
        </w:tc>
        <w:tc>
          <w:tcPr>
            <w:tcW w:w="1092" w:type="dxa"/>
            <w:noWrap/>
            <w:hideMark/>
          </w:tcPr>
          <w:p w14:paraId="139FFAD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0.809</w:t>
            </w:r>
          </w:p>
        </w:tc>
        <w:tc>
          <w:tcPr>
            <w:tcW w:w="560" w:type="dxa"/>
            <w:noWrap/>
            <w:hideMark/>
          </w:tcPr>
          <w:p w14:paraId="7B668A67"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7.413</w:t>
            </w:r>
          </w:p>
        </w:tc>
        <w:tc>
          <w:tcPr>
            <w:tcW w:w="560" w:type="dxa"/>
            <w:noWrap/>
            <w:hideMark/>
          </w:tcPr>
          <w:p w14:paraId="27D88722"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w:t>
            </w:r>
          </w:p>
        </w:tc>
        <w:tc>
          <w:tcPr>
            <w:tcW w:w="1001" w:type="dxa"/>
            <w:noWrap/>
            <w:hideMark/>
          </w:tcPr>
          <w:p w14:paraId="38C4E49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0.214</w:t>
            </w:r>
          </w:p>
        </w:tc>
        <w:tc>
          <w:tcPr>
            <w:tcW w:w="625" w:type="dxa"/>
            <w:noWrap/>
            <w:hideMark/>
          </w:tcPr>
          <w:p w14:paraId="74833CE3"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0.377</w:t>
            </w:r>
          </w:p>
        </w:tc>
        <w:tc>
          <w:tcPr>
            <w:tcW w:w="998" w:type="dxa"/>
            <w:noWrap/>
            <w:hideMark/>
          </w:tcPr>
          <w:p w14:paraId="69C3D93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w:t>
            </w:r>
          </w:p>
        </w:tc>
        <w:tc>
          <w:tcPr>
            <w:tcW w:w="236" w:type="dxa"/>
            <w:noWrap/>
            <w:hideMark/>
          </w:tcPr>
          <w:p w14:paraId="1970B321"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w:t>
            </w:r>
          </w:p>
        </w:tc>
      </w:tr>
      <w:tr w:rsidR="00F917ED" w:rsidRPr="00EB6C2A" w14:paraId="5232588F" w14:textId="77777777" w:rsidTr="00EB6C2A">
        <w:trPr>
          <w:divId w:val="206643810"/>
          <w:trHeight w:val="294"/>
        </w:trPr>
        <w:tc>
          <w:tcPr>
            <w:tcW w:w="633" w:type="dxa"/>
            <w:vMerge w:val="restart"/>
            <w:noWrap/>
            <w:hideMark/>
          </w:tcPr>
          <w:p w14:paraId="493907F2" w14:textId="77777777"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sz w:val="24"/>
                <w:szCs w:val="24"/>
              </w:rPr>
              <w:t>2</w:t>
            </w:r>
          </w:p>
        </w:tc>
        <w:tc>
          <w:tcPr>
            <w:tcW w:w="1457" w:type="dxa"/>
            <w:noWrap/>
            <w:hideMark/>
          </w:tcPr>
          <w:p w14:paraId="2BF2AF93"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w:t>
            </w:r>
            <w:proofErr w:type="spellStart"/>
            <w:r w:rsidRPr="00B567F8">
              <w:rPr>
                <w:rFonts w:ascii="Times New Roman" w:hAnsi="Times New Roman" w:cs="Times New Roman"/>
                <w:i/>
                <w:iCs/>
                <w:sz w:val="24"/>
                <w:szCs w:val="24"/>
              </w:rPr>
              <w:t>Constant</w:t>
            </w:r>
            <w:proofErr w:type="spellEnd"/>
            <w:r w:rsidRPr="00B567F8">
              <w:rPr>
                <w:rFonts w:ascii="Times New Roman" w:hAnsi="Times New Roman" w:cs="Times New Roman"/>
                <w:sz w:val="24"/>
                <w:szCs w:val="24"/>
              </w:rPr>
              <w:t>)</w:t>
            </w:r>
          </w:p>
        </w:tc>
        <w:tc>
          <w:tcPr>
            <w:tcW w:w="671" w:type="dxa"/>
            <w:noWrap/>
            <w:hideMark/>
          </w:tcPr>
          <w:p w14:paraId="18465A0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0.528</w:t>
            </w:r>
          </w:p>
        </w:tc>
        <w:tc>
          <w:tcPr>
            <w:tcW w:w="671" w:type="dxa"/>
            <w:noWrap/>
            <w:hideMark/>
          </w:tcPr>
          <w:p w14:paraId="5DF82D7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0.152</w:t>
            </w:r>
          </w:p>
        </w:tc>
        <w:tc>
          <w:tcPr>
            <w:tcW w:w="1092" w:type="dxa"/>
            <w:noWrap/>
            <w:hideMark/>
          </w:tcPr>
          <w:p w14:paraId="14F4D1D3"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560" w:type="dxa"/>
            <w:noWrap/>
            <w:hideMark/>
          </w:tcPr>
          <w:p w14:paraId="0F2249D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3.466</w:t>
            </w:r>
          </w:p>
        </w:tc>
        <w:tc>
          <w:tcPr>
            <w:tcW w:w="560" w:type="dxa"/>
            <w:noWrap/>
            <w:hideMark/>
          </w:tcPr>
          <w:p w14:paraId="3177B42B"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0.002</w:t>
            </w:r>
          </w:p>
        </w:tc>
        <w:tc>
          <w:tcPr>
            <w:tcW w:w="1001" w:type="dxa"/>
            <w:noWrap/>
            <w:hideMark/>
          </w:tcPr>
          <w:p w14:paraId="5847A126"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0.216</w:t>
            </w:r>
          </w:p>
        </w:tc>
        <w:tc>
          <w:tcPr>
            <w:tcW w:w="625" w:type="dxa"/>
            <w:noWrap/>
            <w:hideMark/>
          </w:tcPr>
          <w:p w14:paraId="4EFE0C3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0.841</w:t>
            </w:r>
          </w:p>
        </w:tc>
        <w:tc>
          <w:tcPr>
            <w:tcW w:w="998" w:type="dxa"/>
            <w:noWrap/>
            <w:hideMark/>
          </w:tcPr>
          <w:p w14:paraId="03286D69"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236" w:type="dxa"/>
            <w:noWrap/>
            <w:hideMark/>
          </w:tcPr>
          <w:p w14:paraId="40FA022D"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F917ED" w:rsidRPr="00EB6C2A" w14:paraId="3429DED2" w14:textId="77777777" w:rsidTr="00EB6C2A">
        <w:trPr>
          <w:divId w:val="206643810"/>
          <w:trHeight w:val="294"/>
        </w:trPr>
        <w:tc>
          <w:tcPr>
            <w:tcW w:w="633" w:type="dxa"/>
            <w:vMerge/>
            <w:hideMark/>
          </w:tcPr>
          <w:p w14:paraId="707C391E"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68A82590" w14:textId="6ADD6D6F" w:rsidR="00FB08B0" w:rsidRPr="00B567F8" w:rsidRDefault="00EB6C2A" w:rsidP="00B567F8">
            <w:pPr>
              <w:spacing w:line="360" w:lineRule="auto"/>
              <w:ind w:right="5"/>
              <w:jc w:val="center"/>
              <w:rPr>
                <w:rFonts w:ascii="Times New Roman" w:hAnsi="Times New Roman" w:cs="Times New Roman"/>
                <w:sz w:val="24"/>
                <w:szCs w:val="24"/>
              </w:rPr>
            </w:pPr>
            <w:r w:rsidRPr="00EB6C2A">
              <w:rPr>
                <w:rFonts w:ascii="Times New Roman" w:hAnsi="Times New Roman" w:cs="Times New Roman"/>
                <w:sz w:val="24"/>
                <w:szCs w:val="24"/>
              </w:rPr>
              <w:t>Relaciones</w:t>
            </w:r>
            <w:r>
              <w:rPr>
                <w:rFonts w:ascii="Times New Roman" w:hAnsi="Times New Roman" w:cs="Times New Roman"/>
                <w:sz w:val="24"/>
                <w:szCs w:val="24"/>
              </w:rPr>
              <w:t xml:space="preserve"> </w:t>
            </w:r>
            <w:r w:rsidR="00FB08B0" w:rsidRPr="00B567F8">
              <w:rPr>
                <w:rFonts w:ascii="Times New Roman" w:hAnsi="Times New Roman" w:cs="Times New Roman"/>
                <w:sz w:val="24"/>
                <w:szCs w:val="24"/>
              </w:rPr>
              <w:t>E</w:t>
            </w:r>
            <w:r>
              <w:rPr>
                <w:rFonts w:ascii="Times New Roman" w:hAnsi="Times New Roman" w:cs="Times New Roman"/>
                <w:sz w:val="24"/>
                <w:szCs w:val="24"/>
              </w:rPr>
              <w:t>xternas</w:t>
            </w:r>
          </w:p>
        </w:tc>
        <w:tc>
          <w:tcPr>
            <w:tcW w:w="671" w:type="dxa"/>
            <w:noWrap/>
            <w:hideMark/>
          </w:tcPr>
          <w:p w14:paraId="15B5F44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0.197</w:t>
            </w:r>
          </w:p>
        </w:tc>
        <w:tc>
          <w:tcPr>
            <w:tcW w:w="671" w:type="dxa"/>
            <w:noWrap/>
            <w:hideMark/>
          </w:tcPr>
          <w:p w14:paraId="00694860"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0.045</w:t>
            </w:r>
          </w:p>
        </w:tc>
        <w:tc>
          <w:tcPr>
            <w:tcW w:w="1092" w:type="dxa"/>
            <w:noWrap/>
            <w:hideMark/>
          </w:tcPr>
          <w:p w14:paraId="620A32A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0.538</w:t>
            </w:r>
          </w:p>
        </w:tc>
        <w:tc>
          <w:tcPr>
            <w:tcW w:w="560" w:type="dxa"/>
            <w:noWrap/>
            <w:hideMark/>
          </w:tcPr>
          <w:p w14:paraId="3C46688B"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4.379</w:t>
            </w:r>
          </w:p>
        </w:tc>
        <w:tc>
          <w:tcPr>
            <w:tcW w:w="560" w:type="dxa"/>
            <w:noWrap/>
            <w:hideMark/>
          </w:tcPr>
          <w:p w14:paraId="74257AFA"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w:t>
            </w:r>
          </w:p>
        </w:tc>
        <w:tc>
          <w:tcPr>
            <w:tcW w:w="1001" w:type="dxa"/>
            <w:noWrap/>
            <w:hideMark/>
          </w:tcPr>
          <w:p w14:paraId="5CEBCAE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0.105</w:t>
            </w:r>
          </w:p>
        </w:tc>
        <w:tc>
          <w:tcPr>
            <w:tcW w:w="625" w:type="dxa"/>
            <w:noWrap/>
            <w:hideMark/>
          </w:tcPr>
          <w:p w14:paraId="5CD3999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0.289</w:t>
            </w:r>
          </w:p>
        </w:tc>
        <w:tc>
          <w:tcPr>
            <w:tcW w:w="998" w:type="dxa"/>
            <w:noWrap/>
            <w:hideMark/>
          </w:tcPr>
          <w:p w14:paraId="3CB927DA"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0.579</w:t>
            </w:r>
          </w:p>
        </w:tc>
        <w:tc>
          <w:tcPr>
            <w:tcW w:w="236" w:type="dxa"/>
            <w:noWrap/>
            <w:hideMark/>
          </w:tcPr>
          <w:p w14:paraId="263AADCA"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1.729</w:t>
            </w:r>
          </w:p>
        </w:tc>
      </w:tr>
      <w:tr w:rsidR="00F917ED" w:rsidRPr="00EB6C2A" w14:paraId="613B6162" w14:textId="77777777" w:rsidTr="00EB6C2A">
        <w:trPr>
          <w:divId w:val="206643810"/>
          <w:trHeight w:val="294"/>
        </w:trPr>
        <w:tc>
          <w:tcPr>
            <w:tcW w:w="633" w:type="dxa"/>
            <w:vMerge/>
            <w:hideMark/>
          </w:tcPr>
          <w:p w14:paraId="45560038"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0F534DB2" w14:textId="4BBC2533" w:rsidR="00FB08B0" w:rsidRPr="00B567F8" w:rsidRDefault="00EB6C2A" w:rsidP="00B567F8">
            <w:pPr>
              <w:spacing w:line="360" w:lineRule="auto"/>
              <w:ind w:right="5"/>
              <w:jc w:val="center"/>
              <w:rPr>
                <w:rFonts w:ascii="Times New Roman" w:hAnsi="Times New Roman" w:cs="Times New Roman"/>
                <w:sz w:val="24"/>
                <w:szCs w:val="24"/>
              </w:rPr>
            </w:pPr>
            <w:r w:rsidRPr="00EB6C2A">
              <w:rPr>
                <w:rFonts w:ascii="Times New Roman" w:hAnsi="Times New Roman" w:cs="Times New Roman"/>
                <w:sz w:val="24"/>
                <w:szCs w:val="24"/>
              </w:rPr>
              <w:t xml:space="preserve">Lugar </w:t>
            </w:r>
            <w:r w:rsidR="00F917ED">
              <w:rPr>
                <w:rFonts w:ascii="Times New Roman" w:hAnsi="Times New Roman" w:cs="Times New Roman"/>
                <w:sz w:val="24"/>
                <w:szCs w:val="24"/>
              </w:rPr>
              <w:t>d</w:t>
            </w:r>
            <w:r w:rsidR="00F917ED" w:rsidRPr="00EB6C2A">
              <w:rPr>
                <w:rFonts w:ascii="Times New Roman" w:hAnsi="Times New Roman" w:cs="Times New Roman"/>
                <w:sz w:val="24"/>
                <w:szCs w:val="24"/>
              </w:rPr>
              <w:t xml:space="preserve">e </w:t>
            </w:r>
            <w:r w:rsidRPr="00EB6C2A">
              <w:rPr>
                <w:rFonts w:ascii="Times New Roman" w:hAnsi="Times New Roman" w:cs="Times New Roman"/>
                <w:sz w:val="24"/>
                <w:szCs w:val="24"/>
              </w:rPr>
              <w:t>Trabajo</w:t>
            </w:r>
          </w:p>
        </w:tc>
        <w:tc>
          <w:tcPr>
            <w:tcW w:w="671" w:type="dxa"/>
            <w:noWrap/>
            <w:hideMark/>
          </w:tcPr>
          <w:p w14:paraId="09D867FB"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0.473</w:t>
            </w:r>
          </w:p>
        </w:tc>
        <w:tc>
          <w:tcPr>
            <w:tcW w:w="671" w:type="dxa"/>
            <w:noWrap/>
            <w:hideMark/>
          </w:tcPr>
          <w:p w14:paraId="4E19B22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0.139</w:t>
            </w:r>
          </w:p>
        </w:tc>
        <w:tc>
          <w:tcPr>
            <w:tcW w:w="1092" w:type="dxa"/>
            <w:noWrap/>
            <w:hideMark/>
          </w:tcPr>
          <w:p w14:paraId="4AD4047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0.417</w:t>
            </w:r>
          </w:p>
        </w:tc>
        <w:tc>
          <w:tcPr>
            <w:tcW w:w="560" w:type="dxa"/>
            <w:noWrap/>
            <w:hideMark/>
          </w:tcPr>
          <w:p w14:paraId="42BD2174"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3.396</w:t>
            </w:r>
          </w:p>
        </w:tc>
        <w:tc>
          <w:tcPr>
            <w:tcW w:w="560" w:type="dxa"/>
            <w:noWrap/>
            <w:hideMark/>
          </w:tcPr>
          <w:p w14:paraId="6CB92426"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0.002</w:t>
            </w:r>
          </w:p>
        </w:tc>
        <w:tc>
          <w:tcPr>
            <w:tcW w:w="1001" w:type="dxa"/>
            <w:noWrap/>
            <w:hideMark/>
          </w:tcPr>
          <w:p w14:paraId="15ACAAD0"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0.188</w:t>
            </w:r>
          </w:p>
        </w:tc>
        <w:tc>
          <w:tcPr>
            <w:tcW w:w="625" w:type="dxa"/>
            <w:noWrap/>
            <w:hideMark/>
          </w:tcPr>
          <w:p w14:paraId="1C219B5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0.758</w:t>
            </w:r>
          </w:p>
        </w:tc>
        <w:tc>
          <w:tcPr>
            <w:tcW w:w="998" w:type="dxa"/>
            <w:noWrap/>
            <w:hideMark/>
          </w:tcPr>
          <w:p w14:paraId="50515822"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0.579</w:t>
            </w:r>
          </w:p>
        </w:tc>
        <w:tc>
          <w:tcPr>
            <w:tcW w:w="236" w:type="dxa"/>
            <w:noWrap/>
            <w:hideMark/>
          </w:tcPr>
          <w:p w14:paraId="5BAEF00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1.729</w:t>
            </w:r>
          </w:p>
        </w:tc>
      </w:tr>
      <w:tr w:rsidR="00F917ED" w:rsidRPr="00EB6C2A" w14:paraId="79AA15F6" w14:textId="77777777" w:rsidTr="00EB6C2A">
        <w:trPr>
          <w:divId w:val="206643810"/>
          <w:trHeight w:val="294"/>
        </w:trPr>
        <w:tc>
          <w:tcPr>
            <w:tcW w:w="633" w:type="dxa"/>
            <w:vMerge w:val="restart"/>
            <w:noWrap/>
            <w:hideMark/>
          </w:tcPr>
          <w:p w14:paraId="3E13DDD2" w14:textId="77777777"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sz w:val="24"/>
                <w:szCs w:val="24"/>
              </w:rPr>
              <w:t>3</w:t>
            </w:r>
          </w:p>
        </w:tc>
        <w:tc>
          <w:tcPr>
            <w:tcW w:w="1457" w:type="dxa"/>
            <w:noWrap/>
            <w:hideMark/>
          </w:tcPr>
          <w:p w14:paraId="1B318660"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w:t>
            </w:r>
            <w:proofErr w:type="spellStart"/>
            <w:r w:rsidRPr="00B567F8">
              <w:rPr>
                <w:rFonts w:ascii="Times New Roman" w:hAnsi="Times New Roman" w:cs="Times New Roman"/>
                <w:i/>
                <w:iCs/>
                <w:sz w:val="24"/>
                <w:szCs w:val="24"/>
              </w:rPr>
              <w:t>Constant</w:t>
            </w:r>
            <w:proofErr w:type="spellEnd"/>
            <w:r w:rsidRPr="00B567F8">
              <w:rPr>
                <w:rFonts w:ascii="Times New Roman" w:hAnsi="Times New Roman" w:cs="Times New Roman"/>
                <w:sz w:val="24"/>
                <w:szCs w:val="24"/>
              </w:rPr>
              <w:t>)</w:t>
            </w:r>
          </w:p>
        </w:tc>
        <w:tc>
          <w:tcPr>
            <w:tcW w:w="671" w:type="dxa"/>
            <w:noWrap/>
            <w:hideMark/>
          </w:tcPr>
          <w:p w14:paraId="55FCD67B"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0.317</w:t>
            </w:r>
          </w:p>
        </w:tc>
        <w:tc>
          <w:tcPr>
            <w:tcW w:w="671" w:type="dxa"/>
            <w:noWrap/>
            <w:hideMark/>
          </w:tcPr>
          <w:p w14:paraId="5FBD2312"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0.168</w:t>
            </w:r>
          </w:p>
        </w:tc>
        <w:tc>
          <w:tcPr>
            <w:tcW w:w="1092" w:type="dxa"/>
            <w:noWrap/>
            <w:hideMark/>
          </w:tcPr>
          <w:p w14:paraId="75F74313"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560" w:type="dxa"/>
            <w:noWrap/>
            <w:hideMark/>
          </w:tcPr>
          <w:p w14:paraId="29D5326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1.88</w:t>
            </w:r>
          </w:p>
        </w:tc>
        <w:tc>
          <w:tcPr>
            <w:tcW w:w="560" w:type="dxa"/>
            <w:noWrap/>
            <w:hideMark/>
          </w:tcPr>
          <w:p w14:paraId="72FC699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0.071</w:t>
            </w:r>
          </w:p>
        </w:tc>
        <w:tc>
          <w:tcPr>
            <w:tcW w:w="1001" w:type="dxa"/>
            <w:noWrap/>
            <w:hideMark/>
          </w:tcPr>
          <w:p w14:paraId="586CD36C"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-0.029</w:t>
            </w:r>
          </w:p>
        </w:tc>
        <w:tc>
          <w:tcPr>
            <w:tcW w:w="625" w:type="dxa"/>
            <w:noWrap/>
            <w:hideMark/>
          </w:tcPr>
          <w:p w14:paraId="61F7CE5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0.662</w:t>
            </w:r>
          </w:p>
        </w:tc>
        <w:tc>
          <w:tcPr>
            <w:tcW w:w="998" w:type="dxa"/>
            <w:noWrap/>
            <w:hideMark/>
          </w:tcPr>
          <w:p w14:paraId="7AB3E653"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236" w:type="dxa"/>
            <w:noWrap/>
            <w:hideMark/>
          </w:tcPr>
          <w:p w14:paraId="6297EE9E"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F917ED" w:rsidRPr="00EB6C2A" w14:paraId="71107CC7" w14:textId="77777777" w:rsidTr="00EB6C2A">
        <w:trPr>
          <w:divId w:val="206643810"/>
          <w:trHeight w:val="294"/>
        </w:trPr>
        <w:tc>
          <w:tcPr>
            <w:tcW w:w="633" w:type="dxa"/>
            <w:vMerge/>
            <w:hideMark/>
          </w:tcPr>
          <w:p w14:paraId="0D197428"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2489EAB0" w14:textId="4CF8414D"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R</w:t>
            </w:r>
            <w:r w:rsidR="00EB6C2A" w:rsidRPr="00EB6C2A">
              <w:rPr>
                <w:rFonts w:ascii="Times New Roman" w:hAnsi="Times New Roman" w:cs="Times New Roman"/>
                <w:sz w:val="24"/>
                <w:szCs w:val="24"/>
              </w:rPr>
              <w:t>elaciones Externas</w:t>
            </w:r>
          </w:p>
        </w:tc>
        <w:tc>
          <w:tcPr>
            <w:tcW w:w="671" w:type="dxa"/>
            <w:noWrap/>
            <w:hideMark/>
          </w:tcPr>
          <w:p w14:paraId="59FD38B4"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0.133</w:t>
            </w:r>
          </w:p>
        </w:tc>
        <w:tc>
          <w:tcPr>
            <w:tcW w:w="671" w:type="dxa"/>
            <w:noWrap/>
            <w:hideMark/>
          </w:tcPr>
          <w:p w14:paraId="62753844"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0.05</w:t>
            </w:r>
          </w:p>
        </w:tc>
        <w:tc>
          <w:tcPr>
            <w:tcW w:w="1092" w:type="dxa"/>
            <w:noWrap/>
            <w:hideMark/>
          </w:tcPr>
          <w:p w14:paraId="45FC719A"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0.364</w:t>
            </w:r>
          </w:p>
        </w:tc>
        <w:tc>
          <w:tcPr>
            <w:tcW w:w="560" w:type="dxa"/>
            <w:noWrap/>
            <w:hideMark/>
          </w:tcPr>
          <w:p w14:paraId="009F062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2.668</w:t>
            </w:r>
          </w:p>
        </w:tc>
        <w:tc>
          <w:tcPr>
            <w:tcW w:w="560" w:type="dxa"/>
            <w:noWrap/>
            <w:hideMark/>
          </w:tcPr>
          <w:p w14:paraId="6FBCAF0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0.013</w:t>
            </w:r>
          </w:p>
        </w:tc>
        <w:tc>
          <w:tcPr>
            <w:tcW w:w="1001" w:type="dxa"/>
            <w:noWrap/>
            <w:hideMark/>
          </w:tcPr>
          <w:p w14:paraId="3493B913"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0.031</w:t>
            </w:r>
          </w:p>
        </w:tc>
        <w:tc>
          <w:tcPr>
            <w:tcW w:w="625" w:type="dxa"/>
            <w:noWrap/>
            <w:hideMark/>
          </w:tcPr>
          <w:p w14:paraId="222FD3F6"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0.235</w:t>
            </w:r>
          </w:p>
        </w:tc>
        <w:tc>
          <w:tcPr>
            <w:tcW w:w="998" w:type="dxa"/>
            <w:noWrap/>
            <w:hideMark/>
          </w:tcPr>
          <w:p w14:paraId="1FE357D7"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0.405</w:t>
            </w:r>
          </w:p>
        </w:tc>
        <w:tc>
          <w:tcPr>
            <w:tcW w:w="236" w:type="dxa"/>
            <w:noWrap/>
            <w:hideMark/>
          </w:tcPr>
          <w:p w14:paraId="6FAD93EA"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2.469</w:t>
            </w:r>
          </w:p>
        </w:tc>
      </w:tr>
      <w:tr w:rsidR="00F917ED" w:rsidRPr="00EB6C2A" w14:paraId="3BC9E6E0" w14:textId="77777777" w:rsidTr="00EB6C2A">
        <w:trPr>
          <w:divId w:val="206643810"/>
          <w:trHeight w:val="294"/>
        </w:trPr>
        <w:tc>
          <w:tcPr>
            <w:tcW w:w="633" w:type="dxa"/>
            <w:vMerge/>
            <w:hideMark/>
          </w:tcPr>
          <w:p w14:paraId="208FD967"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499408AD" w14:textId="0BEBE255" w:rsidR="00FB08B0" w:rsidRPr="00B567F8" w:rsidRDefault="00EB6C2A" w:rsidP="00B567F8">
            <w:pPr>
              <w:spacing w:line="360" w:lineRule="auto"/>
              <w:ind w:right="5"/>
              <w:jc w:val="center"/>
              <w:rPr>
                <w:rFonts w:ascii="Times New Roman" w:hAnsi="Times New Roman" w:cs="Times New Roman"/>
                <w:sz w:val="24"/>
                <w:szCs w:val="24"/>
              </w:rPr>
            </w:pPr>
            <w:r>
              <w:rPr>
                <w:rFonts w:ascii="Times New Roman" w:hAnsi="Times New Roman" w:cs="Times New Roman"/>
                <w:sz w:val="24"/>
                <w:szCs w:val="24"/>
              </w:rPr>
              <w:t>L</w:t>
            </w:r>
            <w:r w:rsidRPr="00EB6C2A">
              <w:rPr>
                <w:rFonts w:ascii="Times New Roman" w:hAnsi="Times New Roman" w:cs="Times New Roman"/>
                <w:sz w:val="24"/>
                <w:szCs w:val="24"/>
              </w:rPr>
              <w:t>ugar de trabajo</w:t>
            </w:r>
          </w:p>
        </w:tc>
        <w:tc>
          <w:tcPr>
            <w:tcW w:w="671" w:type="dxa"/>
            <w:noWrap/>
            <w:hideMark/>
          </w:tcPr>
          <w:p w14:paraId="4F1DC0E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0.48</w:t>
            </w:r>
          </w:p>
        </w:tc>
        <w:tc>
          <w:tcPr>
            <w:tcW w:w="671" w:type="dxa"/>
            <w:noWrap/>
            <w:hideMark/>
          </w:tcPr>
          <w:p w14:paraId="437DE82F"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0.13</w:t>
            </w:r>
          </w:p>
        </w:tc>
        <w:tc>
          <w:tcPr>
            <w:tcW w:w="1092" w:type="dxa"/>
            <w:noWrap/>
            <w:hideMark/>
          </w:tcPr>
          <w:p w14:paraId="5041287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0.424</w:t>
            </w:r>
          </w:p>
        </w:tc>
        <w:tc>
          <w:tcPr>
            <w:tcW w:w="560" w:type="dxa"/>
            <w:noWrap/>
            <w:hideMark/>
          </w:tcPr>
          <w:p w14:paraId="6EBB464F"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3.706</w:t>
            </w:r>
          </w:p>
        </w:tc>
        <w:tc>
          <w:tcPr>
            <w:tcW w:w="560" w:type="dxa"/>
            <w:noWrap/>
            <w:hideMark/>
          </w:tcPr>
          <w:p w14:paraId="21852B0E"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0.001</w:t>
            </w:r>
          </w:p>
        </w:tc>
        <w:tc>
          <w:tcPr>
            <w:tcW w:w="1001" w:type="dxa"/>
            <w:noWrap/>
            <w:hideMark/>
          </w:tcPr>
          <w:p w14:paraId="0CD1705C"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0.214</w:t>
            </w:r>
          </w:p>
        </w:tc>
        <w:tc>
          <w:tcPr>
            <w:tcW w:w="625" w:type="dxa"/>
            <w:noWrap/>
            <w:hideMark/>
          </w:tcPr>
          <w:p w14:paraId="59D03CB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0.746</w:t>
            </w:r>
          </w:p>
        </w:tc>
        <w:tc>
          <w:tcPr>
            <w:tcW w:w="998" w:type="dxa"/>
            <w:noWrap/>
            <w:hideMark/>
          </w:tcPr>
          <w:p w14:paraId="24B5C9F1"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0.578</w:t>
            </w:r>
          </w:p>
        </w:tc>
        <w:tc>
          <w:tcPr>
            <w:tcW w:w="236" w:type="dxa"/>
            <w:noWrap/>
            <w:hideMark/>
          </w:tcPr>
          <w:p w14:paraId="6D10E263"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1.729</w:t>
            </w:r>
          </w:p>
        </w:tc>
      </w:tr>
      <w:tr w:rsidR="00F917ED" w:rsidRPr="00EB6C2A" w14:paraId="106C9640" w14:textId="77777777" w:rsidTr="00EB6C2A">
        <w:trPr>
          <w:divId w:val="206643810"/>
          <w:trHeight w:val="294"/>
        </w:trPr>
        <w:tc>
          <w:tcPr>
            <w:tcW w:w="633" w:type="dxa"/>
            <w:vMerge/>
            <w:hideMark/>
          </w:tcPr>
          <w:p w14:paraId="4BAB0367" w14:textId="77777777" w:rsidR="00FB08B0" w:rsidRPr="00B567F8" w:rsidRDefault="00FB08B0" w:rsidP="00B567F8">
            <w:pPr>
              <w:spacing w:line="360" w:lineRule="auto"/>
              <w:ind w:right="5"/>
              <w:jc w:val="center"/>
              <w:rPr>
                <w:rFonts w:ascii="Times New Roman" w:hAnsi="Times New Roman" w:cs="Times New Roman"/>
                <w:b/>
                <w:bCs/>
                <w:sz w:val="24"/>
                <w:szCs w:val="24"/>
              </w:rPr>
            </w:pPr>
          </w:p>
        </w:tc>
        <w:tc>
          <w:tcPr>
            <w:tcW w:w="1457" w:type="dxa"/>
            <w:noWrap/>
            <w:hideMark/>
          </w:tcPr>
          <w:p w14:paraId="7AAE7310" w14:textId="5B11EAB4" w:rsidR="00FB08B0" w:rsidRPr="00B567F8" w:rsidRDefault="00EB6C2A" w:rsidP="00B567F8">
            <w:pPr>
              <w:spacing w:line="360" w:lineRule="auto"/>
              <w:ind w:right="5"/>
              <w:jc w:val="center"/>
              <w:rPr>
                <w:rFonts w:ascii="Times New Roman" w:hAnsi="Times New Roman" w:cs="Times New Roman"/>
                <w:sz w:val="24"/>
                <w:szCs w:val="24"/>
              </w:rPr>
            </w:pPr>
            <w:r>
              <w:rPr>
                <w:rFonts w:ascii="Times New Roman" w:hAnsi="Times New Roman" w:cs="Times New Roman"/>
                <w:sz w:val="24"/>
                <w:szCs w:val="24"/>
              </w:rPr>
              <w:t>P</w:t>
            </w:r>
            <w:r w:rsidRPr="00EB6C2A">
              <w:rPr>
                <w:rFonts w:ascii="Times New Roman" w:hAnsi="Times New Roman" w:cs="Times New Roman"/>
                <w:sz w:val="24"/>
                <w:szCs w:val="24"/>
              </w:rPr>
              <w:t>uestos de</w:t>
            </w:r>
            <w:r w:rsidR="00F917ED">
              <w:rPr>
                <w:rFonts w:ascii="Times New Roman" w:hAnsi="Times New Roman" w:cs="Times New Roman"/>
                <w:sz w:val="24"/>
                <w:szCs w:val="24"/>
              </w:rPr>
              <w:t xml:space="preserve"> T</w:t>
            </w:r>
            <w:r w:rsidRPr="00EB6C2A">
              <w:rPr>
                <w:rFonts w:ascii="Times New Roman" w:hAnsi="Times New Roman" w:cs="Times New Roman"/>
                <w:sz w:val="24"/>
                <w:szCs w:val="24"/>
              </w:rPr>
              <w:t>rabajo</w:t>
            </w:r>
          </w:p>
        </w:tc>
        <w:tc>
          <w:tcPr>
            <w:tcW w:w="671" w:type="dxa"/>
            <w:noWrap/>
            <w:hideMark/>
          </w:tcPr>
          <w:p w14:paraId="11811531"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0.254</w:t>
            </w:r>
          </w:p>
        </w:tc>
        <w:tc>
          <w:tcPr>
            <w:tcW w:w="671" w:type="dxa"/>
            <w:noWrap/>
            <w:hideMark/>
          </w:tcPr>
          <w:p w14:paraId="2016AD54"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0.109</w:t>
            </w:r>
          </w:p>
        </w:tc>
        <w:tc>
          <w:tcPr>
            <w:tcW w:w="1092" w:type="dxa"/>
            <w:noWrap/>
            <w:hideMark/>
          </w:tcPr>
          <w:p w14:paraId="21042FA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0.264</w:t>
            </w:r>
          </w:p>
        </w:tc>
        <w:tc>
          <w:tcPr>
            <w:tcW w:w="560" w:type="dxa"/>
            <w:noWrap/>
            <w:hideMark/>
          </w:tcPr>
          <w:p w14:paraId="38A50617"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2.324</w:t>
            </w:r>
          </w:p>
        </w:tc>
        <w:tc>
          <w:tcPr>
            <w:tcW w:w="560" w:type="dxa"/>
            <w:noWrap/>
            <w:hideMark/>
          </w:tcPr>
          <w:p w14:paraId="2DE773D4"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0.028</w:t>
            </w:r>
          </w:p>
        </w:tc>
        <w:tc>
          <w:tcPr>
            <w:tcW w:w="1001" w:type="dxa"/>
            <w:noWrap/>
            <w:hideMark/>
          </w:tcPr>
          <w:p w14:paraId="23534CD5"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0.03</w:t>
            </w:r>
          </w:p>
        </w:tc>
        <w:tc>
          <w:tcPr>
            <w:tcW w:w="625" w:type="dxa"/>
            <w:noWrap/>
            <w:hideMark/>
          </w:tcPr>
          <w:p w14:paraId="4DB73F6D"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0.478</w:t>
            </w:r>
          </w:p>
        </w:tc>
        <w:tc>
          <w:tcPr>
            <w:tcW w:w="998" w:type="dxa"/>
            <w:noWrap/>
            <w:hideMark/>
          </w:tcPr>
          <w:p w14:paraId="0A090D5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0.586</w:t>
            </w:r>
          </w:p>
        </w:tc>
        <w:tc>
          <w:tcPr>
            <w:tcW w:w="236" w:type="dxa"/>
            <w:noWrap/>
            <w:hideMark/>
          </w:tcPr>
          <w:p w14:paraId="1851AD28"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1.708</w:t>
            </w:r>
          </w:p>
        </w:tc>
      </w:tr>
    </w:tbl>
    <w:p w14:paraId="31833BC4" w14:textId="733A8732" w:rsidR="00E32CAB" w:rsidRPr="00B567F8" w:rsidRDefault="007579D3" w:rsidP="004B6ED0">
      <w:pPr>
        <w:spacing w:after="0" w:line="360" w:lineRule="auto"/>
        <w:ind w:right="5"/>
        <w:jc w:val="center"/>
        <w:rPr>
          <w:rFonts w:ascii="Times New Roman" w:hAnsi="Times New Roman" w:cs="Times New Roman"/>
          <w:sz w:val="24"/>
          <w:szCs w:val="24"/>
        </w:rPr>
      </w:pPr>
      <w:r w:rsidRPr="00376FB8">
        <w:rPr>
          <w:rFonts w:ascii="Times New Roman" w:hAnsi="Times New Roman" w:cs="Times New Roman"/>
          <w:sz w:val="20"/>
          <w:szCs w:val="20"/>
        </w:rPr>
        <w:fldChar w:fldCharType="end"/>
      </w:r>
      <w:r w:rsidR="00AC6E43" w:rsidRPr="00B567F8">
        <w:rPr>
          <w:rFonts w:ascii="Times New Roman" w:hAnsi="Times New Roman" w:cs="Times New Roman"/>
          <w:sz w:val="24"/>
          <w:szCs w:val="24"/>
        </w:rPr>
        <w:t>Fuente</w:t>
      </w:r>
      <w:r w:rsidR="0013588C">
        <w:rPr>
          <w:rFonts w:ascii="Times New Roman" w:hAnsi="Times New Roman" w:cs="Times New Roman"/>
          <w:sz w:val="24"/>
          <w:szCs w:val="24"/>
        </w:rPr>
        <w:t>:</w:t>
      </w:r>
      <w:r w:rsidR="0013588C" w:rsidRPr="00B567F8">
        <w:rPr>
          <w:rFonts w:ascii="Times New Roman" w:hAnsi="Times New Roman" w:cs="Times New Roman"/>
          <w:sz w:val="24"/>
          <w:szCs w:val="24"/>
        </w:rPr>
        <w:t xml:space="preserve"> </w:t>
      </w:r>
      <w:r w:rsidR="00AC6E43" w:rsidRPr="00B567F8">
        <w:rPr>
          <w:rFonts w:ascii="Times New Roman" w:hAnsi="Times New Roman" w:cs="Times New Roman"/>
          <w:sz w:val="24"/>
          <w:szCs w:val="24"/>
        </w:rPr>
        <w:t>Elaboración propia</w:t>
      </w:r>
    </w:p>
    <w:p w14:paraId="76EF8D2F" w14:textId="043B7A7D" w:rsidR="00E9322F" w:rsidRDefault="00E9322F" w:rsidP="004B6ED0">
      <w:pPr>
        <w:spacing w:after="0" w:line="360" w:lineRule="auto"/>
        <w:ind w:right="5" w:firstLine="708"/>
        <w:jc w:val="both"/>
        <w:rPr>
          <w:rFonts w:ascii="Times New Roman" w:eastAsia="Times New Roman" w:hAnsi="Times New Roman" w:cs="Times New Roman"/>
          <w:sz w:val="24"/>
          <w:szCs w:val="24"/>
        </w:rPr>
      </w:pPr>
      <w:r w:rsidRPr="00082889">
        <w:rPr>
          <w:rFonts w:ascii="Times New Roman" w:eastAsia="Times New Roman" w:hAnsi="Times New Roman" w:cs="Times New Roman"/>
          <w:sz w:val="24"/>
          <w:szCs w:val="24"/>
        </w:rPr>
        <w:t>La tabla</w:t>
      </w:r>
      <w:r>
        <w:rPr>
          <w:rFonts w:ascii="Times New Roman" w:eastAsia="Times New Roman" w:hAnsi="Times New Roman" w:cs="Times New Roman"/>
          <w:sz w:val="24"/>
          <w:szCs w:val="24"/>
        </w:rPr>
        <w:t xml:space="preserve"> 9</w:t>
      </w:r>
      <w:r w:rsidRPr="00082889">
        <w:rPr>
          <w:rFonts w:ascii="Times New Roman" w:eastAsia="Times New Roman" w:hAnsi="Times New Roman" w:cs="Times New Roman"/>
          <w:sz w:val="24"/>
          <w:szCs w:val="24"/>
        </w:rPr>
        <w:t xml:space="preserve"> muestra los valores eigen (</w:t>
      </w:r>
      <w:r w:rsidRPr="00B567F8">
        <w:rPr>
          <w:rFonts w:ascii="Times New Roman" w:eastAsia="Times New Roman" w:hAnsi="Times New Roman" w:cs="Times New Roman"/>
          <w:i/>
          <w:iCs/>
          <w:sz w:val="24"/>
          <w:szCs w:val="24"/>
        </w:rPr>
        <w:t>eigenvalue</w:t>
      </w:r>
      <w:r w:rsidR="00017C69" w:rsidRPr="00082889">
        <w:rPr>
          <w:rFonts w:ascii="Times New Roman" w:eastAsia="Times New Roman" w:hAnsi="Times New Roman" w:cs="Times New Roman"/>
          <w:sz w:val="24"/>
          <w:szCs w:val="24"/>
        </w:rPr>
        <w:t>)</w:t>
      </w:r>
      <w:r w:rsidR="00017C69">
        <w:rPr>
          <w:rFonts w:ascii="Times New Roman" w:eastAsia="Times New Roman" w:hAnsi="Times New Roman" w:cs="Times New Roman"/>
          <w:sz w:val="24"/>
          <w:szCs w:val="24"/>
        </w:rPr>
        <w:t>.</w:t>
      </w:r>
      <w:r w:rsidR="00017C69" w:rsidRPr="00082889">
        <w:rPr>
          <w:rFonts w:ascii="Times New Roman" w:eastAsia="Times New Roman" w:hAnsi="Times New Roman" w:cs="Times New Roman"/>
          <w:sz w:val="24"/>
          <w:szCs w:val="24"/>
        </w:rPr>
        <w:t xml:space="preserve"> </w:t>
      </w:r>
      <w:r w:rsidR="00017C69">
        <w:rPr>
          <w:rFonts w:ascii="Times New Roman" w:eastAsia="Times New Roman" w:hAnsi="Times New Roman" w:cs="Times New Roman"/>
          <w:sz w:val="24"/>
          <w:szCs w:val="24"/>
        </w:rPr>
        <w:t>E</w:t>
      </w:r>
      <w:r w:rsidR="00017C69" w:rsidRPr="00082889">
        <w:rPr>
          <w:rFonts w:ascii="Times New Roman" w:eastAsia="Times New Roman" w:hAnsi="Times New Roman" w:cs="Times New Roman"/>
          <w:sz w:val="24"/>
          <w:szCs w:val="24"/>
        </w:rPr>
        <w:t xml:space="preserve">n </w:t>
      </w:r>
      <w:r w:rsidRPr="00082889">
        <w:rPr>
          <w:rFonts w:ascii="Times New Roman" w:eastAsia="Times New Roman" w:hAnsi="Times New Roman" w:cs="Times New Roman"/>
          <w:sz w:val="24"/>
          <w:szCs w:val="24"/>
        </w:rPr>
        <w:t xml:space="preserve">caso de estar cercanos a </w:t>
      </w:r>
      <w:r w:rsidR="00A538E4">
        <w:rPr>
          <w:rFonts w:ascii="Times New Roman" w:eastAsia="Times New Roman" w:hAnsi="Times New Roman" w:cs="Times New Roman"/>
          <w:sz w:val="24"/>
          <w:szCs w:val="24"/>
        </w:rPr>
        <w:t>0</w:t>
      </w:r>
      <w:r w:rsidR="00A538E4" w:rsidRPr="00082889">
        <w:rPr>
          <w:rFonts w:ascii="Times New Roman" w:eastAsia="Times New Roman" w:hAnsi="Times New Roman" w:cs="Times New Roman"/>
          <w:sz w:val="24"/>
          <w:szCs w:val="24"/>
        </w:rPr>
        <w:t xml:space="preserve"> </w:t>
      </w:r>
      <w:r w:rsidRPr="00082889">
        <w:rPr>
          <w:rFonts w:ascii="Times New Roman" w:eastAsia="Times New Roman" w:hAnsi="Times New Roman" w:cs="Times New Roman"/>
          <w:sz w:val="24"/>
          <w:szCs w:val="24"/>
        </w:rPr>
        <w:t>y el valor del índice de condición (condition index) sea superior a 30, supone un problema de colinealidad entre variables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{"citationItems":[{"id":"ITEM-1","itemData":{"author":[{"dropping-particle":"","family":"Morales","given":"J.","non-dropping-particle":"","parse-names":false,"suffix":""}],"id":"ITEM-1","issued":{"date-parts":[["2011"]]},"publisher":"Universidad Autónoma de Baja California, México","title":"Evaluación de los Factores que Determinan la Rotación Voluntaria de Personal Directo en Empresas Maquiladoras de Tijuana, B.C. México 1999-2009","type":"thesis"},"uris":["http://www.mendeley.com/documents/?uuid=8f18b746-850b-445e-b987-ca9cdf2c0d78"]}],"mendeley":{"formattedCitation":"(Morales, 2011)","plainTextFormattedCitation":"(Morales, 2011)","previouslyFormattedCitation":"(Morales,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22079">
        <w:rPr>
          <w:rFonts w:ascii="Times New Roman" w:eastAsia="Times New Roman" w:hAnsi="Times New Roman" w:cs="Times New Roman"/>
          <w:noProof/>
          <w:sz w:val="24"/>
          <w:szCs w:val="24"/>
        </w:rPr>
        <w:t>(Morales,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082889">
        <w:rPr>
          <w:rFonts w:ascii="Times New Roman" w:eastAsia="Times New Roman" w:hAnsi="Times New Roman" w:cs="Times New Roman"/>
          <w:sz w:val="24"/>
          <w:szCs w:val="24"/>
        </w:rPr>
        <w:t xml:space="preserve"> </w:t>
      </w:r>
      <w:r w:rsidR="00A538E4">
        <w:rPr>
          <w:rFonts w:ascii="Times New Roman" w:eastAsia="Times New Roman" w:hAnsi="Times New Roman" w:cs="Times New Roman"/>
          <w:sz w:val="24"/>
          <w:szCs w:val="24"/>
        </w:rPr>
        <w:t>Aquí</w:t>
      </w:r>
      <w:r w:rsidRPr="00082889">
        <w:rPr>
          <w:rFonts w:ascii="Times New Roman" w:eastAsia="Times New Roman" w:hAnsi="Times New Roman" w:cs="Times New Roman"/>
          <w:sz w:val="24"/>
          <w:szCs w:val="24"/>
        </w:rPr>
        <w:t xml:space="preserve"> los </w:t>
      </w:r>
      <w:r w:rsidR="00A538E4">
        <w:rPr>
          <w:rFonts w:ascii="Times New Roman" w:eastAsia="Times New Roman" w:hAnsi="Times New Roman" w:cs="Times New Roman"/>
          <w:sz w:val="24"/>
          <w:szCs w:val="24"/>
        </w:rPr>
        <w:t>tres</w:t>
      </w:r>
      <w:r w:rsidR="00A538E4" w:rsidRPr="00082889">
        <w:rPr>
          <w:rFonts w:ascii="Times New Roman" w:eastAsia="Times New Roman" w:hAnsi="Times New Roman" w:cs="Times New Roman"/>
          <w:sz w:val="24"/>
          <w:szCs w:val="24"/>
        </w:rPr>
        <w:t xml:space="preserve"> </w:t>
      </w:r>
      <w:r w:rsidRPr="00082889">
        <w:rPr>
          <w:rFonts w:ascii="Times New Roman" w:eastAsia="Times New Roman" w:hAnsi="Times New Roman" w:cs="Times New Roman"/>
          <w:sz w:val="24"/>
          <w:szCs w:val="24"/>
        </w:rPr>
        <w:t xml:space="preserve">modelos no presentan un problema con la condición </w:t>
      </w:r>
      <w:r w:rsidR="00A538E4">
        <w:rPr>
          <w:rFonts w:ascii="Times New Roman" w:eastAsia="Times New Roman" w:hAnsi="Times New Roman" w:cs="Times New Roman"/>
          <w:sz w:val="24"/>
          <w:szCs w:val="24"/>
        </w:rPr>
        <w:t>í</w:t>
      </w:r>
      <w:r w:rsidRPr="00082889">
        <w:rPr>
          <w:rFonts w:ascii="Times New Roman" w:eastAsia="Times New Roman" w:hAnsi="Times New Roman" w:cs="Times New Roman"/>
          <w:sz w:val="24"/>
          <w:szCs w:val="24"/>
        </w:rPr>
        <w:t xml:space="preserve">ndex y el resultado de los valores eigen, por lo tanto, los tres modelos son válidos. </w:t>
      </w:r>
    </w:p>
    <w:p w14:paraId="59341C4E" w14:textId="77777777" w:rsidR="00EB6C2A" w:rsidRPr="009D2959" w:rsidRDefault="00EB6C2A" w:rsidP="004B6ED0">
      <w:pPr>
        <w:spacing w:after="0" w:line="360" w:lineRule="auto"/>
        <w:ind w:right="5" w:firstLine="708"/>
        <w:jc w:val="both"/>
        <w:rPr>
          <w:rFonts w:ascii="Times New Roman" w:eastAsia="Times New Roman" w:hAnsi="Times New Roman" w:cs="Times New Roman"/>
          <w:sz w:val="24"/>
          <w:szCs w:val="24"/>
        </w:rPr>
      </w:pPr>
    </w:p>
    <w:p w14:paraId="758F1905" w14:textId="77C369E2" w:rsidR="00FB08B0" w:rsidRPr="00FB08B0" w:rsidRDefault="00A716BD" w:rsidP="00B567F8">
      <w:pPr>
        <w:spacing w:after="0" w:line="360" w:lineRule="auto"/>
        <w:ind w:right="5"/>
        <w:jc w:val="center"/>
        <w:rPr>
          <w:rFonts w:ascii="Times New Roman" w:hAnsi="Times New Roman" w:cs="Times New Roman"/>
          <w:i/>
          <w:iCs/>
          <w:sz w:val="24"/>
          <w:szCs w:val="24"/>
        </w:rPr>
      </w:pPr>
      <w:bookmarkStart w:id="32" w:name="_Toc9245222"/>
      <w:r w:rsidRPr="00B567F8">
        <w:rPr>
          <w:rFonts w:ascii="Times New Roman" w:hAnsi="Times New Roman" w:cs="Times New Roman"/>
          <w:b/>
          <w:bCs/>
          <w:sz w:val="24"/>
          <w:szCs w:val="24"/>
        </w:rPr>
        <w:t>Tabla</w:t>
      </w:r>
      <w:r w:rsidR="00AC6E43" w:rsidRPr="00B567F8">
        <w:rPr>
          <w:rFonts w:ascii="Times New Roman" w:hAnsi="Times New Roman" w:cs="Times New Roman"/>
          <w:b/>
          <w:bCs/>
          <w:sz w:val="24"/>
          <w:szCs w:val="24"/>
        </w:rPr>
        <w:t xml:space="preserve"> </w:t>
      </w:r>
      <w:r w:rsidR="00990FA0" w:rsidRPr="00B567F8">
        <w:rPr>
          <w:rFonts w:ascii="Times New Roman" w:hAnsi="Times New Roman" w:cs="Times New Roman"/>
          <w:b/>
          <w:bCs/>
          <w:sz w:val="24"/>
          <w:szCs w:val="24"/>
        </w:rPr>
        <w:t>9</w:t>
      </w:r>
      <w:r w:rsidR="00376FB8" w:rsidRPr="00726D80">
        <w:rPr>
          <w:rFonts w:ascii="Times New Roman" w:hAnsi="Times New Roman" w:cs="Times New Roman"/>
          <w:sz w:val="24"/>
          <w:szCs w:val="24"/>
        </w:rPr>
        <w:t>.</w:t>
      </w:r>
      <w:r w:rsidR="00EB6C2A">
        <w:rPr>
          <w:rFonts w:ascii="Times New Roman" w:hAnsi="Times New Roman" w:cs="Times New Roman"/>
          <w:i/>
          <w:iCs/>
          <w:sz w:val="24"/>
          <w:szCs w:val="24"/>
        </w:rPr>
        <w:t xml:space="preserve"> </w:t>
      </w:r>
      <w:r w:rsidR="0080302E" w:rsidRPr="00B567F8">
        <w:rPr>
          <w:rFonts w:ascii="Times New Roman" w:hAnsi="Times New Roman" w:cs="Times New Roman"/>
          <w:sz w:val="24"/>
          <w:szCs w:val="24"/>
        </w:rPr>
        <w:t xml:space="preserve">Diagnóstico de </w:t>
      </w:r>
      <w:r w:rsidR="00EB6C2A">
        <w:rPr>
          <w:rFonts w:ascii="Times New Roman" w:hAnsi="Times New Roman" w:cs="Times New Roman"/>
          <w:sz w:val="24"/>
          <w:szCs w:val="24"/>
        </w:rPr>
        <w:t>c</w:t>
      </w:r>
      <w:r w:rsidR="0080302E" w:rsidRPr="00B567F8">
        <w:rPr>
          <w:rFonts w:ascii="Times New Roman" w:hAnsi="Times New Roman" w:cs="Times New Roman"/>
          <w:sz w:val="24"/>
          <w:szCs w:val="24"/>
        </w:rPr>
        <w:t>olinealidad</w:t>
      </w:r>
      <w:bookmarkEnd w:id="32"/>
      <w:r w:rsidR="00826A3A" w:rsidRPr="00376FB8">
        <w:rPr>
          <w:rFonts w:ascii="Times New Roman" w:hAnsi="Times New Roman" w:cs="Times New Roman"/>
          <w:i/>
          <w:iCs/>
          <w:sz w:val="24"/>
          <w:szCs w:val="24"/>
        </w:rPr>
        <w:fldChar w:fldCharType="begin"/>
      </w:r>
      <w:r w:rsidR="00826A3A" w:rsidRPr="00726D80">
        <w:rPr>
          <w:rFonts w:ascii="Times New Roman" w:hAnsi="Times New Roman" w:cs="Times New Roman"/>
          <w:i/>
          <w:iCs/>
          <w:sz w:val="24"/>
          <w:szCs w:val="24"/>
        </w:rPr>
        <w:instrText xml:space="preserve"> LINK </w:instrText>
      </w:r>
      <w:r w:rsidR="00FB08B0">
        <w:rPr>
          <w:rFonts w:ascii="Times New Roman" w:hAnsi="Times New Roman" w:cs="Times New Roman"/>
          <w:i/>
          <w:iCs/>
          <w:sz w:val="24"/>
          <w:szCs w:val="24"/>
        </w:rPr>
        <w:instrText xml:space="preserve">Excel.Sheet.12 "C:\\Users\\claud\\Documents\\DOCTORADO EN CIENCIAS ADMINISTRATIVAS\\ARTICULOS Y CAPITULOS\\NOESIS\\CUADROS.xlsx" "CUADRO 10!F1C1:F12C8" </w:instrText>
      </w:r>
      <w:r w:rsidR="00826A3A" w:rsidRPr="00726D80">
        <w:rPr>
          <w:rFonts w:ascii="Times New Roman" w:hAnsi="Times New Roman" w:cs="Times New Roman"/>
          <w:i/>
          <w:iCs/>
          <w:sz w:val="24"/>
          <w:szCs w:val="24"/>
        </w:rPr>
        <w:instrText xml:space="preserve">\a \f 5 \h  \* MERGEFORMAT </w:instrText>
      </w:r>
      <w:r w:rsidR="00826A3A" w:rsidRPr="00376FB8">
        <w:rPr>
          <w:rFonts w:ascii="Times New Roman" w:hAnsi="Times New Roman" w:cs="Times New Roman"/>
          <w:i/>
          <w:iCs/>
          <w:sz w:val="24"/>
          <w:szCs w:val="24"/>
        </w:rPr>
        <w:fldChar w:fldCharType="separate"/>
      </w:r>
    </w:p>
    <w:tbl>
      <w:tblPr>
        <w:tblStyle w:val="Tablaconcuadrcula"/>
        <w:tblW w:w="9493" w:type="dxa"/>
        <w:tblLayout w:type="fixed"/>
        <w:tblLook w:val="04A0" w:firstRow="1" w:lastRow="0" w:firstColumn="1" w:lastColumn="0" w:noHBand="0" w:noVBand="1"/>
      </w:tblPr>
      <w:tblGrid>
        <w:gridCol w:w="988"/>
        <w:gridCol w:w="1417"/>
        <w:gridCol w:w="992"/>
        <w:gridCol w:w="1276"/>
        <w:gridCol w:w="992"/>
        <w:gridCol w:w="1134"/>
        <w:gridCol w:w="142"/>
        <w:gridCol w:w="1134"/>
        <w:gridCol w:w="1418"/>
      </w:tblGrid>
      <w:tr w:rsidR="00EB6C2A" w:rsidRPr="00EB6C2A" w14:paraId="449E3D1C" w14:textId="77777777" w:rsidTr="00B567F8">
        <w:trPr>
          <w:divId w:val="1939173214"/>
          <w:trHeight w:val="415"/>
        </w:trPr>
        <w:tc>
          <w:tcPr>
            <w:tcW w:w="988" w:type="dxa"/>
            <w:vMerge w:val="restart"/>
            <w:noWrap/>
            <w:hideMark/>
          </w:tcPr>
          <w:p w14:paraId="0EC2B122" w14:textId="1889016E" w:rsidR="00FB08B0" w:rsidRPr="00B567F8" w:rsidRDefault="00FB08B0" w:rsidP="004B6ED0">
            <w:pPr>
              <w:spacing w:line="360" w:lineRule="auto"/>
              <w:ind w:right="5"/>
              <w:rPr>
                <w:rFonts w:ascii="Times New Roman" w:hAnsi="Times New Roman" w:cs="Times New Roman"/>
                <w:b/>
                <w:bCs/>
                <w:sz w:val="24"/>
                <w:szCs w:val="24"/>
              </w:rPr>
            </w:pPr>
            <w:r w:rsidRPr="00B567F8">
              <w:rPr>
                <w:rFonts w:ascii="Times New Roman" w:hAnsi="Times New Roman" w:cs="Times New Roman"/>
                <w:b/>
                <w:bCs/>
                <w:sz w:val="24"/>
                <w:szCs w:val="24"/>
              </w:rPr>
              <w:t>Model</w:t>
            </w:r>
            <w:r w:rsidR="00A538E4">
              <w:rPr>
                <w:rFonts w:ascii="Times New Roman" w:hAnsi="Times New Roman" w:cs="Times New Roman"/>
                <w:b/>
                <w:bCs/>
                <w:sz w:val="24"/>
                <w:szCs w:val="24"/>
              </w:rPr>
              <w:t>o</w:t>
            </w:r>
          </w:p>
        </w:tc>
        <w:tc>
          <w:tcPr>
            <w:tcW w:w="1417" w:type="dxa"/>
            <w:vMerge w:val="restart"/>
            <w:noWrap/>
            <w:hideMark/>
          </w:tcPr>
          <w:p w14:paraId="5E120DBD" w14:textId="05A141E0" w:rsidR="00FB08B0" w:rsidRPr="00B567F8" w:rsidRDefault="00FB08B0" w:rsidP="004B6ED0">
            <w:pPr>
              <w:spacing w:line="360" w:lineRule="auto"/>
              <w:ind w:right="5"/>
              <w:rPr>
                <w:rFonts w:ascii="Times New Roman" w:hAnsi="Times New Roman" w:cs="Times New Roman"/>
                <w:b/>
                <w:bCs/>
                <w:sz w:val="24"/>
                <w:szCs w:val="24"/>
              </w:rPr>
            </w:pPr>
            <w:r w:rsidRPr="00B567F8">
              <w:rPr>
                <w:rFonts w:ascii="Times New Roman" w:hAnsi="Times New Roman" w:cs="Times New Roman"/>
                <w:b/>
                <w:bCs/>
                <w:sz w:val="24"/>
                <w:szCs w:val="24"/>
              </w:rPr>
              <w:t>Dimensi</w:t>
            </w:r>
            <w:r w:rsidR="00A538E4">
              <w:rPr>
                <w:rFonts w:ascii="Times New Roman" w:hAnsi="Times New Roman" w:cs="Times New Roman"/>
                <w:b/>
                <w:bCs/>
                <w:sz w:val="24"/>
                <w:szCs w:val="24"/>
              </w:rPr>
              <w:t>ó</w:t>
            </w:r>
            <w:r w:rsidRPr="00B567F8">
              <w:rPr>
                <w:rFonts w:ascii="Times New Roman" w:hAnsi="Times New Roman" w:cs="Times New Roman"/>
                <w:b/>
                <w:bCs/>
                <w:sz w:val="24"/>
                <w:szCs w:val="24"/>
              </w:rPr>
              <w:t>n</w:t>
            </w:r>
          </w:p>
        </w:tc>
        <w:tc>
          <w:tcPr>
            <w:tcW w:w="992" w:type="dxa"/>
            <w:vMerge w:val="restart"/>
            <w:noWrap/>
            <w:hideMark/>
          </w:tcPr>
          <w:p w14:paraId="75A5E1D3" w14:textId="77777777" w:rsidR="00FB08B0" w:rsidRPr="00B567F8" w:rsidRDefault="00FB08B0" w:rsidP="004B6ED0">
            <w:pPr>
              <w:spacing w:line="360" w:lineRule="auto"/>
              <w:ind w:right="5"/>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Eigenvalue</w:t>
            </w:r>
            <w:proofErr w:type="spellEnd"/>
          </w:p>
        </w:tc>
        <w:tc>
          <w:tcPr>
            <w:tcW w:w="1276" w:type="dxa"/>
            <w:vMerge w:val="restart"/>
            <w:hideMark/>
          </w:tcPr>
          <w:p w14:paraId="77D55781" w14:textId="77777777" w:rsidR="00FB08B0" w:rsidRPr="00B567F8" w:rsidRDefault="00FB08B0" w:rsidP="004B6ED0">
            <w:pPr>
              <w:spacing w:line="360" w:lineRule="auto"/>
              <w:ind w:right="5"/>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Condition</w:t>
            </w:r>
            <w:proofErr w:type="spellEnd"/>
            <w:r w:rsidRPr="00B567F8">
              <w:rPr>
                <w:rFonts w:ascii="Times New Roman" w:hAnsi="Times New Roman" w:cs="Times New Roman"/>
                <w:b/>
                <w:bCs/>
                <w:i/>
                <w:iCs/>
                <w:sz w:val="24"/>
                <w:szCs w:val="24"/>
              </w:rPr>
              <w:t xml:space="preserve"> </w:t>
            </w:r>
            <w:r w:rsidRPr="00B567F8">
              <w:rPr>
                <w:rFonts w:ascii="Times New Roman" w:hAnsi="Times New Roman" w:cs="Times New Roman"/>
                <w:b/>
                <w:bCs/>
                <w:i/>
                <w:iCs/>
                <w:sz w:val="24"/>
                <w:szCs w:val="24"/>
              </w:rPr>
              <w:br/>
            </w:r>
            <w:proofErr w:type="spellStart"/>
            <w:r w:rsidRPr="00B567F8">
              <w:rPr>
                <w:rFonts w:ascii="Times New Roman" w:hAnsi="Times New Roman" w:cs="Times New Roman"/>
                <w:b/>
                <w:bCs/>
                <w:i/>
                <w:iCs/>
                <w:sz w:val="24"/>
                <w:szCs w:val="24"/>
              </w:rPr>
              <w:t>Index</w:t>
            </w:r>
            <w:proofErr w:type="spellEnd"/>
          </w:p>
        </w:tc>
        <w:tc>
          <w:tcPr>
            <w:tcW w:w="4820" w:type="dxa"/>
            <w:gridSpan w:val="5"/>
            <w:noWrap/>
            <w:hideMark/>
          </w:tcPr>
          <w:p w14:paraId="4E8AF9CE" w14:textId="77777777" w:rsidR="00FB08B0" w:rsidRPr="00B567F8" w:rsidRDefault="00FB08B0" w:rsidP="004B6ED0">
            <w:pPr>
              <w:spacing w:line="360" w:lineRule="auto"/>
              <w:ind w:right="5"/>
              <w:rPr>
                <w:rFonts w:ascii="Times New Roman" w:hAnsi="Times New Roman" w:cs="Times New Roman"/>
                <w:b/>
                <w:bCs/>
                <w:i/>
                <w:iCs/>
                <w:sz w:val="24"/>
                <w:szCs w:val="24"/>
              </w:rPr>
            </w:pPr>
            <w:proofErr w:type="spellStart"/>
            <w:r w:rsidRPr="00B567F8">
              <w:rPr>
                <w:rFonts w:ascii="Times New Roman" w:hAnsi="Times New Roman" w:cs="Times New Roman"/>
                <w:b/>
                <w:bCs/>
                <w:i/>
                <w:iCs/>
                <w:sz w:val="24"/>
                <w:szCs w:val="24"/>
              </w:rPr>
              <w:t>Variance</w:t>
            </w:r>
            <w:proofErr w:type="spellEnd"/>
            <w:r w:rsidRPr="00B567F8">
              <w:rPr>
                <w:rFonts w:ascii="Times New Roman" w:hAnsi="Times New Roman" w:cs="Times New Roman"/>
                <w:b/>
                <w:bCs/>
                <w:i/>
                <w:iCs/>
                <w:sz w:val="24"/>
                <w:szCs w:val="24"/>
              </w:rPr>
              <w:t xml:space="preserve"> </w:t>
            </w:r>
            <w:proofErr w:type="spellStart"/>
            <w:r w:rsidRPr="00B567F8">
              <w:rPr>
                <w:rFonts w:ascii="Times New Roman" w:hAnsi="Times New Roman" w:cs="Times New Roman"/>
                <w:b/>
                <w:bCs/>
                <w:i/>
                <w:iCs/>
                <w:sz w:val="24"/>
                <w:szCs w:val="24"/>
              </w:rPr>
              <w:t>Proportions</w:t>
            </w:r>
            <w:proofErr w:type="spellEnd"/>
          </w:p>
        </w:tc>
      </w:tr>
      <w:tr w:rsidR="00EB6C2A" w:rsidRPr="00EB6C2A" w14:paraId="3286E416" w14:textId="77777777" w:rsidTr="00EB6C2A">
        <w:trPr>
          <w:divId w:val="1939173214"/>
          <w:trHeight w:val="415"/>
        </w:trPr>
        <w:tc>
          <w:tcPr>
            <w:tcW w:w="988" w:type="dxa"/>
            <w:vMerge/>
            <w:hideMark/>
          </w:tcPr>
          <w:p w14:paraId="059B3CE2"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vMerge/>
            <w:hideMark/>
          </w:tcPr>
          <w:p w14:paraId="2F7B582F" w14:textId="77777777" w:rsidR="00FB08B0" w:rsidRPr="00B567F8" w:rsidRDefault="00FB08B0" w:rsidP="004B6ED0">
            <w:pPr>
              <w:spacing w:line="360" w:lineRule="auto"/>
              <w:ind w:right="5"/>
              <w:rPr>
                <w:rFonts w:ascii="Times New Roman" w:hAnsi="Times New Roman" w:cs="Times New Roman"/>
                <w:sz w:val="24"/>
                <w:szCs w:val="24"/>
              </w:rPr>
            </w:pPr>
          </w:p>
        </w:tc>
        <w:tc>
          <w:tcPr>
            <w:tcW w:w="992" w:type="dxa"/>
            <w:vMerge/>
            <w:hideMark/>
          </w:tcPr>
          <w:p w14:paraId="29F2D1C0" w14:textId="77777777" w:rsidR="00FB08B0" w:rsidRPr="00B567F8" w:rsidRDefault="00FB08B0" w:rsidP="004B6ED0">
            <w:pPr>
              <w:spacing w:line="360" w:lineRule="auto"/>
              <w:ind w:right="5"/>
              <w:rPr>
                <w:rFonts w:ascii="Times New Roman" w:hAnsi="Times New Roman" w:cs="Times New Roman"/>
                <w:sz w:val="24"/>
                <w:szCs w:val="24"/>
              </w:rPr>
            </w:pPr>
          </w:p>
        </w:tc>
        <w:tc>
          <w:tcPr>
            <w:tcW w:w="1276" w:type="dxa"/>
            <w:vMerge/>
            <w:hideMark/>
          </w:tcPr>
          <w:p w14:paraId="636581F3" w14:textId="77777777" w:rsidR="00FB08B0" w:rsidRPr="00B567F8" w:rsidRDefault="00FB08B0" w:rsidP="004B6ED0">
            <w:pPr>
              <w:spacing w:line="360" w:lineRule="auto"/>
              <w:ind w:right="5"/>
              <w:rPr>
                <w:rFonts w:ascii="Times New Roman" w:hAnsi="Times New Roman" w:cs="Times New Roman"/>
                <w:sz w:val="24"/>
                <w:szCs w:val="24"/>
              </w:rPr>
            </w:pPr>
          </w:p>
        </w:tc>
        <w:tc>
          <w:tcPr>
            <w:tcW w:w="992" w:type="dxa"/>
            <w:noWrap/>
            <w:hideMark/>
          </w:tcPr>
          <w:p w14:paraId="483720E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w:t>
            </w:r>
            <w:proofErr w:type="spellStart"/>
            <w:r w:rsidRPr="00B567F8">
              <w:rPr>
                <w:rFonts w:ascii="Times New Roman" w:hAnsi="Times New Roman" w:cs="Times New Roman"/>
                <w:i/>
                <w:iCs/>
                <w:sz w:val="24"/>
                <w:szCs w:val="24"/>
              </w:rPr>
              <w:t>Constant</w:t>
            </w:r>
            <w:proofErr w:type="spellEnd"/>
            <w:r w:rsidRPr="00B567F8">
              <w:rPr>
                <w:rFonts w:ascii="Times New Roman" w:hAnsi="Times New Roman" w:cs="Times New Roman"/>
                <w:sz w:val="24"/>
                <w:szCs w:val="24"/>
              </w:rPr>
              <w:t>)</w:t>
            </w:r>
          </w:p>
        </w:tc>
        <w:tc>
          <w:tcPr>
            <w:tcW w:w="1276" w:type="dxa"/>
            <w:gridSpan w:val="2"/>
            <w:hideMark/>
          </w:tcPr>
          <w:p w14:paraId="05F5ADF6" w14:textId="1668EC45" w:rsidR="00FB08B0" w:rsidRPr="00B567F8" w:rsidRDefault="00EB6C2A" w:rsidP="004B6ED0">
            <w:pPr>
              <w:spacing w:line="360" w:lineRule="auto"/>
              <w:ind w:right="5"/>
              <w:rPr>
                <w:rFonts w:ascii="Times New Roman" w:hAnsi="Times New Roman" w:cs="Times New Roman"/>
                <w:sz w:val="24"/>
                <w:szCs w:val="24"/>
              </w:rPr>
            </w:pPr>
            <w:r w:rsidRPr="00EB6C2A">
              <w:rPr>
                <w:rFonts w:ascii="Times New Roman" w:hAnsi="Times New Roman" w:cs="Times New Roman"/>
                <w:sz w:val="24"/>
                <w:szCs w:val="24"/>
              </w:rPr>
              <w:t>Relaciones</w:t>
            </w:r>
            <w:r>
              <w:rPr>
                <w:rFonts w:ascii="Times New Roman" w:hAnsi="Times New Roman" w:cs="Times New Roman"/>
                <w:sz w:val="24"/>
                <w:szCs w:val="24"/>
              </w:rPr>
              <w:t xml:space="preserve"> </w:t>
            </w:r>
            <w:r w:rsidRPr="00EB6C2A">
              <w:rPr>
                <w:rFonts w:ascii="Times New Roman" w:hAnsi="Times New Roman" w:cs="Times New Roman"/>
                <w:sz w:val="24"/>
                <w:szCs w:val="24"/>
              </w:rPr>
              <w:t>Externas</w:t>
            </w:r>
          </w:p>
        </w:tc>
        <w:tc>
          <w:tcPr>
            <w:tcW w:w="1134" w:type="dxa"/>
            <w:hideMark/>
          </w:tcPr>
          <w:p w14:paraId="3D1F75C2" w14:textId="00CD51D8" w:rsidR="00FB08B0" w:rsidRPr="00B567F8" w:rsidRDefault="00EB6C2A" w:rsidP="004B6ED0">
            <w:pPr>
              <w:spacing w:line="360" w:lineRule="auto"/>
              <w:ind w:right="5"/>
              <w:rPr>
                <w:rFonts w:ascii="Times New Roman" w:hAnsi="Times New Roman" w:cs="Times New Roman"/>
                <w:sz w:val="24"/>
                <w:szCs w:val="24"/>
              </w:rPr>
            </w:pPr>
            <w:r w:rsidRPr="00EB6C2A">
              <w:rPr>
                <w:rFonts w:ascii="Times New Roman" w:hAnsi="Times New Roman" w:cs="Times New Roman"/>
                <w:sz w:val="24"/>
                <w:szCs w:val="24"/>
              </w:rPr>
              <w:t xml:space="preserve">Lugar </w:t>
            </w:r>
            <w:r>
              <w:rPr>
                <w:rFonts w:ascii="Times New Roman" w:hAnsi="Times New Roman" w:cs="Times New Roman"/>
                <w:sz w:val="24"/>
                <w:szCs w:val="24"/>
              </w:rPr>
              <w:t>d</w:t>
            </w:r>
            <w:r w:rsidRPr="00EB6C2A">
              <w:rPr>
                <w:rFonts w:ascii="Times New Roman" w:hAnsi="Times New Roman" w:cs="Times New Roman"/>
                <w:sz w:val="24"/>
                <w:szCs w:val="24"/>
              </w:rPr>
              <w:t>e</w:t>
            </w:r>
            <w:r>
              <w:rPr>
                <w:rFonts w:ascii="Times New Roman" w:hAnsi="Times New Roman" w:cs="Times New Roman"/>
                <w:sz w:val="24"/>
                <w:szCs w:val="24"/>
              </w:rPr>
              <w:t xml:space="preserve"> T</w:t>
            </w:r>
            <w:r w:rsidRPr="00EB6C2A">
              <w:rPr>
                <w:rFonts w:ascii="Times New Roman" w:hAnsi="Times New Roman" w:cs="Times New Roman"/>
                <w:sz w:val="24"/>
                <w:szCs w:val="24"/>
              </w:rPr>
              <w:t>rabajo</w:t>
            </w:r>
          </w:p>
        </w:tc>
        <w:tc>
          <w:tcPr>
            <w:tcW w:w="1418" w:type="dxa"/>
            <w:hideMark/>
          </w:tcPr>
          <w:p w14:paraId="7AF56093" w14:textId="506857F7" w:rsidR="00FB08B0" w:rsidRPr="00B567F8" w:rsidRDefault="00EB6C2A" w:rsidP="004B6ED0">
            <w:pPr>
              <w:spacing w:line="360" w:lineRule="auto"/>
              <w:ind w:right="5"/>
              <w:rPr>
                <w:rFonts w:ascii="Times New Roman" w:hAnsi="Times New Roman" w:cs="Times New Roman"/>
                <w:sz w:val="24"/>
                <w:szCs w:val="24"/>
              </w:rPr>
            </w:pPr>
            <w:r w:rsidRPr="00EB6C2A">
              <w:rPr>
                <w:rFonts w:ascii="Times New Roman" w:hAnsi="Times New Roman" w:cs="Times New Roman"/>
                <w:sz w:val="24"/>
                <w:szCs w:val="24"/>
              </w:rPr>
              <w:t xml:space="preserve">Puestos </w:t>
            </w:r>
            <w:r>
              <w:rPr>
                <w:rFonts w:ascii="Times New Roman" w:hAnsi="Times New Roman" w:cs="Times New Roman"/>
                <w:sz w:val="24"/>
                <w:szCs w:val="24"/>
              </w:rPr>
              <w:t>d</w:t>
            </w:r>
            <w:r w:rsidRPr="00EB6C2A">
              <w:rPr>
                <w:rFonts w:ascii="Times New Roman" w:hAnsi="Times New Roman" w:cs="Times New Roman"/>
                <w:sz w:val="24"/>
                <w:szCs w:val="24"/>
              </w:rPr>
              <w:t>e</w:t>
            </w:r>
            <w:r>
              <w:rPr>
                <w:rFonts w:ascii="Times New Roman" w:hAnsi="Times New Roman" w:cs="Times New Roman"/>
                <w:sz w:val="24"/>
                <w:szCs w:val="24"/>
              </w:rPr>
              <w:t xml:space="preserve"> </w:t>
            </w:r>
            <w:r w:rsidRPr="00EB6C2A">
              <w:rPr>
                <w:rFonts w:ascii="Times New Roman" w:hAnsi="Times New Roman" w:cs="Times New Roman"/>
                <w:sz w:val="24"/>
                <w:szCs w:val="24"/>
              </w:rPr>
              <w:t>Trabajo</w:t>
            </w:r>
          </w:p>
        </w:tc>
      </w:tr>
      <w:tr w:rsidR="004B6ED0" w:rsidRPr="00EB6C2A" w14:paraId="7F3C4931" w14:textId="77777777" w:rsidTr="00EB6C2A">
        <w:trPr>
          <w:divId w:val="1939173214"/>
          <w:trHeight w:val="415"/>
        </w:trPr>
        <w:tc>
          <w:tcPr>
            <w:tcW w:w="988" w:type="dxa"/>
            <w:noWrap/>
            <w:hideMark/>
          </w:tcPr>
          <w:p w14:paraId="7BE8DD0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1417" w:type="dxa"/>
            <w:noWrap/>
            <w:hideMark/>
          </w:tcPr>
          <w:p w14:paraId="2F7563B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457F203F"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1.927</w:t>
            </w:r>
          </w:p>
        </w:tc>
        <w:tc>
          <w:tcPr>
            <w:tcW w:w="1276" w:type="dxa"/>
            <w:noWrap/>
            <w:hideMark/>
          </w:tcPr>
          <w:p w14:paraId="3904F6A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0E76BEAF"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0.04</w:t>
            </w:r>
          </w:p>
        </w:tc>
        <w:tc>
          <w:tcPr>
            <w:tcW w:w="1134" w:type="dxa"/>
            <w:noWrap/>
            <w:hideMark/>
          </w:tcPr>
          <w:p w14:paraId="7C7DEF86"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0.04</w:t>
            </w:r>
          </w:p>
        </w:tc>
        <w:tc>
          <w:tcPr>
            <w:tcW w:w="1276" w:type="dxa"/>
            <w:gridSpan w:val="2"/>
            <w:noWrap/>
            <w:hideMark/>
          </w:tcPr>
          <w:p w14:paraId="065AF17A" w14:textId="77777777" w:rsidR="00FB08B0" w:rsidRPr="00B567F8" w:rsidRDefault="00FB08B0" w:rsidP="004B6ED0">
            <w:pPr>
              <w:spacing w:line="360" w:lineRule="auto"/>
              <w:ind w:right="5"/>
              <w:rPr>
                <w:rFonts w:ascii="Times New Roman" w:hAnsi="Times New Roman" w:cs="Times New Roman"/>
                <w:sz w:val="24"/>
                <w:szCs w:val="24"/>
              </w:rPr>
            </w:pPr>
          </w:p>
        </w:tc>
        <w:tc>
          <w:tcPr>
            <w:tcW w:w="1418" w:type="dxa"/>
            <w:noWrap/>
            <w:hideMark/>
          </w:tcPr>
          <w:p w14:paraId="69EE8A4B" w14:textId="77777777" w:rsidR="00FB08B0" w:rsidRPr="00B567F8" w:rsidRDefault="00FB08B0" w:rsidP="004B6ED0">
            <w:pPr>
              <w:spacing w:line="360" w:lineRule="auto"/>
              <w:ind w:right="5"/>
              <w:rPr>
                <w:rFonts w:ascii="Times New Roman" w:hAnsi="Times New Roman" w:cs="Times New Roman"/>
                <w:sz w:val="24"/>
                <w:szCs w:val="24"/>
              </w:rPr>
            </w:pPr>
          </w:p>
        </w:tc>
      </w:tr>
      <w:tr w:rsidR="004B6ED0" w:rsidRPr="00EB6C2A" w14:paraId="2A1E4BF6" w14:textId="77777777" w:rsidTr="00EB6C2A">
        <w:trPr>
          <w:divId w:val="1939173214"/>
          <w:trHeight w:val="415"/>
        </w:trPr>
        <w:tc>
          <w:tcPr>
            <w:tcW w:w="988" w:type="dxa"/>
            <w:noWrap/>
            <w:hideMark/>
          </w:tcPr>
          <w:p w14:paraId="46D0D6DC"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noWrap/>
            <w:hideMark/>
          </w:tcPr>
          <w:p w14:paraId="54CF8BB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w:t>
            </w:r>
          </w:p>
        </w:tc>
        <w:tc>
          <w:tcPr>
            <w:tcW w:w="992" w:type="dxa"/>
            <w:noWrap/>
            <w:hideMark/>
          </w:tcPr>
          <w:p w14:paraId="392FC47F"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0.073</w:t>
            </w:r>
          </w:p>
        </w:tc>
        <w:tc>
          <w:tcPr>
            <w:tcW w:w="1276" w:type="dxa"/>
            <w:noWrap/>
            <w:hideMark/>
          </w:tcPr>
          <w:p w14:paraId="78920DE1"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5.144</w:t>
            </w:r>
          </w:p>
        </w:tc>
        <w:tc>
          <w:tcPr>
            <w:tcW w:w="992" w:type="dxa"/>
            <w:noWrap/>
            <w:hideMark/>
          </w:tcPr>
          <w:p w14:paraId="162B7776"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0.96</w:t>
            </w:r>
          </w:p>
        </w:tc>
        <w:tc>
          <w:tcPr>
            <w:tcW w:w="1134" w:type="dxa"/>
            <w:noWrap/>
            <w:hideMark/>
          </w:tcPr>
          <w:p w14:paraId="1C92B420"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0.96</w:t>
            </w:r>
          </w:p>
        </w:tc>
        <w:tc>
          <w:tcPr>
            <w:tcW w:w="1276" w:type="dxa"/>
            <w:gridSpan w:val="2"/>
            <w:noWrap/>
            <w:hideMark/>
          </w:tcPr>
          <w:p w14:paraId="4314E353" w14:textId="77777777" w:rsidR="00FB08B0" w:rsidRPr="00B567F8" w:rsidRDefault="00FB08B0" w:rsidP="004B6ED0">
            <w:pPr>
              <w:spacing w:line="360" w:lineRule="auto"/>
              <w:ind w:right="5"/>
              <w:rPr>
                <w:rFonts w:ascii="Times New Roman" w:hAnsi="Times New Roman" w:cs="Times New Roman"/>
                <w:sz w:val="24"/>
                <w:szCs w:val="24"/>
              </w:rPr>
            </w:pPr>
          </w:p>
        </w:tc>
        <w:tc>
          <w:tcPr>
            <w:tcW w:w="1418" w:type="dxa"/>
            <w:noWrap/>
            <w:hideMark/>
          </w:tcPr>
          <w:p w14:paraId="1361CDBB" w14:textId="77777777" w:rsidR="00FB08B0" w:rsidRPr="00B567F8" w:rsidRDefault="00FB08B0" w:rsidP="004B6ED0">
            <w:pPr>
              <w:spacing w:line="360" w:lineRule="auto"/>
              <w:ind w:right="5"/>
              <w:rPr>
                <w:rFonts w:ascii="Times New Roman" w:hAnsi="Times New Roman" w:cs="Times New Roman"/>
                <w:sz w:val="24"/>
                <w:szCs w:val="24"/>
              </w:rPr>
            </w:pPr>
          </w:p>
        </w:tc>
      </w:tr>
      <w:tr w:rsidR="004B6ED0" w:rsidRPr="00EB6C2A" w14:paraId="4AD5A80F" w14:textId="77777777" w:rsidTr="00EB6C2A">
        <w:trPr>
          <w:divId w:val="1939173214"/>
          <w:trHeight w:val="415"/>
        </w:trPr>
        <w:tc>
          <w:tcPr>
            <w:tcW w:w="988" w:type="dxa"/>
            <w:noWrap/>
            <w:hideMark/>
          </w:tcPr>
          <w:p w14:paraId="6754EBB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w:t>
            </w:r>
          </w:p>
        </w:tc>
        <w:tc>
          <w:tcPr>
            <w:tcW w:w="1417" w:type="dxa"/>
            <w:noWrap/>
            <w:hideMark/>
          </w:tcPr>
          <w:p w14:paraId="3FE3B308"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1D5814CC"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2.9</w:t>
            </w:r>
          </w:p>
        </w:tc>
        <w:tc>
          <w:tcPr>
            <w:tcW w:w="1276" w:type="dxa"/>
            <w:noWrap/>
            <w:hideMark/>
          </w:tcPr>
          <w:p w14:paraId="5722963F"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64EADB4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0.01</w:t>
            </w:r>
          </w:p>
        </w:tc>
        <w:tc>
          <w:tcPr>
            <w:tcW w:w="1134" w:type="dxa"/>
            <w:noWrap/>
            <w:hideMark/>
          </w:tcPr>
          <w:p w14:paraId="20EC392C"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0.01</w:t>
            </w:r>
          </w:p>
        </w:tc>
        <w:tc>
          <w:tcPr>
            <w:tcW w:w="1276" w:type="dxa"/>
            <w:gridSpan w:val="2"/>
            <w:noWrap/>
            <w:hideMark/>
          </w:tcPr>
          <w:p w14:paraId="215A0DCD"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418" w:type="dxa"/>
            <w:noWrap/>
            <w:hideMark/>
          </w:tcPr>
          <w:p w14:paraId="16D02986" w14:textId="77777777" w:rsidR="00FB08B0" w:rsidRPr="00B567F8" w:rsidRDefault="00FB08B0" w:rsidP="004B6ED0">
            <w:pPr>
              <w:spacing w:line="360" w:lineRule="auto"/>
              <w:ind w:right="5"/>
              <w:rPr>
                <w:rFonts w:ascii="Times New Roman" w:hAnsi="Times New Roman" w:cs="Times New Roman"/>
                <w:sz w:val="24"/>
                <w:szCs w:val="24"/>
              </w:rPr>
            </w:pPr>
          </w:p>
        </w:tc>
      </w:tr>
      <w:tr w:rsidR="004B6ED0" w:rsidRPr="00EB6C2A" w14:paraId="55172582" w14:textId="77777777" w:rsidTr="00EB6C2A">
        <w:trPr>
          <w:divId w:val="1939173214"/>
          <w:trHeight w:val="415"/>
        </w:trPr>
        <w:tc>
          <w:tcPr>
            <w:tcW w:w="988" w:type="dxa"/>
            <w:noWrap/>
            <w:hideMark/>
          </w:tcPr>
          <w:p w14:paraId="019D3200"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noWrap/>
            <w:hideMark/>
          </w:tcPr>
          <w:p w14:paraId="0693E8B8"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w:t>
            </w:r>
          </w:p>
        </w:tc>
        <w:tc>
          <w:tcPr>
            <w:tcW w:w="992" w:type="dxa"/>
            <w:noWrap/>
            <w:hideMark/>
          </w:tcPr>
          <w:p w14:paraId="73538F9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0.073</w:t>
            </w:r>
          </w:p>
        </w:tc>
        <w:tc>
          <w:tcPr>
            <w:tcW w:w="1276" w:type="dxa"/>
            <w:noWrap/>
            <w:hideMark/>
          </w:tcPr>
          <w:p w14:paraId="67B89AC2"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6.299</w:t>
            </w:r>
          </w:p>
        </w:tc>
        <w:tc>
          <w:tcPr>
            <w:tcW w:w="992" w:type="dxa"/>
            <w:noWrap/>
            <w:hideMark/>
          </w:tcPr>
          <w:p w14:paraId="3015EBA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0.43</w:t>
            </w:r>
          </w:p>
        </w:tc>
        <w:tc>
          <w:tcPr>
            <w:tcW w:w="1134" w:type="dxa"/>
            <w:noWrap/>
            <w:hideMark/>
          </w:tcPr>
          <w:p w14:paraId="53FE441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w:t>
            </w:r>
          </w:p>
        </w:tc>
        <w:tc>
          <w:tcPr>
            <w:tcW w:w="1276" w:type="dxa"/>
            <w:gridSpan w:val="2"/>
            <w:noWrap/>
            <w:hideMark/>
          </w:tcPr>
          <w:p w14:paraId="5C868802"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418" w:type="dxa"/>
            <w:noWrap/>
            <w:hideMark/>
          </w:tcPr>
          <w:p w14:paraId="301C9F47" w14:textId="77777777" w:rsidR="00FB08B0" w:rsidRPr="00B567F8" w:rsidRDefault="00FB08B0" w:rsidP="004B6ED0">
            <w:pPr>
              <w:spacing w:line="360" w:lineRule="auto"/>
              <w:ind w:right="5"/>
              <w:rPr>
                <w:rFonts w:ascii="Times New Roman" w:hAnsi="Times New Roman" w:cs="Times New Roman"/>
                <w:sz w:val="24"/>
                <w:szCs w:val="24"/>
              </w:rPr>
            </w:pPr>
          </w:p>
        </w:tc>
      </w:tr>
      <w:tr w:rsidR="004B6ED0" w:rsidRPr="00EB6C2A" w14:paraId="2194AFD6" w14:textId="77777777" w:rsidTr="00EB6C2A">
        <w:trPr>
          <w:divId w:val="1939173214"/>
          <w:trHeight w:val="415"/>
        </w:trPr>
        <w:tc>
          <w:tcPr>
            <w:tcW w:w="988" w:type="dxa"/>
            <w:noWrap/>
            <w:hideMark/>
          </w:tcPr>
          <w:p w14:paraId="7406C756"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noWrap/>
            <w:hideMark/>
          </w:tcPr>
          <w:p w14:paraId="431A29A6"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w:t>
            </w:r>
          </w:p>
        </w:tc>
        <w:tc>
          <w:tcPr>
            <w:tcW w:w="992" w:type="dxa"/>
            <w:noWrap/>
            <w:hideMark/>
          </w:tcPr>
          <w:p w14:paraId="5DBCA570"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0.027</w:t>
            </w:r>
          </w:p>
        </w:tc>
        <w:tc>
          <w:tcPr>
            <w:tcW w:w="1276" w:type="dxa"/>
            <w:noWrap/>
            <w:hideMark/>
          </w:tcPr>
          <w:p w14:paraId="29239540"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10.41</w:t>
            </w:r>
          </w:p>
        </w:tc>
        <w:tc>
          <w:tcPr>
            <w:tcW w:w="992" w:type="dxa"/>
            <w:noWrap/>
            <w:hideMark/>
          </w:tcPr>
          <w:p w14:paraId="552190BD"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0.56</w:t>
            </w:r>
          </w:p>
        </w:tc>
        <w:tc>
          <w:tcPr>
            <w:tcW w:w="1134" w:type="dxa"/>
            <w:noWrap/>
            <w:hideMark/>
          </w:tcPr>
          <w:p w14:paraId="03BA905C"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0.39</w:t>
            </w:r>
          </w:p>
        </w:tc>
        <w:tc>
          <w:tcPr>
            <w:tcW w:w="1276" w:type="dxa"/>
            <w:gridSpan w:val="2"/>
            <w:noWrap/>
            <w:hideMark/>
          </w:tcPr>
          <w:p w14:paraId="2740C9E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0.99</w:t>
            </w:r>
          </w:p>
        </w:tc>
        <w:tc>
          <w:tcPr>
            <w:tcW w:w="1418" w:type="dxa"/>
            <w:noWrap/>
            <w:hideMark/>
          </w:tcPr>
          <w:p w14:paraId="7B8E6A65" w14:textId="77777777" w:rsidR="00FB08B0" w:rsidRPr="00B567F8" w:rsidRDefault="00FB08B0" w:rsidP="004B6ED0">
            <w:pPr>
              <w:spacing w:line="360" w:lineRule="auto"/>
              <w:ind w:right="5"/>
              <w:rPr>
                <w:rFonts w:ascii="Times New Roman" w:hAnsi="Times New Roman" w:cs="Times New Roman"/>
                <w:sz w:val="24"/>
                <w:szCs w:val="24"/>
              </w:rPr>
            </w:pPr>
          </w:p>
        </w:tc>
      </w:tr>
      <w:tr w:rsidR="004B6ED0" w:rsidRPr="00EB6C2A" w14:paraId="1FE953B4" w14:textId="77777777" w:rsidTr="00EB6C2A">
        <w:trPr>
          <w:divId w:val="1939173214"/>
          <w:trHeight w:val="415"/>
        </w:trPr>
        <w:tc>
          <w:tcPr>
            <w:tcW w:w="988" w:type="dxa"/>
            <w:noWrap/>
            <w:hideMark/>
          </w:tcPr>
          <w:p w14:paraId="602A640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w:t>
            </w:r>
          </w:p>
        </w:tc>
        <w:tc>
          <w:tcPr>
            <w:tcW w:w="1417" w:type="dxa"/>
            <w:noWrap/>
            <w:hideMark/>
          </w:tcPr>
          <w:p w14:paraId="554D5995"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13728392"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3.861</w:t>
            </w:r>
          </w:p>
        </w:tc>
        <w:tc>
          <w:tcPr>
            <w:tcW w:w="1276" w:type="dxa"/>
            <w:noWrap/>
            <w:hideMark/>
          </w:tcPr>
          <w:p w14:paraId="2B2E34BC"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w:t>
            </w:r>
          </w:p>
        </w:tc>
        <w:tc>
          <w:tcPr>
            <w:tcW w:w="992" w:type="dxa"/>
            <w:noWrap/>
            <w:hideMark/>
          </w:tcPr>
          <w:p w14:paraId="26A9C8B8"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134" w:type="dxa"/>
            <w:noWrap/>
            <w:hideMark/>
          </w:tcPr>
          <w:p w14:paraId="5A860C11"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276" w:type="dxa"/>
            <w:gridSpan w:val="2"/>
            <w:noWrap/>
            <w:hideMark/>
          </w:tcPr>
          <w:p w14:paraId="6389BE1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418" w:type="dxa"/>
            <w:noWrap/>
            <w:hideMark/>
          </w:tcPr>
          <w:p w14:paraId="364F6BDA"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r>
      <w:tr w:rsidR="004B6ED0" w:rsidRPr="00EB6C2A" w14:paraId="0FB6CF53" w14:textId="77777777" w:rsidTr="00EB6C2A">
        <w:trPr>
          <w:divId w:val="1939173214"/>
          <w:trHeight w:val="415"/>
        </w:trPr>
        <w:tc>
          <w:tcPr>
            <w:tcW w:w="988" w:type="dxa"/>
            <w:noWrap/>
            <w:hideMark/>
          </w:tcPr>
          <w:p w14:paraId="553CDB22"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noWrap/>
            <w:hideMark/>
          </w:tcPr>
          <w:p w14:paraId="1AAF90C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2</w:t>
            </w:r>
          </w:p>
        </w:tc>
        <w:tc>
          <w:tcPr>
            <w:tcW w:w="992" w:type="dxa"/>
            <w:noWrap/>
            <w:hideMark/>
          </w:tcPr>
          <w:p w14:paraId="5C51EB92"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0.073</w:t>
            </w:r>
          </w:p>
        </w:tc>
        <w:tc>
          <w:tcPr>
            <w:tcW w:w="1276" w:type="dxa"/>
            <w:noWrap/>
            <w:hideMark/>
          </w:tcPr>
          <w:p w14:paraId="4DC7329B"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7.268</w:t>
            </w:r>
          </w:p>
        </w:tc>
        <w:tc>
          <w:tcPr>
            <w:tcW w:w="992" w:type="dxa"/>
            <w:noWrap/>
            <w:hideMark/>
          </w:tcPr>
          <w:p w14:paraId="6DED33BB"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0.31</w:t>
            </w:r>
          </w:p>
        </w:tc>
        <w:tc>
          <w:tcPr>
            <w:tcW w:w="1134" w:type="dxa"/>
            <w:noWrap/>
            <w:hideMark/>
          </w:tcPr>
          <w:p w14:paraId="3FE67B7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0.42</w:t>
            </w:r>
          </w:p>
        </w:tc>
        <w:tc>
          <w:tcPr>
            <w:tcW w:w="1276" w:type="dxa"/>
            <w:gridSpan w:val="2"/>
            <w:noWrap/>
            <w:hideMark/>
          </w:tcPr>
          <w:p w14:paraId="081AE7FC"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418" w:type="dxa"/>
            <w:noWrap/>
            <w:hideMark/>
          </w:tcPr>
          <w:p w14:paraId="0B427608"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r>
      <w:tr w:rsidR="00EB6C2A" w:rsidRPr="00EB6C2A" w14:paraId="21820900" w14:textId="77777777" w:rsidTr="00EB6C2A">
        <w:trPr>
          <w:divId w:val="1939173214"/>
          <w:trHeight w:val="415"/>
        </w:trPr>
        <w:tc>
          <w:tcPr>
            <w:tcW w:w="988" w:type="dxa"/>
            <w:tcBorders>
              <w:bottom w:val="single" w:sz="4" w:space="0" w:color="auto"/>
            </w:tcBorders>
            <w:noWrap/>
            <w:hideMark/>
          </w:tcPr>
          <w:p w14:paraId="733C6264" w14:textId="77777777" w:rsidR="00FB08B0" w:rsidRPr="00B567F8" w:rsidRDefault="00FB08B0" w:rsidP="004B6ED0">
            <w:pPr>
              <w:spacing w:line="360" w:lineRule="auto"/>
              <w:ind w:right="5"/>
              <w:rPr>
                <w:rFonts w:ascii="Times New Roman" w:hAnsi="Times New Roman" w:cs="Times New Roman"/>
                <w:b/>
                <w:bCs/>
                <w:sz w:val="24"/>
                <w:szCs w:val="24"/>
              </w:rPr>
            </w:pPr>
          </w:p>
        </w:tc>
        <w:tc>
          <w:tcPr>
            <w:tcW w:w="1417" w:type="dxa"/>
            <w:tcBorders>
              <w:bottom w:val="single" w:sz="4" w:space="0" w:color="auto"/>
            </w:tcBorders>
            <w:noWrap/>
            <w:hideMark/>
          </w:tcPr>
          <w:p w14:paraId="6E977BDA"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3</w:t>
            </w:r>
          </w:p>
        </w:tc>
        <w:tc>
          <w:tcPr>
            <w:tcW w:w="992" w:type="dxa"/>
            <w:tcBorders>
              <w:bottom w:val="single" w:sz="4" w:space="0" w:color="auto"/>
            </w:tcBorders>
            <w:noWrap/>
            <w:hideMark/>
          </w:tcPr>
          <w:p w14:paraId="44775F31"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0.045</w:t>
            </w:r>
          </w:p>
        </w:tc>
        <w:tc>
          <w:tcPr>
            <w:tcW w:w="1276" w:type="dxa"/>
            <w:tcBorders>
              <w:bottom w:val="single" w:sz="4" w:space="0" w:color="auto"/>
            </w:tcBorders>
            <w:noWrap/>
            <w:hideMark/>
          </w:tcPr>
          <w:p w14:paraId="328BC487"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9.306</w:t>
            </w:r>
          </w:p>
        </w:tc>
        <w:tc>
          <w:tcPr>
            <w:tcW w:w="992" w:type="dxa"/>
            <w:tcBorders>
              <w:bottom w:val="single" w:sz="4" w:space="0" w:color="auto"/>
            </w:tcBorders>
            <w:noWrap/>
            <w:hideMark/>
          </w:tcPr>
          <w:p w14:paraId="36FF2DD5"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w:t>
            </w:r>
          </w:p>
        </w:tc>
        <w:tc>
          <w:tcPr>
            <w:tcW w:w="1134" w:type="dxa"/>
            <w:tcBorders>
              <w:bottom w:val="single" w:sz="4" w:space="0" w:color="auto"/>
            </w:tcBorders>
            <w:noWrap/>
            <w:hideMark/>
          </w:tcPr>
          <w:p w14:paraId="768E2675"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0.01</w:t>
            </w:r>
          </w:p>
        </w:tc>
        <w:tc>
          <w:tcPr>
            <w:tcW w:w="1276" w:type="dxa"/>
            <w:gridSpan w:val="2"/>
            <w:tcBorders>
              <w:bottom w:val="single" w:sz="4" w:space="0" w:color="auto"/>
            </w:tcBorders>
            <w:noWrap/>
            <w:hideMark/>
          </w:tcPr>
          <w:p w14:paraId="46664DCA"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0.39</w:t>
            </w:r>
          </w:p>
        </w:tc>
        <w:tc>
          <w:tcPr>
            <w:tcW w:w="1418" w:type="dxa"/>
            <w:tcBorders>
              <w:bottom w:val="single" w:sz="4" w:space="0" w:color="auto"/>
            </w:tcBorders>
            <w:noWrap/>
            <w:hideMark/>
          </w:tcPr>
          <w:p w14:paraId="5DC31ED0"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0.59</w:t>
            </w:r>
          </w:p>
        </w:tc>
      </w:tr>
      <w:tr w:rsidR="00EB6C2A" w:rsidRPr="00EB6C2A" w14:paraId="29669C7F" w14:textId="77777777" w:rsidTr="00EB6C2A">
        <w:trPr>
          <w:divId w:val="1939173214"/>
          <w:trHeight w:val="300"/>
        </w:trPr>
        <w:tc>
          <w:tcPr>
            <w:tcW w:w="988" w:type="dxa"/>
            <w:tcBorders>
              <w:bottom w:val="single" w:sz="4" w:space="0" w:color="auto"/>
            </w:tcBorders>
            <w:noWrap/>
            <w:hideMark/>
          </w:tcPr>
          <w:p w14:paraId="14A00D02" w14:textId="77777777" w:rsidR="00FB08B0" w:rsidRPr="00B567F8" w:rsidRDefault="00FB08B0" w:rsidP="004B6ED0">
            <w:pPr>
              <w:spacing w:line="360" w:lineRule="auto"/>
              <w:ind w:right="5"/>
              <w:rPr>
                <w:rFonts w:ascii="Times New Roman" w:hAnsi="Times New Roman" w:cs="Times New Roman"/>
                <w:sz w:val="24"/>
                <w:szCs w:val="24"/>
              </w:rPr>
            </w:pPr>
          </w:p>
        </w:tc>
        <w:tc>
          <w:tcPr>
            <w:tcW w:w="1417" w:type="dxa"/>
            <w:tcBorders>
              <w:bottom w:val="single" w:sz="4" w:space="0" w:color="auto"/>
            </w:tcBorders>
            <w:noWrap/>
            <w:hideMark/>
          </w:tcPr>
          <w:p w14:paraId="5B1FCE8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4</w:t>
            </w:r>
          </w:p>
        </w:tc>
        <w:tc>
          <w:tcPr>
            <w:tcW w:w="992" w:type="dxa"/>
            <w:tcBorders>
              <w:bottom w:val="single" w:sz="4" w:space="0" w:color="auto"/>
            </w:tcBorders>
            <w:noWrap/>
            <w:hideMark/>
          </w:tcPr>
          <w:p w14:paraId="6E440CB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0.021</w:t>
            </w:r>
          </w:p>
        </w:tc>
        <w:tc>
          <w:tcPr>
            <w:tcW w:w="1276" w:type="dxa"/>
            <w:tcBorders>
              <w:bottom w:val="single" w:sz="4" w:space="0" w:color="auto"/>
            </w:tcBorders>
            <w:noWrap/>
            <w:hideMark/>
          </w:tcPr>
          <w:p w14:paraId="43A83D8B"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13.58</w:t>
            </w:r>
          </w:p>
        </w:tc>
        <w:tc>
          <w:tcPr>
            <w:tcW w:w="992" w:type="dxa"/>
            <w:tcBorders>
              <w:bottom w:val="single" w:sz="4" w:space="0" w:color="auto"/>
            </w:tcBorders>
            <w:noWrap/>
            <w:hideMark/>
          </w:tcPr>
          <w:p w14:paraId="284DC38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0.69</w:t>
            </w:r>
          </w:p>
        </w:tc>
        <w:tc>
          <w:tcPr>
            <w:tcW w:w="1134" w:type="dxa"/>
            <w:tcBorders>
              <w:bottom w:val="single" w:sz="4" w:space="0" w:color="auto"/>
            </w:tcBorders>
            <w:noWrap/>
            <w:hideMark/>
          </w:tcPr>
          <w:p w14:paraId="4A53F20E"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0.57</w:t>
            </w:r>
          </w:p>
        </w:tc>
        <w:tc>
          <w:tcPr>
            <w:tcW w:w="1276" w:type="dxa"/>
            <w:gridSpan w:val="2"/>
            <w:tcBorders>
              <w:bottom w:val="single" w:sz="4" w:space="0" w:color="auto"/>
            </w:tcBorders>
            <w:noWrap/>
            <w:hideMark/>
          </w:tcPr>
          <w:p w14:paraId="1179EA44"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0.61</w:t>
            </w:r>
          </w:p>
        </w:tc>
        <w:tc>
          <w:tcPr>
            <w:tcW w:w="1418" w:type="dxa"/>
            <w:tcBorders>
              <w:bottom w:val="single" w:sz="4" w:space="0" w:color="auto"/>
            </w:tcBorders>
            <w:noWrap/>
            <w:hideMark/>
          </w:tcPr>
          <w:p w14:paraId="0D1CEAC1" w14:textId="77777777" w:rsidR="00FB08B0" w:rsidRPr="00B567F8" w:rsidRDefault="00FB08B0" w:rsidP="004B6ED0">
            <w:pPr>
              <w:spacing w:line="360" w:lineRule="auto"/>
              <w:ind w:right="5"/>
              <w:rPr>
                <w:rFonts w:ascii="Times New Roman" w:hAnsi="Times New Roman" w:cs="Times New Roman"/>
                <w:sz w:val="24"/>
                <w:szCs w:val="24"/>
              </w:rPr>
            </w:pPr>
            <w:r w:rsidRPr="00B567F8">
              <w:rPr>
                <w:rFonts w:ascii="Times New Roman" w:hAnsi="Times New Roman" w:cs="Times New Roman"/>
                <w:sz w:val="24"/>
                <w:szCs w:val="24"/>
              </w:rPr>
              <w:t>0.41</w:t>
            </w:r>
          </w:p>
        </w:tc>
      </w:tr>
      <w:tr w:rsidR="00FB08B0" w:rsidRPr="00EB6C2A" w14:paraId="54AAC6DE" w14:textId="77777777" w:rsidTr="00B567F8">
        <w:trPr>
          <w:divId w:val="1939173214"/>
          <w:trHeight w:val="300"/>
        </w:trPr>
        <w:tc>
          <w:tcPr>
            <w:tcW w:w="9493" w:type="dxa"/>
            <w:gridSpan w:val="9"/>
            <w:tcBorders>
              <w:top w:val="single" w:sz="4" w:space="0" w:color="auto"/>
              <w:left w:val="nil"/>
              <w:bottom w:val="nil"/>
              <w:right w:val="nil"/>
            </w:tcBorders>
            <w:noWrap/>
            <w:hideMark/>
          </w:tcPr>
          <w:p w14:paraId="608E7852" w14:textId="0ED527E0" w:rsidR="00FB08B0" w:rsidRPr="00B567F8" w:rsidRDefault="00FB08B0" w:rsidP="004B6ED0">
            <w:pPr>
              <w:spacing w:line="360" w:lineRule="auto"/>
              <w:ind w:right="5"/>
              <w:rPr>
                <w:rFonts w:ascii="Times New Roman" w:hAnsi="Times New Roman" w:cs="Times New Roman"/>
                <w:sz w:val="20"/>
                <w:szCs w:val="20"/>
              </w:rPr>
            </w:pPr>
            <w:r w:rsidRPr="00B567F8">
              <w:rPr>
                <w:rFonts w:ascii="Times New Roman" w:hAnsi="Times New Roman" w:cs="Times New Roman"/>
                <w:i/>
                <w:iCs/>
                <w:sz w:val="20"/>
                <w:szCs w:val="20"/>
              </w:rPr>
              <w:t>a</w:t>
            </w:r>
            <w:r w:rsidR="00A538E4" w:rsidRPr="00B567F8">
              <w:rPr>
                <w:rFonts w:ascii="Times New Roman" w:hAnsi="Times New Roman" w:cs="Times New Roman"/>
                <w:i/>
                <w:iCs/>
                <w:sz w:val="20"/>
                <w:szCs w:val="20"/>
              </w:rPr>
              <w:t>)</w:t>
            </w:r>
            <w:r w:rsidR="00A538E4" w:rsidRPr="00B567F8">
              <w:rPr>
                <w:rFonts w:ascii="Times New Roman" w:hAnsi="Times New Roman" w:cs="Times New Roman"/>
                <w:sz w:val="20"/>
                <w:szCs w:val="20"/>
              </w:rPr>
              <w:t xml:space="preserve"> </w:t>
            </w:r>
            <w:r w:rsidRPr="00B567F8">
              <w:rPr>
                <w:rFonts w:ascii="Times New Roman" w:hAnsi="Times New Roman" w:cs="Times New Roman"/>
                <w:sz w:val="20"/>
                <w:szCs w:val="20"/>
              </w:rPr>
              <w:t>Variable</w:t>
            </w:r>
            <w:r w:rsidR="00A538E4">
              <w:rPr>
                <w:rFonts w:ascii="Times New Roman" w:hAnsi="Times New Roman" w:cs="Times New Roman"/>
                <w:sz w:val="20"/>
                <w:szCs w:val="20"/>
              </w:rPr>
              <w:t xml:space="preserve"> dependiente</w:t>
            </w:r>
            <w:r w:rsidRPr="00B567F8">
              <w:rPr>
                <w:rFonts w:ascii="Times New Roman" w:hAnsi="Times New Roman" w:cs="Times New Roman"/>
                <w:sz w:val="20"/>
                <w:szCs w:val="20"/>
              </w:rPr>
              <w:t xml:space="preserve">: </w:t>
            </w:r>
            <w:r w:rsidR="00EB6C2A" w:rsidRPr="00EB6C2A">
              <w:rPr>
                <w:rFonts w:ascii="Times New Roman" w:hAnsi="Times New Roman" w:cs="Times New Roman"/>
                <w:sz w:val="20"/>
                <w:szCs w:val="20"/>
              </w:rPr>
              <w:t>Manufactura</w:t>
            </w:r>
            <w:r w:rsidR="00EB6C2A">
              <w:rPr>
                <w:rFonts w:ascii="Times New Roman" w:hAnsi="Times New Roman" w:cs="Times New Roman"/>
                <w:sz w:val="20"/>
                <w:szCs w:val="20"/>
              </w:rPr>
              <w:t xml:space="preserve"> A</w:t>
            </w:r>
            <w:r w:rsidR="00EB6C2A" w:rsidRPr="00EB6C2A">
              <w:rPr>
                <w:rFonts w:ascii="Times New Roman" w:hAnsi="Times New Roman" w:cs="Times New Roman"/>
                <w:sz w:val="20"/>
                <w:szCs w:val="20"/>
              </w:rPr>
              <w:t>vanzada</w:t>
            </w:r>
          </w:p>
        </w:tc>
      </w:tr>
    </w:tbl>
    <w:p w14:paraId="77142527" w14:textId="19792BCB" w:rsidR="00082889" w:rsidRPr="00B567F8" w:rsidRDefault="00826A3A" w:rsidP="00B567F8">
      <w:pPr>
        <w:spacing w:after="0" w:line="360" w:lineRule="auto"/>
        <w:ind w:right="5"/>
        <w:jc w:val="center"/>
        <w:rPr>
          <w:rFonts w:ascii="Times New Roman" w:eastAsia="Times New Roman" w:hAnsi="Times New Roman" w:cs="Times New Roman"/>
          <w:bCs/>
          <w:sz w:val="24"/>
          <w:szCs w:val="24"/>
        </w:rPr>
      </w:pPr>
      <w:r w:rsidRPr="00376FB8">
        <w:rPr>
          <w:rFonts w:ascii="Times New Roman" w:hAnsi="Times New Roman" w:cs="Times New Roman"/>
          <w:sz w:val="24"/>
          <w:szCs w:val="24"/>
        </w:rPr>
        <w:fldChar w:fldCharType="end"/>
      </w:r>
      <w:r w:rsidR="0080302E" w:rsidRPr="00B567F8">
        <w:rPr>
          <w:rFonts w:ascii="Times New Roman" w:eastAsia="Times New Roman" w:hAnsi="Times New Roman" w:cs="Times New Roman"/>
          <w:bCs/>
          <w:sz w:val="24"/>
          <w:szCs w:val="24"/>
        </w:rPr>
        <w:t>Fuente</w:t>
      </w:r>
      <w:r w:rsidR="00EB6C2A" w:rsidRPr="00B567F8">
        <w:rPr>
          <w:rFonts w:ascii="Times New Roman" w:eastAsia="Times New Roman" w:hAnsi="Times New Roman" w:cs="Times New Roman"/>
          <w:bCs/>
          <w:sz w:val="24"/>
          <w:szCs w:val="24"/>
        </w:rPr>
        <w:t xml:space="preserve">: </w:t>
      </w:r>
      <w:r w:rsidR="0080302E" w:rsidRPr="00B567F8">
        <w:rPr>
          <w:rFonts w:ascii="Times New Roman" w:eastAsia="Times New Roman" w:hAnsi="Times New Roman" w:cs="Times New Roman"/>
          <w:bCs/>
          <w:sz w:val="24"/>
          <w:szCs w:val="24"/>
        </w:rPr>
        <w:t>Elaboración propia</w:t>
      </w:r>
    </w:p>
    <w:p w14:paraId="7E95066A" w14:textId="2B13B9DE" w:rsidR="00A52753" w:rsidRDefault="00A52753" w:rsidP="004B6ED0">
      <w:pPr>
        <w:spacing w:after="0" w:line="360" w:lineRule="auto"/>
        <w:ind w:right="5"/>
        <w:jc w:val="center"/>
        <w:rPr>
          <w:rFonts w:ascii="Times New Roman" w:eastAsia="Times New Roman" w:hAnsi="Times New Roman" w:cs="Times New Roman"/>
          <w:sz w:val="20"/>
          <w:szCs w:val="20"/>
        </w:rPr>
      </w:pPr>
    </w:p>
    <w:p w14:paraId="2DEF9561" w14:textId="5891C4AA" w:rsidR="0080302E" w:rsidRPr="00CB48F2" w:rsidRDefault="0080302E" w:rsidP="001138DC">
      <w:pPr>
        <w:pStyle w:val="Sinespaciado"/>
        <w:spacing w:line="360" w:lineRule="auto"/>
        <w:ind w:right="5"/>
        <w:jc w:val="center"/>
        <w:rPr>
          <w:rFonts w:ascii="Times New Roman" w:hAnsi="Times New Roman" w:cs="Times New Roman"/>
          <w:b/>
          <w:bCs/>
          <w:sz w:val="28"/>
          <w:szCs w:val="28"/>
        </w:rPr>
      </w:pPr>
      <w:bookmarkStart w:id="33" w:name="_Toc9245024"/>
      <w:r w:rsidRPr="00CB48F2">
        <w:rPr>
          <w:rFonts w:ascii="Times New Roman" w:hAnsi="Times New Roman" w:cs="Times New Roman"/>
          <w:b/>
          <w:bCs/>
          <w:sz w:val="28"/>
          <w:szCs w:val="28"/>
        </w:rPr>
        <w:lastRenderedPageBreak/>
        <w:t xml:space="preserve">Cálculo de la </w:t>
      </w:r>
      <w:r w:rsidR="00EB6C2A" w:rsidRPr="00EB6C2A">
        <w:rPr>
          <w:rFonts w:ascii="Times New Roman" w:hAnsi="Times New Roman" w:cs="Times New Roman"/>
          <w:b/>
          <w:bCs/>
          <w:sz w:val="28"/>
          <w:szCs w:val="28"/>
        </w:rPr>
        <w:t>ecuación de la línea de regresión</w:t>
      </w:r>
      <w:bookmarkEnd w:id="33"/>
    </w:p>
    <w:p w14:paraId="09818891" w14:textId="6859CFC4" w:rsidR="0080302E" w:rsidRDefault="0080302E" w:rsidP="004B6ED0">
      <w:pPr>
        <w:spacing w:after="0" w:line="360" w:lineRule="auto"/>
        <w:ind w:right="5" w:firstLine="708"/>
        <w:jc w:val="both"/>
        <w:rPr>
          <w:rFonts w:ascii="Times New Roman" w:eastAsia="Times New Roman" w:hAnsi="Times New Roman" w:cs="Times New Roman"/>
          <w:sz w:val="24"/>
          <w:szCs w:val="24"/>
        </w:rPr>
      </w:pPr>
      <w:r w:rsidRPr="00082889">
        <w:rPr>
          <w:rFonts w:ascii="Times New Roman" w:eastAsia="Times New Roman" w:hAnsi="Times New Roman" w:cs="Times New Roman"/>
          <w:sz w:val="24"/>
          <w:szCs w:val="24"/>
        </w:rPr>
        <w:t>Los resultados de los coeficientes permiten obtener los datos para el cálculo de la ecuación de la línea de regresión</w:t>
      </w:r>
      <w:r w:rsidR="002254FA">
        <w:rPr>
          <w:rFonts w:ascii="Times New Roman" w:eastAsia="Times New Roman" w:hAnsi="Times New Roman" w:cs="Times New Roman"/>
          <w:sz w:val="24"/>
          <w:szCs w:val="24"/>
        </w:rPr>
        <w:t>.</w:t>
      </w:r>
      <w:r w:rsidR="002254FA" w:rsidRPr="00082889">
        <w:rPr>
          <w:rFonts w:ascii="Times New Roman" w:eastAsia="Times New Roman" w:hAnsi="Times New Roman" w:cs="Times New Roman"/>
          <w:sz w:val="24"/>
          <w:szCs w:val="24"/>
        </w:rPr>
        <w:t xml:space="preserve"> </w:t>
      </w:r>
      <w:r w:rsidR="002254FA">
        <w:rPr>
          <w:rFonts w:ascii="Times New Roman" w:eastAsia="Times New Roman" w:hAnsi="Times New Roman" w:cs="Times New Roman"/>
          <w:sz w:val="24"/>
          <w:szCs w:val="24"/>
        </w:rPr>
        <w:t>D</w:t>
      </w:r>
      <w:r w:rsidR="002254FA" w:rsidRPr="00082889">
        <w:rPr>
          <w:rFonts w:ascii="Times New Roman" w:eastAsia="Times New Roman" w:hAnsi="Times New Roman" w:cs="Times New Roman"/>
          <w:sz w:val="24"/>
          <w:szCs w:val="24"/>
        </w:rPr>
        <w:t xml:space="preserve">e </w:t>
      </w:r>
      <w:r w:rsidRPr="00082889">
        <w:rPr>
          <w:rFonts w:ascii="Times New Roman" w:eastAsia="Times New Roman" w:hAnsi="Times New Roman" w:cs="Times New Roman"/>
          <w:sz w:val="24"/>
          <w:szCs w:val="24"/>
        </w:rPr>
        <w:t xml:space="preserve">acuerdo </w:t>
      </w:r>
      <w:r w:rsidR="002254FA">
        <w:rPr>
          <w:rFonts w:ascii="Times New Roman" w:eastAsia="Times New Roman" w:hAnsi="Times New Roman" w:cs="Times New Roman"/>
          <w:sz w:val="24"/>
          <w:szCs w:val="24"/>
        </w:rPr>
        <w:t>con</w:t>
      </w:r>
      <w:r w:rsidR="002254FA" w:rsidRPr="00082889">
        <w:rPr>
          <w:rFonts w:ascii="Times New Roman" w:eastAsia="Times New Roman" w:hAnsi="Times New Roman" w:cs="Times New Roman"/>
          <w:sz w:val="24"/>
          <w:szCs w:val="24"/>
        </w:rPr>
        <w:t xml:space="preserve"> </w:t>
      </w:r>
      <w:r w:rsidRPr="00082889">
        <w:rPr>
          <w:rFonts w:ascii="Times New Roman" w:eastAsia="Times New Roman" w:hAnsi="Times New Roman" w:cs="Times New Roman"/>
          <w:sz w:val="24"/>
          <w:szCs w:val="24"/>
        </w:rPr>
        <w:t xml:space="preserve">los valores obtenidos en el </w:t>
      </w:r>
      <w:r w:rsidR="008D26CF">
        <w:rPr>
          <w:rFonts w:ascii="Times New Roman" w:eastAsia="Times New Roman" w:hAnsi="Times New Roman" w:cs="Times New Roman"/>
          <w:sz w:val="24"/>
          <w:szCs w:val="24"/>
        </w:rPr>
        <w:t>r</w:t>
      </w:r>
      <w:r w:rsidRPr="00082889">
        <w:rPr>
          <w:rFonts w:ascii="Times New Roman" w:eastAsia="Times New Roman" w:hAnsi="Times New Roman" w:cs="Times New Roman"/>
          <w:sz w:val="24"/>
          <w:szCs w:val="24"/>
        </w:rPr>
        <w:t xml:space="preserve">esumen del </w:t>
      </w:r>
      <w:r w:rsidR="008D26CF">
        <w:rPr>
          <w:rFonts w:ascii="Times New Roman" w:eastAsia="Times New Roman" w:hAnsi="Times New Roman" w:cs="Times New Roman"/>
          <w:sz w:val="24"/>
          <w:szCs w:val="24"/>
        </w:rPr>
        <w:t>m</w:t>
      </w:r>
      <w:r w:rsidRPr="00082889">
        <w:rPr>
          <w:rFonts w:ascii="Times New Roman" w:eastAsia="Times New Roman" w:hAnsi="Times New Roman" w:cs="Times New Roman"/>
          <w:sz w:val="24"/>
          <w:szCs w:val="24"/>
        </w:rPr>
        <w:t xml:space="preserve">odelo, la ecuación se calcula a partir de los resultados obtenidos del modelo </w:t>
      </w:r>
      <w:r w:rsidR="00FE4589">
        <w:rPr>
          <w:rFonts w:ascii="Times New Roman" w:eastAsia="Times New Roman" w:hAnsi="Times New Roman" w:cs="Times New Roman"/>
          <w:sz w:val="24"/>
          <w:szCs w:val="24"/>
        </w:rPr>
        <w:t>tres</w:t>
      </w:r>
      <w:r w:rsidRPr="00082889">
        <w:rPr>
          <w:rFonts w:ascii="Times New Roman" w:eastAsia="Times New Roman" w:hAnsi="Times New Roman" w:cs="Times New Roman"/>
          <w:sz w:val="24"/>
          <w:szCs w:val="24"/>
        </w:rPr>
        <w:t xml:space="preserve">, el cual incluye el total de las variables predictoras. </w:t>
      </w:r>
      <w:r w:rsidRPr="00FE098F">
        <w:rPr>
          <w:rFonts w:ascii="Times New Roman" w:eastAsia="Times New Roman" w:hAnsi="Times New Roman" w:cs="Times New Roman"/>
          <w:sz w:val="24"/>
          <w:szCs w:val="24"/>
        </w:rPr>
        <w:t xml:space="preserve">El análisis de regresión múltiple (Lind </w:t>
      </w:r>
      <w:r w:rsidRPr="00B567F8">
        <w:rPr>
          <w:rFonts w:ascii="Times New Roman" w:eastAsia="Times New Roman" w:hAnsi="Times New Roman" w:cs="Times New Roman"/>
          <w:i/>
          <w:iCs/>
          <w:sz w:val="24"/>
          <w:szCs w:val="24"/>
        </w:rPr>
        <w:t>et al</w:t>
      </w:r>
      <w:r w:rsidR="00C910C3">
        <w:rPr>
          <w:rFonts w:ascii="Times New Roman" w:eastAsia="Times New Roman" w:hAnsi="Times New Roman" w:cs="Times New Roman"/>
          <w:sz w:val="24"/>
          <w:szCs w:val="24"/>
        </w:rPr>
        <w:t>.</w:t>
      </w:r>
      <w:r w:rsidRPr="00FE098F">
        <w:rPr>
          <w:rFonts w:ascii="Times New Roman" w:eastAsia="Times New Roman" w:hAnsi="Times New Roman" w:cs="Times New Roman"/>
          <w:sz w:val="24"/>
          <w:szCs w:val="24"/>
        </w:rPr>
        <w:t xml:space="preserve">, 2008) extiende el concepto de </w:t>
      </w:r>
      <w:r w:rsidRPr="00B567F8">
        <w:rPr>
          <w:rFonts w:ascii="Times New Roman" w:eastAsia="Times New Roman" w:hAnsi="Times New Roman" w:cs="Times New Roman"/>
          <w:i/>
          <w:iCs/>
          <w:sz w:val="24"/>
          <w:szCs w:val="24"/>
        </w:rPr>
        <w:t>análisis de regresión lineal simple</w:t>
      </w:r>
      <w:r w:rsidRPr="00FE098F">
        <w:rPr>
          <w:rFonts w:ascii="Times New Roman" w:eastAsia="Times New Roman" w:hAnsi="Times New Roman" w:cs="Times New Roman"/>
          <w:sz w:val="24"/>
          <w:szCs w:val="24"/>
        </w:rPr>
        <w:t xml:space="preserve"> al incluir en el cálculo de la ecuación lineal dos o más variables predictivas (X) interrelacionadas, conocidas como </w:t>
      </w:r>
      <w:r w:rsidRPr="00B567F8">
        <w:rPr>
          <w:rFonts w:ascii="Times New Roman" w:eastAsia="Times New Roman" w:hAnsi="Times New Roman" w:cs="Times New Roman"/>
          <w:i/>
          <w:iCs/>
          <w:sz w:val="24"/>
          <w:szCs w:val="24"/>
        </w:rPr>
        <w:t>variables independientes</w:t>
      </w:r>
      <w:r w:rsidRPr="00FE098F">
        <w:rPr>
          <w:rFonts w:ascii="Times New Roman" w:eastAsia="Times New Roman" w:hAnsi="Times New Roman" w:cs="Times New Roman"/>
          <w:sz w:val="24"/>
          <w:szCs w:val="24"/>
        </w:rPr>
        <w:t>, con sus pendientes correspondientes (b).</w:t>
      </w:r>
    </w:p>
    <w:p w14:paraId="74C0733B" w14:textId="77777777" w:rsidR="00EB6C2A" w:rsidRPr="00FE098F" w:rsidRDefault="00EB6C2A" w:rsidP="004B6ED0">
      <w:pPr>
        <w:spacing w:after="0" w:line="360" w:lineRule="auto"/>
        <w:ind w:right="5" w:firstLine="708"/>
        <w:jc w:val="both"/>
        <w:rPr>
          <w:rFonts w:ascii="Times New Roman" w:eastAsia="Times New Roman" w:hAnsi="Times New Roman" w:cs="Times New Roman"/>
          <w:sz w:val="24"/>
          <w:szCs w:val="24"/>
        </w:rPr>
      </w:pPr>
    </w:p>
    <w:p w14:paraId="4960CB23" w14:textId="15BB1CA3" w:rsidR="0080302E" w:rsidRDefault="0080302E" w:rsidP="004B6ED0">
      <w:pPr>
        <w:spacing w:after="0" w:line="360" w:lineRule="auto"/>
        <w:ind w:right="5"/>
        <w:jc w:val="center"/>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rPr>
          <m:t>Y</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a</m:t>
        </m:r>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r>
              <w:rPr>
                <w:rFonts w:ascii="Cambria Math" w:eastAsia="Times New Roman" w:hAnsi="Cambria Math" w:cs="Times New Roman"/>
                <w:sz w:val="24"/>
                <w:szCs w:val="24"/>
                <w:lang w:val="en-US"/>
              </w:rPr>
              <m:t>1*</m:t>
            </m:r>
            <m:r>
              <w:rPr>
                <w:rFonts w:ascii="Cambria Math" w:eastAsia="Times New Roman" w:hAnsi="Cambria Math" w:cs="Times New Roman"/>
                <w:sz w:val="24"/>
                <w:szCs w:val="24"/>
              </w:rPr>
              <m:t>X</m:t>
            </m:r>
            <m:r>
              <w:rPr>
                <w:rFonts w:ascii="Cambria Math" w:eastAsia="Times New Roman" w:hAnsi="Cambria Math" w:cs="Times New Roman"/>
                <w:sz w:val="24"/>
                <w:szCs w:val="24"/>
                <w:lang w:val="en-US"/>
              </w:rPr>
              <m:t>1</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r>
              <w:rPr>
                <w:rFonts w:ascii="Cambria Math" w:eastAsia="Times New Roman" w:hAnsi="Cambria Math" w:cs="Times New Roman"/>
                <w:sz w:val="24"/>
                <w:szCs w:val="24"/>
                <w:lang w:val="en-US"/>
              </w:rPr>
              <m:t>2*</m:t>
            </m:r>
            <m:r>
              <w:rPr>
                <w:rFonts w:ascii="Cambria Math" w:eastAsia="Times New Roman" w:hAnsi="Cambria Math" w:cs="Times New Roman"/>
                <w:sz w:val="24"/>
                <w:szCs w:val="24"/>
              </w:rPr>
              <m:t>X</m:t>
            </m:r>
            <m:r>
              <w:rPr>
                <w:rFonts w:ascii="Cambria Math" w:eastAsia="Times New Roman" w:hAnsi="Cambria Math" w:cs="Times New Roman"/>
                <w:sz w:val="24"/>
                <w:szCs w:val="24"/>
                <w:lang w:val="en-US"/>
              </w:rPr>
              <m:t>2</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r>
              <w:rPr>
                <w:rFonts w:ascii="Cambria Math" w:eastAsia="Times New Roman" w:hAnsi="Cambria Math" w:cs="Times New Roman"/>
                <w:sz w:val="24"/>
                <w:szCs w:val="24"/>
                <w:lang w:val="en-US"/>
              </w:rPr>
              <m:t>3*</m:t>
            </m:r>
            <m:r>
              <w:rPr>
                <w:rFonts w:ascii="Cambria Math" w:eastAsia="Times New Roman" w:hAnsi="Cambria Math" w:cs="Times New Roman"/>
                <w:sz w:val="24"/>
                <w:szCs w:val="24"/>
              </w:rPr>
              <m:t>X</m:t>
            </m:r>
            <m:r>
              <w:rPr>
                <w:rFonts w:ascii="Cambria Math" w:eastAsia="Times New Roman" w:hAnsi="Cambria Math" w:cs="Times New Roman"/>
                <w:sz w:val="24"/>
                <w:szCs w:val="24"/>
                <w:lang w:val="en-US"/>
              </w:rPr>
              <m:t>3</m:t>
            </m:r>
          </m:e>
        </m:d>
        <m:r>
          <w:rPr>
            <w:rFonts w:ascii="Cambria Math" w:eastAsia="Times New Roman" w:hAnsi="Cambria Math" w:cs="Times New Roman"/>
            <w:sz w:val="24"/>
            <w:szCs w:val="24"/>
            <w:lang w:val="en-US"/>
          </w:rPr>
          <m:t xml:space="preserve"> +..</m:t>
        </m:r>
      </m:oMath>
      <w:r w:rsidRPr="00CA2553">
        <w:rPr>
          <w:rFonts w:ascii="Times New Roman" w:eastAsia="Times New Roman" w:hAnsi="Times New Roman" w:cs="Times New Roman"/>
          <w:sz w:val="24"/>
          <w:szCs w:val="24"/>
          <w:lang w:val="en-US"/>
        </w:rPr>
        <w:t>. (bₙ* Xₙ)</w:t>
      </w:r>
    </w:p>
    <w:p w14:paraId="1E7A6DEE" w14:textId="77777777" w:rsidR="00EB6C2A" w:rsidRPr="00CA2553" w:rsidRDefault="00EB6C2A" w:rsidP="004B6ED0">
      <w:pPr>
        <w:spacing w:after="0" w:line="360" w:lineRule="auto"/>
        <w:ind w:right="5"/>
        <w:jc w:val="center"/>
        <w:rPr>
          <w:rFonts w:ascii="Times New Roman" w:eastAsia="Times New Roman" w:hAnsi="Times New Roman" w:cs="Times New Roman"/>
          <w:sz w:val="24"/>
          <w:szCs w:val="24"/>
          <w:lang w:val="en-US"/>
        </w:rPr>
      </w:pPr>
    </w:p>
    <w:p w14:paraId="215DDADA" w14:textId="5EA00118" w:rsidR="0080302E" w:rsidRPr="00FE098F" w:rsidRDefault="0080302E" w:rsidP="004B6ED0">
      <w:pPr>
        <w:spacing w:after="0" w:line="360" w:lineRule="auto"/>
        <w:ind w:right="5" w:firstLine="708"/>
        <w:jc w:val="both"/>
        <w:rPr>
          <w:rFonts w:ascii="Times New Roman" w:eastAsia="Times New Roman" w:hAnsi="Times New Roman" w:cs="Times New Roman"/>
          <w:sz w:val="24"/>
          <w:szCs w:val="24"/>
        </w:rPr>
      </w:pPr>
      <w:r w:rsidRPr="00FE098F">
        <w:rPr>
          <w:rFonts w:ascii="Times New Roman" w:eastAsia="Times New Roman" w:hAnsi="Times New Roman" w:cs="Times New Roman"/>
          <w:sz w:val="24"/>
          <w:szCs w:val="24"/>
        </w:rPr>
        <w:t xml:space="preserve">Después de haber analizado </w:t>
      </w:r>
      <w:r w:rsidR="00FE4589">
        <w:rPr>
          <w:rFonts w:ascii="Times New Roman" w:eastAsia="Times New Roman" w:hAnsi="Times New Roman" w:cs="Times New Roman"/>
          <w:sz w:val="24"/>
          <w:szCs w:val="24"/>
        </w:rPr>
        <w:t>de</w:t>
      </w:r>
      <w:r w:rsidR="00FE4589" w:rsidRPr="00FE098F">
        <w:rPr>
          <w:rFonts w:ascii="Times New Roman" w:eastAsia="Times New Roman" w:hAnsi="Times New Roman" w:cs="Times New Roman"/>
          <w:sz w:val="24"/>
          <w:szCs w:val="24"/>
        </w:rPr>
        <w:t xml:space="preserve"> </w:t>
      </w:r>
      <w:r w:rsidRPr="00FE098F">
        <w:rPr>
          <w:rFonts w:ascii="Times New Roman" w:eastAsia="Times New Roman" w:hAnsi="Times New Roman" w:cs="Times New Roman"/>
          <w:sz w:val="24"/>
          <w:szCs w:val="24"/>
        </w:rPr>
        <w:t xml:space="preserve">forma individual las variables independientes en donde se obtienen los coeficientes de correlación, se elabora un modelo con la técnica de análisis estadístico </w:t>
      </w:r>
      <w:r w:rsidR="002254FA">
        <w:rPr>
          <w:rFonts w:ascii="Times New Roman" w:eastAsia="Times New Roman" w:hAnsi="Times New Roman" w:cs="Times New Roman"/>
          <w:sz w:val="24"/>
          <w:szCs w:val="24"/>
        </w:rPr>
        <w:t xml:space="preserve">de </w:t>
      </w:r>
      <w:r w:rsidR="00932B1F">
        <w:rPr>
          <w:rFonts w:ascii="Times New Roman" w:eastAsia="Times New Roman" w:hAnsi="Times New Roman" w:cs="Times New Roman"/>
          <w:sz w:val="24"/>
          <w:szCs w:val="24"/>
        </w:rPr>
        <w:t>r</w:t>
      </w:r>
      <w:r w:rsidRPr="00FE098F">
        <w:rPr>
          <w:rFonts w:ascii="Times New Roman" w:eastAsia="Times New Roman" w:hAnsi="Times New Roman" w:cs="Times New Roman"/>
          <w:sz w:val="24"/>
          <w:szCs w:val="24"/>
        </w:rPr>
        <w:t xml:space="preserve">egresión </w:t>
      </w:r>
      <w:r w:rsidR="00932B1F">
        <w:rPr>
          <w:rFonts w:ascii="Times New Roman" w:eastAsia="Times New Roman" w:hAnsi="Times New Roman" w:cs="Times New Roman"/>
          <w:sz w:val="24"/>
          <w:szCs w:val="24"/>
        </w:rPr>
        <w:t>l</w:t>
      </w:r>
      <w:r w:rsidRPr="00FE098F">
        <w:rPr>
          <w:rFonts w:ascii="Times New Roman" w:eastAsia="Times New Roman" w:hAnsi="Times New Roman" w:cs="Times New Roman"/>
          <w:sz w:val="24"/>
          <w:szCs w:val="24"/>
        </w:rPr>
        <w:t xml:space="preserve">ineal </w:t>
      </w:r>
      <w:r w:rsidR="00932B1F">
        <w:rPr>
          <w:rFonts w:ascii="Times New Roman" w:eastAsia="Times New Roman" w:hAnsi="Times New Roman" w:cs="Times New Roman"/>
          <w:sz w:val="24"/>
          <w:szCs w:val="24"/>
        </w:rPr>
        <w:t>m</w:t>
      </w:r>
      <w:r w:rsidRPr="00FE098F">
        <w:rPr>
          <w:rFonts w:ascii="Times New Roman" w:eastAsia="Times New Roman" w:hAnsi="Times New Roman" w:cs="Times New Roman"/>
          <w:sz w:val="24"/>
          <w:szCs w:val="24"/>
        </w:rPr>
        <w:t>últiple</w:t>
      </w:r>
      <w:r w:rsidR="00FF6201">
        <w:rPr>
          <w:rFonts w:ascii="Times New Roman" w:eastAsia="Times New Roman" w:hAnsi="Times New Roman" w:cs="Times New Roman"/>
          <w:sz w:val="24"/>
          <w:szCs w:val="24"/>
        </w:rPr>
        <w:t>. Esto</w:t>
      </w:r>
      <w:r w:rsidR="00FF6201" w:rsidRPr="00FE098F">
        <w:rPr>
          <w:rFonts w:ascii="Times New Roman" w:eastAsia="Times New Roman" w:hAnsi="Times New Roman" w:cs="Times New Roman"/>
          <w:sz w:val="24"/>
          <w:szCs w:val="24"/>
        </w:rPr>
        <w:t xml:space="preserve"> </w:t>
      </w:r>
      <w:r w:rsidRPr="00FE098F">
        <w:rPr>
          <w:rFonts w:ascii="Times New Roman" w:eastAsia="Times New Roman" w:hAnsi="Times New Roman" w:cs="Times New Roman"/>
          <w:sz w:val="24"/>
          <w:szCs w:val="24"/>
        </w:rPr>
        <w:t xml:space="preserve">para analizar las variables predictoras (independientes) y obtener la ecuación que mejor ayude a predecir a la variable dependiente </w:t>
      </w:r>
      <w:r w:rsidR="00FE4589">
        <w:rPr>
          <w:rFonts w:ascii="Times New Roman" w:eastAsia="Times New Roman" w:hAnsi="Times New Roman" w:cs="Times New Roman"/>
          <w:sz w:val="24"/>
          <w:szCs w:val="24"/>
        </w:rPr>
        <w:t>M</w:t>
      </w:r>
      <w:r w:rsidR="00FE4589" w:rsidRPr="00FE098F">
        <w:rPr>
          <w:rFonts w:ascii="Times New Roman" w:eastAsia="Times New Roman" w:hAnsi="Times New Roman" w:cs="Times New Roman"/>
          <w:sz w:val="24"/>
          <w:szCs w:val="24"/>
        </w:rPr>
        <w:t xml:space="preserve">anufactura </w:t>
      </w:r>
      <w:r w:rsidR="00FE4589">
        <w:rPr>
          <w:rFonts w:ascii="Times New Roman" w:eastAsia="Times New Roman" w:hAnsi="Times New Roman" w:cs="Times New Roman"/>
          <w:sz w:val="24"/>
          <w:szCs w:val="24"/>
        </w:rPr>
        <w:t>A</w:t>
      </w:r>
      <w:r w:rsidR="00FE4589" w:rsidRPr="00FE098F">
        <w:rPr>
          <w:rFonts w:ascii="Times New Roman" w:eastAsia="Times New Roman" w:hAnsi="Times New Roman" w:cs="Times New Roman"/>
          <w:sz w:val="24"/>
          <w:szCs w:val="24"/>
        </w:rPr>
        <w:t>vanzada</w:t>
      </w:r>
      <w:r w:rsidRPr="00FE098F">
        <w:rPr>
          <w:rFonts w:ascii="Times New Roman" w:eastAsia="Times New Roman" w:hAnsi="Times New Roman" w:cs="Times New Roman"/>
          <w:sz w:val="24"/>
          <w:szCs w:val="24"/>
        </w:rPr>
        <w:t>.</w:t>
      </w:r>
    </w:p>
    <w:p w14:paraId="1AE9DEA4" w14:textId="6C440A37" w:rsidR="00ED4A4E" w:rsidRDefault="0080302E" w:rsidP="004B6ED0">
      <w:pPr>
        <w:spacing w:after="0" w:line="360" w:lineRule="auto"/>
        <w:ind w:right="5" w:firstLine="708"/>
        <w:jc w:val="both"/>
        <w:rPr>
          <w:rFonts w:ascii="Times New Roman" w:eastAsia="Times New Roman" w:hAnsi="Times New Roman" w:cs="Times New Roman"/>
          <w:sz w:val="24"/>
          <w:szCs w:val="24"/>
        </w:rPr>
      </w:pPr>
      <w:r w:rsidRPr="00FE098F">
        <w:rPr>
          <w:rFonts w:ascii="Times New Roman" w:eastAsia="Times New Roman" w:hAnsi="Times New Roman" w:cs="Times New Roman"/>
          <w:sz w:val="24"/>
          <w:szCs w:val="24"/>
        </w:rPr>
        <w:t xml:space="preserve">El cálculo de la ecuación se obtiene al generar una nueva variable en la cual se incluye el valor de la constante del modelo </w:t>
      </w:r>
      <w:r w:rsidR="00FF6201">
        <w:rPr>
          <w:rFonts w:ascii="Times New Roman" w:eastAsia="Times New Roman" w:hAnsi="Times New Roman" w:cs="Times New Roman"/>
          <w:sz w:val="24"/>
          <w:szCs w:val="24"/>
        </w:rPr>
        <w:t>tres</w:t>
      </w:r>
      <w:r w:rsidRPr="00FE098F">
        <w:rPr>
          <w:rFonts w:ascii="Times New Roman" w:eastAsia="Times New Roman" w:hAnsi="Times New Roman" w:cs="Times New Roman"/>
          <w:sz w:val="24"/>
          <w:szCs w:val="24"/>
        </w:rPr>
        <w:t>, al que se le suma el valor del coeficiente estandarizado de las variables independientes, los cuales se multiplican por el valor de cada variable independiente</w:t>
      </w:r>
      <w:r w:rsidR="00FF6201">
        <w:rPr>
          <w:rFonts w:ascii="Times New Roman" w:eastAsia="Times New Roman" w:hAnsi="Times New Roman" w:cs="Times New Roman"/>
          <w:sz w:val="24"/>
          <w:szCs w:val="24"/>
        </w:rPr>
        <w:t>.</w:t>
      </w:r>
      <w:r w:rsidR="00FF6201" w:rsidRPr="00FE098F">
        <w:rPr>
          <w:rFonts w:ascii="Times New Roman" w:eastAsia="Times New Roman" w:hAnsi="Times New Roman" w:cs="Times New Roman"/>
          <w:sz w:val="24"/>
          <w:szCs w:val="24"/>
        </w:rPr>
        <w:t xml:space="preserve"> </w:t>
      </w:r>
      <w:r w:rsidR="00FF6201">
        <w:rPr>
          <w:rFonts w:ascii="Times New Roman" w:eastAsia="Times New Roman" w:hAnsi="Times New Roman" w:cs="Times New Roman"/>
          <w:sz w:val="24"/>
          <w:szCs w:val="24"/>
        </w:rPr>
        <w:t>C</w:t>
      </w:r>
      <w:r w:rsidR="00FF6201" w:rsidRPr="00FE098F">
        <w:rPr>
          <w:rFonts w:ascii="Times New Roman" w:eastAsia="Times New Roman" w:hAnsi="Times New Roman" w:cs="Times New Roman"/>
          <w:sz w:val="24"/>
          <w:szCs w:val="24"/>
        </w:rPr>
        <w:t xml:space="preserve">on </w:t>
      </w:r>
      <w:r w:rsidRPr="00FE098F">
        <w:rPr>
          <w:rFonts w:ascii="Times New Roman" w:eastAsia="Times New Roman" w:hAnsi="Times New Roman" w:cs="Times New Roman"/>
          <w:sz w:val="24"/>
          <w:szCs w:val="24"/>
        </w:rPr>
        <w:t xml:space="preserve">el resultado es posible obtener un nuevo valor que permite predecir a </w:t>
      </w:r>
      <w:r w:rsidR="00FF6201">
        <w:rPr>
          <w:rFonts w:ascii="Times New Roman" w:eastAsia="Times New Roman" w:hAnsi="Times New Roman" w:cs="Times New Roman"/>
          <w:sz w:val="24"/>
          <w:szCs w:val="24"/>
        </w:rPr>
        <w:t>M</w:t>
      </w:r>
      <w:r w:rsidR="00FF6201" w:rsidRPr="00FE098F">
        <w:rPr>
          <w:rFonts w:ascii="Times New Roman" w:eastAsia="Times New Roman" w:hAnsi="Times New Roman" w:cs="Times New Roman"/>
          <w:sz w:val="24"/>
          <w:szCs w:val="24"/>
        </w:rPr>
        <w:t>anufactura</w:t>
      </w:r>
      <w:r w:rsidR="00FF6201">
        <w:rPr>
          <w:rFonts w:ascii="Times New Roman" w:eastAsia="Times New Roman" w:hAnsi="Times New Roman" w:cs="Times New Roman"/>
          <w:sz w:val="24"/>
          <w:szCs w:val="24"/>
        </w:rPr>
        <w:t xml:space="preserve"> A</w:t>
      </w:r>
      <w:r w:rsidRPr="00FE098F">
        <w:rPr>
          <w:rFonts w:ascii="Times New Roman" w:eastAsia="Times New Roman" w:hAnsi="Times New Roman" w:cs="Times New Roman"/>
          <w:sz w:val="24"/>
          <w:szCs w:val="24"/>
        </w:rPr>
        <w:t xml:space="preserve">vanzada a partir de </w:t>
      </w:r>
      <w:r w:rsidR="00FF6201">
        <w:rPr>
          <w:rFonts w:ascii="Times New Roman" w:eastAsia="Times New Roman" w:hAnsi="Times New Roman" w:cs="Times New Roman"/>
          <w:sz w:val="24"/>
          <w:szCs w:val="24"/>
        </w:rPr>
        <w:t>R</w:t>
      </w:r>
      <w:r w:rsidR="00FF6201" w:rsidRPr="00FE098F">
        <w:rPr>
          <w:rFonts w:ascii="Times New Roman" w:eastAsia="Times New Roman" w:hAnsi="Times New Roman" w:cs="Times New Roman"/>
          <w:sz w:val="24"/>
          <w:szCs w:val="24"/>
        </w:rPr>
        <w:t xml:space="preserve">elaciones </w:t>
      </w:r>
      <w:r w:rsidR="00FF6201">
        <w:rPr>
          <w:rFonts w:ascii="Times New Roman" w:eastAsia="Times New Roman" w:hAnsi="Times New Roman" w:cs="Times New Roman"/>
          <w:sz w:val="24"/>
          <w:szCs w:val="24"/>
        </w:rPr>
        <w:t>E</w:t>
      </w:r>
      <w:r w:rsidR="00FF6201" w:rsidRPr="00FE098F">
        <w:rPr>
          <w:rFonts w:ascii="Times New Roman" w:eastAsia="Times New Roman" w:hAnsi="Times New Roman" w:cs="Times New Roman"/>
          <w:sz w:val="24"/>
          <w:szCs w:val="24"/>
        </w:rPr>
        <w:t>xternas</w:t>
      </w:r>
      <w:r w:rsidRPr="00FE098F">
        <w:rPr>
          <w:rFonts w:ascii="Times New Roman" w:eastAsia="Times New Roman" w:hAnsi="Times New Roman" w:cs="Times New Roman"/>
          <w:sz w:val="24"/>
          <w:szCs w:val="24"/>
        </w:rPr>
        <w:t xml:space="preserve">, </w:t>
      </w:r>
      <w:r w:rsidR="00FF6201">
        <w:rPr>
          <w:rFonts w:ascii="Times New Roman" w:eastAsia="Times New Roman" w:hAnsi="Times New Roman" w:cs="Times New Roman"/>
          <w:sz w:val="24"/>
          <w:szCs w:val="24"/>
        </w:rPr>
        <w:t>P</w:t>
      </w:r>
      <w:r w:rsidR="00FF6201" w:rsidRPr="00FE098F">
        <w:rPr>
          <w:rFonts w:ascii="Times New Roman" w:eastAsia="Times New Roman" w:hAnsi="Times New Roman" w:cs="Times New Roman"/>
          <w:sz w:val="24"/>
          <w:szCs w:val="24"/>
        </w:rPr>
        <w:t xml:space="preserve">uestos </w:t>
      </w:r>
      <w:r w:rsidRPr="00FE098F">
        <w:rPr>
          <w:rFonts w:ascii="Times New Roman" w:eastAsia="Times New Roman" w:hAnsi="Times New Roman" w:cs="Times New Roman"/>
          <w:sz w:val="24"/>
          <w:szCs w:val="24"/>
        </w:rPr>
        <w:t xml:space="preserve">de </w:t>
      </w:r>
      <w:r w:rsidR="00FF6201">
        <w:rPr>
          <w:rFonts w:ascii="Times New Roman" w:eastAsia="Times New Roman" w:hAnsi="Times New Roman" w:cs="Times New Roman"/>
          <w:sz w:val="24"/>
          <w:szCs w:val="24"/>
        </w:rPr>
        <w:t>T</w:t>
      </w:r>
      <w:r w:rsidR="00FF6201" w:rsidRPr="00FE098F">
        <w:rPr>
          <w:rFonts w:ascii="Times New Roman" w:eastAsia="Times New Roman" w:hAnsi="Times New Roman" w:cs="Times New Roman"/>
          <w:sz w:val="24"/>
          <w:szCs w:val="24"/>
        </w:rPr>
        <w:t xml:space="preserve">rabajo </w:t>
      </w:r>
      <w:r w:rsidRPr="00FE098F">
        <w:rPr>
          <w:rFonts w:ascii="Times New Roman" w:eastAsia="Times New Roman" w:hAnsi="Times New Roman" w:cs="Times New Roman"/>
          <w:sz w:val="24"/>
          <w:szCs w:val="24"/>
        </w:rPr>
        <w:t xml:space="preserve">y </w:t>
      </w:r>
      <w:r w:rsidR="00FF6201">
        <w:rPr>
          <w:rFonts w:ascii="Times New Roman" w:eastAsia="Times New Roman" w:hAnsi="Times New Roman" w:cs="Times New Roman"/>
          <w:sz w:val="24"/>
          <w:szCs w:val="24"/>
        </w:rPr>
        <w:t>L</w:t>
      </w:r>
      <w:r w:rsidR="00FF6201" w:rsidRPr="00FE098F">
        <w:rPr>
          <w:rFonts w:ascii="Times New Roman" w:eastAsia="Times New Roman" w:hAnsi="Times New Roman" w:cs="Times New Roman"/>
          <w:sz w:val="24"/>
          <w:szCs w:val="24"/>
        </w:rPr>
        <w:t xml:space="preserve">ugar </w:t>
      </w:r>
      <w:r w:rsidRPr="00FE098F">
        <w:rPr>
          <w:rFonts w:ascii="Times New Roman" w:eastAsia="Times New Roman" w:hAnsi="Times New Roman" w:cs="Times New Roman"/>
          <w:sz w:val="24"/>
          <w:szCs w:val="24"/>
        </w:rPr>
        <w:t xml:space="preserve">de </w:t>
      </w:r>
      <w:r w:rsidR="00FF6201">
        <w:rPr>
          <w:rFonts w:ascii="Times New Roman" w:eastAsia="Times New Roman" w:hAnsi="Times New Roman" w:cs="Times New Roman"/>
          <w:sz w:val="24"/>
          <w:szCs w:val="24"/>
        </w:rPr>
        <w:t>T</w:t>
      </w:r>
      <w:r w:rsidR="00FF6201" w:rsidRPr="00FE098F">
        <w:rPr>
          <w:rFonts w:ascii="Times New Roman" w:eastAsia="Times New Roman" w:hAnsi="Times New Roman" w:cs="Times New Roman"/>
          <w:sz w:val="24"/>
          <w:szCs w:val="24"/>
        </w:rPr>
        <w:t>rabajo</w:t>
      </w:r>
      <w:r w:rsidRPr="00FE098F">
        <w:rPr>
          <w:rFonts w:ascii="Times New Roman" w:eastAsia="Times New Roman" w:hAnsi="Times New Roman" w:cs="Times New Roman"/>
          <w:sz w:val="24"/>
          <w:szCs w:val="24"/>
        </w:rPr>
        <w:t>.</w:t>
      </w:r>
      <w:r w:rsidR="00CD30EB">
        <w:rPr>
          <w:rFonts w:ascii="Times New Roman" w:eastAsia="Times New Roman" w:hAnsi="Times New Roman" w:cs="Times New Roman"/>
          <w:sz w:val="24"/>
          <w:szCs w:val="24"/>
        </w:rPr>
        <w:t xml:space="preserve"> </w:t>
      </w:r>
    </w:p>
    <w:p w14:paraId="7FB27130" w14:textId="59D81761" w:rsidR="00D15017" w:rsidRDefault="0080302E" w:rsidP="004B6ED0">
      <w:pPr>
        <w:spacing w:after="0" w:line="360" w:lineRule="auto"/>
        <w:ind w:right="5" w:firstLine="708"/>
        <w:jc w:val="both"/>
        <w:rPr>
          <w:rFonts w:ascii="Times New Roman" w:eastAsia="Times New Roman" w:hAnsi="Times New Roman" w:cs="Times New Roman"/>
          <w:sz w:val="24"/>
          <w:szCs w:val="24"/>
        </w:rPr>
      </w:pPr>
      <w:r w:rsidRPr="00FE098F">
        <w:rPr>
          <w:rFonts w:ascii="Times New Roman" w:eastAsia="Times New Roman" w:hAnsi="Times New Roman" w:cs="Times New Roman"/>
          <w:sz w:val="24"/>
          <w:szCs w:val="24"/>
        </w:rPr>
        <w:t xml:space="preserve">La ecuación de la línea de </w:t>
      </w:r>
      <w:r w:rsidR="00932B1F">
        <w:rPr>
          <w:rFonts w:ascii="Times New Roman" w:eastAsia="Times New Roman" w:hAnsi="Times New Roman" w:cs="Times New Roman"/>
          <w:sz w:val="24"/>
          <w:szCs w:val="24"/>
        </w:rPr>
        <w:t>r</w:t>
      </w:r>
      <w:r w:rsidRPr="00FE098F">
        <w:rPr>
          <w:rFonts w:ascii="Times New Roman" w:eastAsia="Times New Roman" w:hAnsi="Times New Roman" w:cs="Times New Roman"/>
          <w:sz w:val="24"/>
          <w:szCs w:val="24"/>
        </w:rPr>
        <w:t>egresión obt</w:t>
      </w:r>
      <w:r w:rsidR="00ED4A4E">
        <w:rPr>
          <w:rFonts w:ascii="Times New Roman" w:eastAsia="Times New Roman" w:hAnsi="Times New Roman" w:cs="Times New Roman"/>
          <w:sz w:val="24"/>
          <w:szCs w:val="24"/>
        </w:rPr>
        <w:t>enida</w:t>
      </w:r>
      <w:r w:rsidRPr="00FE098F">
        <w:rPr>
          <w:rFonts w:ascii="Times New Roman" w:eastAsia="Times New Roman" w:hAnsi="Times New Roman" w:cs="Times New Roman"/>
          <w:sz w:val="24"/>
          <w:szCs w:val="24"/>
        </w:rPr>
        <w:t xml:space="preserve"> al ejecutar el cálculo estadístico en el programa SPSS</w:t>
      </w:r>
      <w:r w:rsidR="00ED4A4E">
        <w:rPr>
          <w:rFonts w:ascii="Times New Roman" w:eastAsia="Times New Roman" w:hAnsi="Times New Roman" w:cs="Times New Roman"/>
          <w:sz w:val="24"/>
          <w:szCs w:val="24"/>
        </w:rPr>
        <w:t xml:space="preserve"> es la siguiente:</w:t>
      </w:r>
    </w:p>
    <w:p w14:paraId="5205CEDC" w14:textId="77777777" w:rsidR="00EB6C2A" w:rsidRDefault="00EB6C2A" w:rsidP="004B6ED0">
      <w:pPr>
        <w:spacing w:after="0" w:line="360" w:lineRule="auto"/>
        <w:ind w:right="5" w:firstLine="708"/>
        <w:jc w:val="both"/>
        <w:rPr>
          <w:rFonts w:ascii="Times New Roman" w:eastAsia="Times New Roman" w:hAnsi="Times New Roman" w:cs="Times New Roman"/>
          <w:sz w:val="24"/>
          <w:szCs w:val="24"/>
        </w:rPr>
      </w:pPr>
    </w:p>
    <w:p w14:paraId="7B4E36F2" w14:textId="4AC1E8EC" w:rsidR="00AE0780" w:rsidRDefault="00EB6C2A" w:rsidP="004B6ED0">
      <w:pPr>
        <w:spacing w:after="0" w:line="360" w:lineRule="auto"/>
        <w:ind w:right="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Manufactura Avanzada </w:t>
      </w:r>
      <w:r w:rsidR="00D15017">
        <w:rPr>
          <w:rFonts w:ascii="Times New Roman" w:eastAsiaTheme="minorEastAsia" w:hAnsi="Times New Roman" w:cs="Times New Roman"/>
          <w:sz w:val="24"/>
          <w:szCs w:val="24"/>
        </w:rPr>
        <w:t xml:space="preserve">= </w:t>
      </w:r>
      <w:r w:rsidR="00FF6201">
        <w:rPr>
          <w:rFonts w:ascii="Times New Roman" w:eastAsiaTheme="minorEastAsia" w:hAnsi="Times New Roman" w:cs="Times New Roman"/>
          <w:sz w:val="24"/>
          <w:szCs w:val="24"/>
        </w:rPr>
        <w:t>0</w:t>
      </w:r>
      <w:r w:rsidR="00D15017" w:rsidRPr="00900221">
        <w:rPr>
          <w:rFonts w:ascii="Times New Roman" w:eastAsiaTheme="minorEastAsia" w:hAnsi="Times New Roman" w:cs="Times New Roman"/>
          <w:sz w:val="24"/>
          <w:szCs w:val="24"/>
        </w:rPr>
        <w:t>.317 + (</w:t>
      </w:r>
      <w:r w:rsidR="00FF6201">
        <w:rPr>
          <w:rFonts w:ascii="Times New Roman" w:eastAsiaTheme="minorEastAsia" w:hAnsi="Times New Roman" w:cs="Times New Roman"/>
          <w:sz w:val="24"/>
          <w:szCs w:val="24"/>
        </w:rPr>
        <w:t>0</w:t>
      </w:r>
      <w:r w:rsidR="00D15017" w:rsidRPr="00900221">
        <w:rPr>
          <w:rFonts w:ascii="Times New Roman" w:eastAsiaTheme="minorEastAsia" w:hAnsi="Times New Roman" w:cs="Times New Roman"/>
          <w:sz w:val="24"/>
          <w:szCs w:val="24"/>
        </w:rPr>
        <w:t xml:space="preserve">.133 * </w:t>
      </w:r>
      <w:r w:rsidRPr="00900221">
        <w:rPr>
          <w:rFonts w:ascii="Times New Roman" w:eastAsiaTheme="minorEastAsia" w:hAnsi="Times New Roman" w:cs="Times New Roman"/>
          <w:sz w:val="24"/>
          <w:szCs w:val="24"/>
        </w:rPr>
        <w:t>Relaciones_Externas</w:t>
      </w:r>
      <w:r w:rsidR="00D15017" w:rsidRPr="00900221">
        <w:rPr>
          <w:rFonts w:ascii="Times New Roman" w:eastAsiaTheme="minorEastAsia" w:hAnsi="Times New Roman" w:cs="Times New Roman"/>
          <w:sz w:val="24"/>
          <w:szCs w:val="24"/>
        </w:rPr>
        <w:t>) + (</w:t>
      </w:r>
      <w:r w:rsidR="00FF6201">
        <w:rPr>
          <w:rFonts w:ascii="Times New Roman" w:eastAsiaTheme="minorEastAsia" w:hAnsi="Times New Roman" w:cs="Times New Roman"/>
          <w:sz w:val="24"/>
          <w:szCs w:val="24"/>
        </w:rPr>
        <w:t>0</w:t>
      </w:r>
      <w:r w:rsidR="00D15017" w:rsidRPr="00900221">
        <w:rPr>
          <w:rFonts w:ascii="Times New Roman" w:eastAsiaTheme="minorEastAsia" w:hAnsi="Times New Roman" w:cs="Times New Roman"/>
          <w:sz w:val="24"/>
          <w:szCs w:val="24"/>
        </w:rPr>
        <w:t xml:space="preserve">.480 * </w:t>
      </w:r>
      <w:r>
        <w:rPr>
          <w:rFonts w:ascii="Times New Roman" w:eastAsiaTheme="minorEastAsia" w:hAnsi="Times New Roman" w:cs="Times New Roman"/>
          <w:sz w:val="24"/>
          <w:szCs w:val="24"/>
        </w:rPr>
        <w:t>Lugar</w:t>
      </w:r>
      <w:r w:rsidRPr="00900221">
        <w:rPr>
          <w:rFonts w:ascii="Times New Roman" w:eastAsiaTheme="minorEastAsia" w:hAnsi="Times New Roman" w:cs="Times New Roman"/>
          <w:sz w:val="24"/>
          <w:szCs w:val="24"/>
        </w:rPr>
        <w:t>_</w:t>
      </w:r>
      <w:r>
        <w:rPr>
          <w:rFonts w:ascii="Times New Roman" w:eastAsiaTheme="minorEastAsia" w:hAnsi="Times New Roman" w:cs="Times New Roman"/>
          <w:sz w:val="24"/>
          <w:szCs w:val="24"/>
        </w:rPr>
        <w:t>d</w:t>
      </w:r>
      <w:r w:rsidRPr="00900221">
        <w:rPr>
          <w:rFonts w:ascii="Times New Roman" w:eastAsiaTheme="minorEastAsia" w:hAnsi="Times New Roman" w:cs="Times New Roman"/>
          <w:sz w:val="24"/>
          <w:szCs w:val="24"/>
        </w:rPr>
        <w:t>e_Trabajo</w:t>
      </w:r>
      <w:r w:rsidR="00D15017" w:rsidRPr="00900221">
        <w:rPr>
          <w:rFonts w:ascii="Times New Roman" w:eastAsiaTheme="minorEastAsia" w:hAnsi="Times New Roman" w:cs="Times New Roman"/>
          <w:sz w:val="24"/>
          <w:szCs w:val="24"/>
        </w:rPr>
        <w:t>) + (</w:t>
      </w:r>
      <w:r w:rsidR="00FF6201">
        <w:rPr>
          <w:rFonts w:ascii="Times New Roman" w:eastAsiaTheme="minorEastAsia" w:hAnsi="Times New Roman" w:cs="Times New Roman"/>
          <w:sz w:val="24"/>
          <w:szCs w:val="24"/>
        </w:rPr>
        <w:t>0</w:t>
      </w:r>
      <w:r w:rsidR="00D15017" w:rsidRPr="00900221">
        <w:rPr>
          <w:rFonts w:ascii="Times New Roman" w:eastAsiaTheme="minorEastAsia" w:hAnsi="Times New Roman" w:cs="Times New Roman"/>
          <w:sz w:val="24"/>
          <w:szCs w:val="24"/>
        </w:rPr>
        <w:t xml:space="preserve">.254 * </w:t>
      </w:r>
      <w:r>
        <w:rPr>
          <w:rFonts w:ascii="Times New Roman" w:eastAsiaTheme="minorEastAsia" w:hAnsi="Times New Roman" w:cs="Times New Roman"/>
          <w:sz w:val="24"/>
          <w:szCs w:val="24"/>
        </w:rPr>
        <w:t>Puestos</w:t>
      </w:r>
      <w:r w:rsidRPr="00900221">
        <w:rPr>
          <w:rFonts w:ascii="Times New Roman" w:eastAsiaTheme="minorEastAsia" w:hAnsi="Times New Roman" w:cs="Times New Roman"/>
          <w:sz w:val="24"/>
          <w:szCs w:val="24"/>
        </w:rPr>
        <w:t>_</w:t>
      </w:r>
      <w:r>
        <w:rPr>
          <w:rFonts w:ascii="Times New Roman" w:eastAsiaTheme="minorEastAsia" w:hAnsi="Times New Roman" w:cs="Times New Roman"/>
          <w:sz w:val="24"/>
          <w:szCs w:val="24"/>
        </w:rPr>
        <w:t>d</w:t>
      </w:r>
      <w:r w:rsidRPr="00900221">
        <w:rPr>
          <w:rFonts w:ascii="Times New Roman" w:eastAsiaTheme="minorEastAsia" w:hAnsi="Times New Roman" w:cs="Times New Roman"/>
          <w:sz w:val="24"/>
          <w:szCs w:val="24"/>
        </w:rPr>
        <w:t>e_Trabajo</w:t>
      </w:r>
      <w:r w:rsidR="00D15017" w:rsidRPr="00900221">
        <w:rPr>
          <w:rFonts w:ascii="Times New Roman" w:eastAsiaTheme="minorEastAsia" w:hAnsi="Times New Roman" w:cs="Times New Roman"/>
          <w:sz w:val="24"/>
          <w:szCs w:val="24"/>
        </w:rPr>
        <w:t>)</w:t>
      </w:r>
    </w:p>
    <w:p w14:paraId="2C343616" w14:textId="77777777" w:rsidR="00EB6C2A" w:rsidRPr="0040441D" w:rsidRDefault="00EB6C2A" w:rsidP="004B6ED0">
      <w:pPr>
        <w:spacing w:after="0" w:line="360" w:lineRule="auto"/>
        <w:ind w:right="5"/>
        <w:jc w:val="both"/>
        <w:rPr>
          <w:rFonts w:ascii="Times New Roman" w:eastAsiaTheme="minorEastAsia" w:hAnsi="Times New Roman" w:cs="Times New Roman"/>
          <w:sz w:val="24"/>
          <w:szCs w:val="24"/>
        </w:rPr>
      </w:pPr>
    </w:p>
    <w:p w14:paraId="77D966AB" w14:textId="73DAE0CC" w:rsidR="0080302E" w:rsidRDefault="0040441D" w:rsidP="004B6ED0">
      <w:pPr>
        <w:spacing w:after="0" w:line="360" w:lineRule="auto"/>
        <w:ind w:right="5" w:firstLine="708"/>
        <w:jc w:val="both"/>
        <w:rPr>
          <w:rFonts w:ascii="Times New Roman" w:eastAsia="Times New Roman" w:hAnsi="Times New Roman" w:cs="Times New Roman"/>
          <w:sz w:val="24"/>
          <w:szCs w:val="24"/>
        </w:rPr>
      </w:pPr>
      <w:r w:rsidRPr="009569E6">
        <w:rPr>
          <w:rFonts w:ascii="Times New Roman" w:eastAsia="Times New Roman" w:hAnsi="Times New Roman" w:cs="Times New Roman"/>
          <w:sz w:val="24"/>
          <w:szCs w:val="24"/>
        </w:rPr>
        <w:t xml:space="preserve">En la figura </w:t>
      </w:r>
      <w:r w:rsidR="009569E6" w:rsidRPr="009569E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se </w:t>
      </w:r>
      <w:r w:rsidR="0080302E" w:rsidRPr="00D15017">
        <w:rPr>
          <w:rFonts w:ascii="Times New Roman" w:eastAsia="Times New Roman" w:hAnsi="Times New Roman" w:cs="Times New Roman"/>
          <w:sz w:val="24"/>
          <w:szCs w:val="24"/>
        </w:rPr>
        <w:t xml:space="preserve">muestra el </w:t>
      </w:r>
      <w:r w:rsidR="00932B1F">
        <w:rPr>
          <w:rFonts w:ascii="Times New Roman" w:eastAsia="Times New Roman" w:hAnsi="Times New Roman" w:cs="Times New Roman"/>
          <w:sz w:val="24"/>
          <w:szCs w:val="24"/>
        </w:rPr>
        <w:t>d</w:t>
      </w:r>
      <w:r w:rsidR="0080302E" w:rsidRPr="00D15017">
        <w:rPr>
          <w:rFonts w:ascii="Times New Roman" w:eastAsia="Times New Roman" w:hAnsi="Times New Roman" w:cs="Times New Roman"/>
          <w:sz w:val="24"/>
          <w:szCs w:val="24"/>
        </w:rPr>
        <w:t xml:space="preserve">iagrama de </w:t>
      </w:r>
      <w:r w:rsidR="00932B1F">
        <w:rPr>
          <w:rFonts w:ascii="Times New Roman" w:eastAsia="Times New Roman" w:hAnsi="Times New Roman" w:cs="Times New Roman"/>
          <w:sz w:val="24"/>
          <w:szCs w:val="24"/>
        </w:rPr>
        <w:t>d</w:t>
      </w:r>
      <w:r w:rsidR="0080302E" w:rsidRPr="00D15017">
        <w:rPr>
          <w:rFonts w:ascii="Times New Roman" w:eastAsia="Times New Roman" w:hAnsi="Times New Roman" w:cs="Times New Roman"/>
          <w:sz w:val="24"/>
          <w:szCs w:val="24"/>
        </w:rPr>
        <w:t xml:space="preserve">ispersión con </w:t>
      </w:r>
      <w:r w:rsidR="00932B1F">
        <w:rPr>
          <w:rFonts w:ascii="Times New Roman" w:eastAsia="Times New Roman" w:hAnsi="Times New Roman" w:cs="Times New Roman"/>
          <w:sz w:val="24"/>
          <w:szCs w:val="24"/>
        </w:rPr>
        <w:t>e</w:t>
      </w:r>
      <w:r w:rsidR="0080302E" w:rsidRPr="00D15017">
        <w:rPr>
          <w:rFonts w:ascii="Times New Roman" w:eastAsia="Times New Roman" w:hAnsi="Times New Roman" w:cs="Times New Roman"/>
          <w:sz w:val="24"/>
          <w:szCs w:val="24"/>
        </w:rPr>
        <w:t xml:space="preserve">cuación de la </w:t>
      </w:r>
      <w:r w:rsidR="00932B1F">
        <w:rPr>
          <w:rFonts w:ascii="Times New Roman" w:eastAsia="Times New Roman" w:hAnsi="Times New Roman" w:cs="Times New Roman"/>
          <w:sz w:val="24"/>
          <w:szCs w:val="24"/>
        </w:rPr>
        <w:t>l</w:t>
      </w:r>
      <w:r w:rsidR="0080302E" w:rsidRPr="00D15017">
        <w:rPr>
          <w:rFonts w:ascii="Times New Roman" w:eastAsia="Times New Roman" w:hAnsi="Times New Roman" w:cs="Times New Roman"/>
          <w:sz w:val="24"/>
          <w:szCs w:val="24"/>
        </w:rPr>
        <w:t xml:space="preserve">ínea de </w:t>
      </w:r>
      <w:r w:rsidR="00932B1F">
        <w:rPr>
          <w:rFonts w:ascii="Times New Roman" w:eastAsia="Times New Roman" w:hAnsi="Times New Roman" w:cs="Times New Roman"/>
          <w:sz w:val="24"/>
          <w:szCs w:val="24"/>
        </w:rPr>
        <w:t>r</w:t>
      </w:r>
      <w:r w:rsidR="0080302E" w:rsidRPr="00D15017">
        <w:rPr>
          <w:rFonts w:ascii="Times New Roman" w:eastAsia="Times New Roman" w:hAnsi="Times New Roman" w:cs="Times New Roman"/>
          <w:sz w:val="24"/>
          <w:szCs w:val="24"/>
        </w:rPr>
        <w:t>egresió</w:t>
      </w:r>
      <w:r w:rsidR="0080302E" w:rsidRPr="0040441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 cual </w:t>
      </w:r>
      <w:r w:rsidRPr="00937093">
        <w:rPr>
          <w:rFonts w:ascii="Times New Roman" w:eastAsia="Times New Roman" w:hAnsi="Times New Roman" w:cs="Times New Roman"/>
          <w:sz w:val="24"/>
          <w:szCs w:val="24"/>
        </w:rPr>
        <w:t xml:space="preserve">se elabora a partir de la variable dependiente </w:t>
      </w:r>
      <w:r w:rsidR="00FF6201">
        <w:rPr>
          <w:rFonts w:ascii="Times New Roman" w:eastAsia="Times New Roman" w:hAnsi="Times New Roman" w:cs="Times New Roman"/>
          <w:sz w:val="24"/>
          <w:szCs w:val="24"/>
        </w:rPr>
        <w:t>M</w:t>
      </w:r>
      <w:r w:rsidR="00FF6201" w:rsidRPr="00937093">
        <w:rPr>
          <w:rFonts w:ascii="Times New Roman" w:eastAsia="Times New Roman" w:hAnsi="Times New Roman" w:cs="Times New Roman"/>
          <w:sz w:val="24"/>
          <w:szCs w:val="24"/>
        </w:rPr>
        <w:t xml:space="preserve">anufactura </w:t>
      </w:r>
      <w:r w:rsidR="00FF6201">
        <w:rPr>
          <w:rFonts w:ascii="Times New Roman" w:eastAsia="Times New Roman" w:hAnsi="Times New Roman" w:cs="Times New Roman"/>
          <w:sz w:val="24"/>
          <w:szCs w:val="24"/>
        </w:rPr>
        <w:t>A</w:t>
      </w:r>
      <w:r w:rsidR="00FF6201" w:rsidRPr="00937093">
        <w:rPr>
          <w:rFonts w:ascii="Times New Roman" w:eastAsia="Times New Roman" w:hAnsi="Times New Roman" w:cs="Times New Roman"/>
          <w:sz w:val="24"/>
          <w:szCs w:val="24"/>
        </w:rPr>
        <w:t xml:space="preserve">vanzada </w:t>
      </w:r>
      <w:r w:rsidRPr="00937093">
        <w:rPr>
          <w:rFonts w:ascii="Times New Roman" w:eastAsia="Times New Roman" w:hAnsi="Times New Roman" w:cs="Times New Roman"/>
          <w:sz w:val="24"/>
          <w:szCs w:val="24"/>
        </w:rPr>
        <w:t>y los valores ajustados de las tres dimensiones de la variable independiente</w:t>
      </w:r>
      <w:r w:rsidR="00FE2B73">
        <w:rPr>
          <w:rFonts w:ascii="Times New Roman" w:eastAsia="Times New Roman" w:hAnsi="Times New Roman" w:cs="Times New Roman"/>
          <w:sz w:val="24"/>
          <w:szCs w:val="24"/>
        </w:rPr>
        <w:t xml:space="preserve"> </w:t>
      </w:r>
      <w:r w:rsidR="0052256E">
        <w:rPr>
          <w:rFonts w:ascii="Times New Roman" w:eastAsia="Times New Roman" w:hAnsi="Times New Roman" w:cs="Times New Roman"/>
          <w:sz w:val="24"/>
          <w:szCs w:val="24"/>
        </w:rPr>
        <w:t>I</w:t>
      </w:r>
      <w:r w:rsidRPr="00937093">
        <w:rPr>
          <w:rFonts w:ascii="Times New Roman" w:eastAsia="Times New Roman" w:hAnsi="Times New Roman" w:cs="Times New Roman"/>
          <w:sz w:val="24"/>
          <w:szCs w:val="24"/>
        </w:rPr>
        <w:t xml:space="preserve">nnovación </w:t>
      </w:r>
      <w:r w:rsidR="0052256E">
        <w:rPr>
          <w:rFonts w:ascii="Times New Roman" w:eastAsia="Times New Roman" w:hAnsi="Times New Roman" w:cs="Times New Roman"/>
          <w:sz w:val="24"/>
          <w:szCs w:val="24"/>
        </w:rPr>
        <w:lastRenderedPageBreak/>
        <w:t>O</w:t>
      </w:r>
      <w:r w:rsidR="0052256E" w:rsidRPr="00937093">
        <w:rPr>
          <w:rFonts w:ascii="Times New Roman" w:eastAsia="Times New Roman" w:hAnsi="Times New Roman" w:cs="Times New Roman"/>
          <w:sz w:val="24"/>
          <w:szCs w:val="24"/>
        </w:rPr>
        <w:t>rganizacional</w:t>
      </w:r>
      <w:r w:rsidRPr="00937093">
        <w:rPr>
          <w:rFonts w:ascii="Times New Roman" w:eastAsia="Times New Roman" w:hAnsi="Times New Roman" w:cs="Times New Roman"/>
          <w:sz w:val="24"/>
          <w:szCs w:val="24"/>
        </w:rPr>
        <w:t xml:space="preserve">: </w:t>
      </w:r>
      <w:r w:rsidR="00FE2B73">
        <w:rPr>
          <w:rFonts w:ascii="Times New Roman" w:eastAsia="Times New Roman" w:hAnsi="Times New Roman" w:cs="Times New Roman"/>
          <w:sz w:val="24"/>
          <w:szCs w:val="24"/>
        </w:rPr>
        <w:t>P</w:t>
      </w:r>
      <w:r w:rsidR="00FE2B73" w:rsidRPr="00937093">
        <w:rPr>
          <w:rFonts w:ascii="Times New Roman" w:eastAsia="Times New Roman" w:hAnsi="Times New Roman" w:cs="Times New Roman"/>
          <w:sz w:val="24"/>
          <w:szCs w:val="24"/>
        </w:rPr>
        <w:t xml:space="preserve">uestos </w:t>
      </w:r>
      <w:r w:rsidRPr="00937093">
        <w:rPr>
          <w:rFonts w:ascii="Times New Roman" w:eastAsia="Times New Roman" w:hAnsi="Times New Roman" w:cs="Times New Roman"/>
          <w:sz w:val="24"/>
          <w:szCs w:val="24"/>
        </w:rPr>
        <w:t xml:space="preserve">de </w:t>
      </w:r>
      <w:r w:rsidR="00FE2B73">
        <w:rPr>
          <w:rFonts w:ascii="Times New Roman" w:eastAsia="Times New Roman" w:hAnsi="Times New Roman" w:cs="Times New Roman"/>
          <w:sz w:val="24"/>
          <w:szCs w:val="24"/>
        </w:rPr>
        <w:t>T</w:t>
      </w:r>
      <w:r w:rsidR="00FE2B73" w:rsidRPr="00937093">
        <w:rPr>
          <w:rFonts w:ascii="Times New Roman" w:eastAsia="Times New Roman" w:hAnsi="Times New Roman" w:cs="Times New Roman"/>
          <w:sz w:val="24"/>
          <w:szCs w:val="24"/>
        </w:rPr>
        <w:t>rabajo</w:t>
      </w:r>
      <w:r w:rsidRPr="00937093">
        <w:rPr>
          <w:rFonts w:ascii="Times New Roman" w:eastAsia="Times New Roman" w:hAnsi="Times New Roman" w:cs="Times New Roman"/>
          <w:sz w:val="24"/>
          <w:szCs w:val="24"/>
        </w:rPr>
        <w:t xml:space="preserve">, </w:t>
      </w:r>
      <w:r w:rsidR="00FE2B73">
        <w:rPr>
          <w:rFonts w:ascii="Times New Roman" w:eastAsia="Times New Roman" w:hAnsi="Times New Roman" w:cs="Times New Roman"/>
          <w:sz w:val="24"/>
          <w:szCs w:val="24"/>
        </w:rPr>
        <w:t>L</w:t>
      </w:r>
      <w:r w:rsidR="00FE2B73" w:rsidRPr="00937093">
        <w:rPr>
          <w:rFonts w:ascii="Times New Roman" w:eastAsia="Times New Roman" w:hAnsi="Times New Roman" w:cs="Times New Roman"/>
          <w:sz w:val="24"/>
          <w:szCs w:val="24"/>
        </w:rPr>
        <w:t xml:space="preserve">ugar </w:t>
      </w:r>
      <w:r w:rsidRPr="00937093">
        <w:rPr>
          <w:rFonts w:ascii="Times New Roman" w:eastAsia="Times New Roman" w:hAnsi="Times New Roman" w:cs="Times New Roman"/>
          <w:sz w:val="24"/>
          <w:szCs w:val="24"/>
        </w:rPr>
        <w:t xml:space="preserve">de </w:t>
      </w:r>
      <w:r w:rsidR="00FE2B73">
        <w:rPr>
          <w:rFonts w:ascii="Times New Roman" w:eastAsia="Times New Roman" w:hAnsi="Times New Roman" w:cs="Times New Roman"/>
          <w:sz w:val="24"/>
          <w:szCs w:val="24"/>
        </w:rPr>
        <w:t>T</w:t>
      </w:r>
      <w:r w:rsidR="00FE2B73" w:rsidRPr="00937093">
        <w:rPr>
          <w:rFonts w:ascii="Times New Roman" w:eastAsia="Times New Roman" w:hAnsi="Times New Roman" w:cs="Times New Roman"/>
          <w:sz w:val="24"/>
          <w:szCs w:val="24"/>
        </w:rPr>
        <w:t xml:space="preserve">rabajo </w:t>
      </w:r>
      <w:r w:rsidRPr="00937093">
        <w:rPr>
          <w:rFonts w:ascii="Times New Roman" w:eastAsia="Times New Roman" w:hAnsi="Times New Roman" w:cs="Times New Roman"/>
          <w:sz w:val="24"/>
          <w:szCs w:val="24"/>
        </w:rPr>
        <w:t xml:space="preserve">y </w:t>
      </w:r>
      <w:r w:rsidR="00FE2B73">
        <w:rPr>
          <w:rFonts w:ascii="Times New Roman" w:eastAsia="Times New Roman" w:hAnsi="Times New Roman" w:cs="Times New Roman"/>
          <w:sz w:val="24"/>
          <w:szCs w:val="24"/>
        </w:rPr>
        <w:t>R</w:t>
      </w:r>
      <w:r w:rsidR="00FE2B73" w:rsidRPr="00937093">
        <w:rPr>
          <w:rFonts w:ascii="Times New Roman" w:eastAsia="Times New Roman" w:hAnsi="Times New Roman" w:cs="Times New Roman"/>
          <w:sz w:val="24"/>
          <w:szCs w:val="24"/>
        </w:rPr>
        <w:t xml:space="preserve">elaciones </w:t>
      </w:r>
      <w:r w:rsidR="00FE2B73">
        <w:rPr>
          <w:rFonts w:ascii="Times New Roman" w:eastAsia="Times New Roman" w:hAnsi="Times New Roman" w:cs="Times New Roman"/>
          <w:sz w:val="24"/>
          <w:szCs w:val="24"/>
        </w:rPr>
        <w:t>E</w:t>
      </w:r>
      <w:r w:rsidR="00FE2B73" w:rsidRPr="00937093">
        <w:rPr>
          <w:rFonts w:ascii="Times New Roman" w:eastAsia="Times New Roman" w:hAnsi="Times New Roman" w:cs="Times New Roman"/>
          <w:sz w:val="24"/>
          <w:szCs w:val="24"/>
        </w:rPr>
        <w:t>xternas</w:t>
      </w:r>
      <w:r w:rsidR="0052256E">
        <w:rPr>
          <w:rFonts w:ascii="Times New Roman" w:eastAsia="Times New Roman" w:hAnsi="Times New Roman" w:cs="Times New Roman"/>
          <w:sz w:val="24"/>
          <w:szCs w:val="24"/>
        </w:rPr>
        <w:t>,</w:t>
      </w:r>
      <w:r w:rsidR="00FE2B73" w:rsidRPr="00937093">
        <w:rPr>
          <w:rFonts w:ascii="Times New Roman" w:eastAsia="Times New Roman" w:hAnsi="Times New Roman" w:cs="Times New Roman"/>
          <w:sz w:val="24"/>
          <w:szCs w:val="24"/>
        </w:rPr>
        <w:t xml:space="preserve"> </w:t>
      </w:r>
      <w:r w:rsidRPr="00937093">
        <w:rPr>
          <w:rFonts w:ascii="Times New Roman" w:eastAsia="Times New Roman" w:hAnsi="Times New Roman" w:cs="Times New Roman"/>
          <w:sz w:val="24"/>
          <w:szCs w:val="24"/>
        </w:rPr>
        <w:t xml:space="preserve">con </w:t>
      </w:r>
      <w:r w:rsidR="00932B1F">
        <w:rPr>
          <w:rFonts w:ascii="Times New Roman" w:eastAsia="Times New Roman" w:hAnsi="Times New Roman" w:cs="Times New Roman"/>
          <w:sz w:val="24"/>
          <w:szCs w:val="24"/>
        </w:rPr>
        <w:t xml:space="preserve">un </w:t>
      </w:r>
      <w:r w:rsidRPr="00937093">
        <w:rPr>
          <w:rFonts w:ascii="Times New Roman" w:eastAsia="Times New Roman" w:hAnsi="Times New Roman" w:cs="Times New Roman"/>
          <w:sz w:val="24"/>
          <w:szCs w:val="24"/>
        </w:rPr>
        <w:t>intérvalo de confianza del 95</w:t>
      </w:r>
      <w:r w:rsidR="0052256E">
        <w:rPr>
          <w:rFonts w:ascii="Times New Roman" w:eastAsia="Times New Roman" w:hAnsi="Times New Roman" w:cs="Times New Roman"/>
          <w:sz w:val="24"/>
          <w:szCs w:val="24"/>
        </w:rPr>
        <w:t> </w:t>
      </w:r>
      <w:r w:rsidRPr="00937093">
        <w:rPr>
          <w:rFonts w:ascii="Times New Roman" w:eastAsia="Times New Roman" w:hAnsi="Times New Roman" w:cs="Times New Roman"/>
          <w:sz w:val="24"/>
          <w:szCs w:val="24"/>
        </w:rPr>
        <w:t>%.</w:t>
      </w:r>
    </w:p>
    <w:p w14:paraId="5CFE6B22" w14:textId="77777777" w:rsidR="00EB6C2A" w:rsidRDefault="00EB6C2A" w:rsidP="004B6ED0">
      <w:pPr>
        <w:spacing w:after="0" w:line="360" w:lineRule="auto"/>
        <w:ind w:right="5" w:firstLine="708"/>
        <w:jc w:val="both"/>
        <w:rPr>
          <w:rFonts w:ascii="Times New Roman" w:eastAsia="Times New Roman" w:hAnsi="Times New Roman" w:cs="Times New Roman"/>
          <w:sz w:val="24"/>
          <w:szCs w:val="24"/>
        </w:rPr>
      </w:pPr>
    </w:p>
    <w:p w14:paraId="12249821" w14:textId="7C98710E" w:rsidR="00726D80" w:rsidRDefault="00EB6C2A" w:rsidP="00B567F8">
      <w:pPr>
        <w:spacing w:after="0" w:line="360" w:lineRule="auto"/>
        <w:ind w:right="5"/>
        <w:jc w:val="center"/>
        <w:rPr>
          <w:rFonts w:ascii="Times New Roman" w:eastAsia="Times New Roman" w:hAnsi="Times New Roman" w:cs="Times New Roman"/>
          <w:sz w:val="24"/>
          <w:szCs w:val="24"/>
        </w:rPr>
      </w:pPr>
      <w:r w:rsidRPr="00B567F8">
        <w:rPr>
          <w:rFonts w:ascii="Times New Roman" w:hAnsi="Times New Roman" w:cs="Times New Roman"/>
          <w:b/>
          <w:bCs/>
          <w:sz w:val="24"/>
          <w:szCs w:val="24"/>
        </w:rPr>
        <w:t>Figura 2</w:t>
      </w:r>
      <w:r w:rsidRPr="00B567F8">
        <w:rPr>
          <w:rFonts w:ascii="Times New Roman" w:hAnsi="Times New Roman" w:cs="Times New Roman"/>
          <w:sz w:val="24"/>
          <w:szCs w:val="24"/>
        </w:rPr>
        <w:t>. Diagrama de dispersión con la ecuación de la línea de regresión</w:t>
      </w:r>
    </w:p>
    <w:p w14:paraId="6A44A3D5" w14:textId="77777777" w:rsidR="0080302E" w:rsidRPr="0080302E" w:rsidRDefault="0080302E" w:rsidP="004B6ED0">
      <w:pPr>
        <w:spacing w:after="0" w:line="360" w:lineRule="auto"/>
        <w:ind w:right="5"/>
        <w:jc w:val="both"/>
        <w:rPr>
          <w:rFonts w:ascii="Times New Roman" w:eastAsia="Times New Roman" w:hAnsi="Times New Roman" w:cs="Times New Roman"/>
          <w:sz w:val="20"/>
          <w:szCs w:val="20"/>
        </w:rPr>
      </w:pPr>
      <w:r w:rsidRPr="0080302E">
        <w:rPr>
          <w:rFonts w:ascii="Times New Roman" w:eastAsia="Times New Roman" w:hAnsi="Times New Roman" w:cs="Times New Roman"/>
          <w:noProof/>
          <w:sz w:val="20"/>
          <w:szCs w:val="20"/>
          <w:lang w:eastAsia="es-MX"/>
        </w:rPr>
        <w:drawing>
          <wp:inline distT="0" distB="0" distL="0" distR="0" wp14:anchorId="28E59685" wp14:editId="51C888EB">
            <wp:extent cx="5232082" cy="224790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srcRect t="7077"/>
                    <a:stretch/>
                  </pic:blipFill>
                  <pic:spPr bwMode="auto">
                    <a:xfrm>
                      <a:off x="0" y="0"/>
                      <a:ext cx="5265637" cy="2262317"/>
                    </a:xfrm>
                    <a:prstGeom prst="rect">
                      <a:avLst/>
                    </a:prstGeom>
                    <a:noFill/>
                    <a:ln>
                      <a:noFill/>
                    </a:ln>
                    <a:extLst>
                      <a:ext uri="{53640926-AAD7-44D8-BBD7-CCE9431645EC}">
                        <a14:shadowObscured xmlns:a14="http://schemas.microsoft.com/office/drawing/2010/main"/>
                      </a:ext>
                    </a:extLst>
                  </pic:spPr>
                </pic:pic>
              </a:graphicData>
            </a:graphic>
          </wp:inline>
        </w:drawing>
      </w:r>
    </w:p>
    <w:p w14:paraId="5AE2AA38" w14:textId="435F36E3" w:rsidR="0080302E" w:rsidRPr="00B567F8" w:rsidRDefault="0080302E" w:rsidP="004B6ED0">
      <w:pPr>
        <w:spacing w:after="0"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Fuente</w:t>
      </w:r>
      <w:r w:rsidR="0013588C">
        <w:rPr>
          <w:rFonts w:ascii="Times New Roman" w:hAnsi="Times New Roman" w:cs="Times New Roman"/>
          <w:sz w:val="24"/>
          <w:szCs w:val="24"/>
        </w:rPr>
        <w:t>:</w:t>
      </w:r>
      <w:r w:rsidR="0013588C" w:rsidRPr="00B567F8">
        <w:rPr>
          <w:rFonts w:ascii="Times New Roman" w:hAnsi="Times New Roman" w:cs="Times New Roman"/>
          <w:sz w:val="24"/>
          <w:szCs w:val="24"/>
        </w:rPr>
        <w:t xml:space="preserve"> </w:t>
      </w:r>
      <w:r w:rsidRPr="00B567F8">
        <w:rPr>
          <w:rFonts w:ascii="Times New Roman" w:hAnsi="Times New Roman" w:cs="Times New Roman"/>
          <w:sz w:val="24"/>
          <w:szCs w:val="24"/>
        </w:rPr>
        <w:t>Elaboración propia</w:t>
      </w:r>
    </w:p>
    <w:p w14:paraId="44A908BA" w14:textId="77777777" w:rsidR="0080302E" w:rsidRPr="0080302E" w:rsidRDefault="0080302E" w:rsidP="004B6ED0">
      <w:pPr>
        <w:spacing w:after="0" w:line="360" w:lineRule="auto"/>
        <w:ind w:right="5"/>
        <w:jc w:val="both"/>
        <w:rPr>
          <w:rFonts w:ascii="Times New Roman" w:eastAsia="Times New Roman" w:hAnsi="Times New Roman" w:cs="Times New Roman"/>
          <w:sz w:val="20"/>
          <w:szCs w:val="20"/>
        </w:rPr>
      </w:pPr>
    </w:p>
    <w:p w14:paraId="2D148C50" w14:textId="36C9732A" w:rsidR="0080302E" w:rsidRPr="00B567F8" w:rsidRDefault="0080302E" w:rsidP="001138DC">
      <w:pPr>
        <w:spacing w:after="0" w:line="360" w:lineRule="auto"/>
        <w:ind w:right="5"/>
        <w:jc w:val="center"/>
        <w:rPr>
          <w:rFonts w:ascii="Times New Roman" w:eastAsia="Times New Roman" w:hAnsi="Times New Roman" w:cs="Times New Roman"/>
          <w:b/>
          <w:sz w:val="28"/>
          <w:szCs w:val="28"/>
        </w:rPr>
      </w:pPr>
      <w:r w:rsidRPr="00B567F8">
        <w:rPr>
          <w:rFonts w:ascii="Times New Roman" w:eastAsia="Times New Roman" w:hAnsi="Times New Roman" w:cs="Times New Roman"/>
          <w:b/>
          <w:sz w:val="28"/>
          <w:szCs w:val="28"/>
        </w:rPr>
        <w:t>Ecuación de la línea de regresión ajustada</w:t>
      </w:r>
    </w:p>
    <w:p w14:paraId="4B3A1476" w14:textId="77777777" w:rsidR="00EB6C2A" w:rsidRPr="00B567F8" w:rsidRDefault="00EB6C2A" w:rsidP="004B6ED0">
      <w:pPr>
        <w:spacing w:after="0" w:line="360" w:lineRule="auto"/>
        <w:ind w:right="5"/>
        <w:jc w:val="both"/>
        <w:rPr>
          <w:rFonts w:ascii="Times New Roman" w:eastAsia="Times New Roman" w:hAnsi="Times New Roman" w:cs="Times New Roman"/>
          <w:sz w:val="24"/>
          <w:szCs w:val="24"/>
        </w:rPr>
      </w:pPr>
    </w:p>
    <w:p w14:paraId="0857ABA3" w14:textId="2760E4E6" w:rsidR="0080302E" w:rsidRPr="009D2959" w:rsidRDefault="0080302E" w:rsidP="004B6ED0">
      <w:pPr>
        <w:spacing w:after="0" w:line="360" w:lineRule="auto"/>
        <w:ind w:right="5"/>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y=1.25*x+ -0.25</m:t>
          </m:r>
        </m:oMath>
      </m:oMathPara>
    </w:p>
    <w:p w14:paraId="42858BF4" w14:textId="77777777" w:rsidR="009D2959" w:rsidRPr="00937093" w:rsidRDefault="009D2959" w:rsidP="004B6ED0">
      <w:pPr>
        <w:spacing w:after="0" w:line="360" w:lineRule="auto"/>
        <w:ind w:right="5"/>
        <w:jc w:val="both"/>
        <w:rPr>
          <w:rFonts w:ascii="Times New Roman" w:eastAsia="Times New Roman" w:hAnsi="Times New Roman" w:cs="Times New Roman"/>
          <w:sz w:val="24"/>
          <w:szCs w:val="24"/>
        </w:rPr>
      </w:pPr>
    </w:p>
    <w:p w14:paraId="26604623" w14:textId="655B092F" w:rsidR="0080302E" w:rsidRPr="00937093" w:rsidRDefault="0080302E" w:rsidP="004B6ED0">
      <w:pPr>
        <w:spacing w:after="0" w:line="360" w:lineRule="auto"/>
        <w:ind w:right="5" w:firstLine="708"/>
        <w:jc w:val="both"/>
        <w:rPr>
          <w:rFonts w:ascii="Times New Roman" w:eastAsia="Times New Roman" w:hAnsi="Times New Roman" w:cs="Times New Roman"/>
          <w:sz w:val="24"/>
          <w:szCs w:val="24"/>
        </w:rPr>
      </w:pPr>
      <w:r w:rsidRPr="00937093">
        <w:rPr>
          <w:rFonts w:ascii="Times New Roman" w:eastAsia="Times New Roman" w:hAnsi="Times New Roman" w:cs="Times New Roman"/>
          <w:sz w:val="24"/>
          <w:szCs w:val="24"/>
        </w:rPr>
        <w:t xml:space="preserve">Para determinar la certeza en el cálculo de la ecuación, se procede a comparar la variable </w:t>
      </w:r>
      <w:r w:rsidR="0052256E">
        <w:rPr>
          <w:rFonts w:ascii="Times New Roman" w:eastAsia="Times New Roman" w:hAnsi="Times New Roman" w:cs="Times New Roman"/>
          <w:sz w:val="24"/>
          <w:szCs w:val="24"/>
        </w:rPr>
        <w:t>M</w:t>
      </w:r>
      <w:r w:rsidR="0052256E" w:rsidRPr="00937093">
        <w:rPr>
          <w:rFonts w:ascii="Times New Roman" w:eastAsia="Times New Roman" w:hAnsi="Times New Roman" w:cs="Times New Roman"/>
          <w:sz w:val="24"/>
          <w:szCs w:val="24"/>
        </w:rPr>
        <w:t xml:space="preserve">anufactura </w:t>
      </w:r>
      <w:r w:rsidR="0052256E">
        <w:rPr>
          <w:rFonts w:ascii="Times New Roman" w:eastAsia="Times New Roman" w:hAnsi="Times New Roman" w:cs="Times New Roman"/>
          <w:sz w:val="24"/>
          <w:szCs w:val="24"/>
        </w:rPr>
        <w:t>A</w:t>
      </w:r>
      <w:r w:rsidR="0052256E" w:rsidRPr="00937093">
        <w:rPr>
          <w:rFonts w:ascii="Times New Roman" w:eastAsia="Times New Roman" w:hAnsi="Times New Roman" w:cs="Times New Roman"/>
          <w:sz w:val="24"/>
          <w:szCs w:val="24"/>
        </w:rPr>
        <w:t xml:space="preserve">vanzada </w:t>
      </w:r>
      <w:r w:rsidRPr="00937093">
        <w:rPr>
          <w:rFonts w:ascii="Times New Roman" w:eastAsia="Times New Roman" w:hAnsi="Times New Roman" w:cs="Times New Roman"/>
          <w:sz w:val="24"/>
          <w:szCs w:val="24"/>
        </w:rPr>
        <w:t xml:space="preserve">con la variable predictora creada para el cálculo de la ecuación </w:t>
      </w:r>
      <w:r w:rsidR="0052256E">
        <w:rPr>
          <w:rFonts w:ascii="Times New Roman" w:eastAsia="Times New Roman" w:hAnsi="Times New Roman" w:cs="Times New Roman"/>
          <w:sz w:val="24"/>
          <w:szCs w:val="24"/>
        </w:rPr>
        <w:t>M</w:t>
      </w:r>
      <w:r w:rsidR="0052256E" w:rsidRPr="00937093">
        <w:rPr>
          <w:rFonts w:ascii="Times New Roman" w:eastAsia="Times New Roman" w:hAnsi="Times New Roman" w:cs="Times New Roman"/>
          <w:sz w:val="24"/>
          <w:szCs w:val="24"/>
        </w:rPr>
        <w:t>anufactura</w:t>
      </w:r>
      <w:r w:rsidRPr="00937093">
        <w:rPr>
          <w:rFonts w:ascii="Times New Roman" w:eastAsia="Times New Roman" w:hAnsi="Times New Roman" w:cs="Times New Roman"/>
          <w:sz w:val="24"/>
          <w:szCs w:val="24"/>
        </w:rPr>
        <w:t>_</w:t>
      </w:r>
      <w:r w:rsidR="0052256E">
        <w:rPr>
          <w:rFonts w:ascii="Times New Roman" w:eastAsia="Times New Roman" w:hAnsi="Times New Roman" w:cs="Times New Roman"/>
          <w:sz w:val="24"/>
          <w:szCs w:val="24"/>
        </w:rPr>
        <w:t>A</w:t>
      </w:r>
      <w:r w:rsidRPr="00937093">
        <w:rPr>
          <w:rFonts w:ascii="Times New Roman" w:eastAsia="Times New Roman" w:hAnsi="Times New Roman" w:cs="Times New Roman"/>
          <w:sz w:val="24"/>
          <w:szCs w:val="24"/>
        </w:rPr>
        <w:t xml:space="preserve">vanzada, por medio de la herramienta estadística </w:t>
      </w:r>
      <w:r w:rsidR="0052256E" w:rsidRPr="00B567F8">
        <w:rPr>
          <w:rFonts w:ascii="Times New Roman" w:eastAsia="Times New Roman" w:hAnsi="Times New Roman" w:cs="Times New Roman"/>
          <w:i/>
          <w:iCs/>
          <w:sz w:val="24"/>
          <w:szCs w:val="24"/>
        </w:rPr>
        <w:t>t</w:t>
      </w:r>
      <w:r w:rsidR="001B7212">
        <w:rPr>
          <w:rFonts w:ascii="Times New Roman" w:eastAsia="Times New Roman" w:hAnsi="Times New Roman" w:cs="Times New Roman"/>
          <w:i/>
          <w:iCs/>
          <w:sz w:val="24"/>
          <w:szCs w:val="24"/>
        </w:rPr>
        <w:t>,</w:t>
      </w:r>
      <w:r w:rsidR="0052256E" w:rsidRPr="00937093">
        <w:rPr>
          <w:rFonts w:ascii="Times New Roman" w:eastAsia="Times New Roman" w:hAnsi="Times New Roman" w:cs="Times New Roman"/>
          <w:sz w:val="24"/>
          <w:szCs w:val="24"/>
        </w:rPr>
        <w:t xml:space="preserve"> </w:t>
      </w:r>
      <w:r w:rsidRPr="00937093">
        <w:rPr>
          <w:rFonts w:ascii="Times New Roman" w:eastAsia="Times New Roman" w:hAnsi="Times New Roman" w:cs="Times New Roman"/>
          <w:sz w:val="24"/>
          <w:szCs w:val="24"/>
        </w:rPr>
        <w:t>comparación de muestras relacionadas.</w:t>
      </w:r>
    </w:p>
    <w:p w14:paraId="5948FEE2" w14:textId="77777777" w:rsidR="00EB6C2A" w:rsidRDefault="00EB6C2A" w:rsidP="004B6ED0">
      <w:pPr>
        <w:pStyle w:val="Sinespaciado"/>
        <w:spacing w:line="360" w:lineRule="auto"/>
        <w:ind w:right="5"/>
        <w:rPr>
          <w:rFonts w:ascii="Times New Roman" w:hAnsi="Times New Roman" w:cs="Times New Roman"/>
          <w:b/>
          <w:bCs/>
          <w:sz w:val="28"/>
          <w:szCs w:val="28"/>
        </w:rPr>
      </w:pPr>
      <w:bookmarkStart w:id="34" w:name="_Toc9245025"/>
    </w:p>
    <w:bookmarkEnd w:id="34"/>
    <w:p w14:paraId="2C40B00F" w14:textId="07B373EC" w:rsidR="00937093" w:rsidRPr="00B567F8" w:rsidRDefault="00A538E4" w:rsidP="001138DC">
      <w:pPr>
        <w:pStyle w:val="Sinespaciado"/>
        <w:spacing w:line="360" w:lineRule="auto"/>
        <w:ind w:right="5"/>
        <w:jc w:val="center"/>
        <w:rPr>
          <w:rFonts w:ascii="Times New Roman" w:hAnsi="Times New Roman" w:cs="Times New Roman"/>
          <w:b/>
          <w:bCs/>
          <w:i/>
          <w:iCs/>
          <w:sz w:val="28"/>
          <w:szCs w:val="28"/>
        </w:rPr>
      </w:pPr>
      <w:r>
        <w:rPr>
          <w:rFonts w:ascii="Times New Roman" w:hAnsi="Times New Roman" w:cs="Times New Roman"/>
          <w:b/>
          <w:bCs/>
          <w:sz w:val="28"/>
          <w:szCs w:val="28"/>
        </w:rPr>
        <w:t xml:space="preserve">Prueba </w:t>
      </w:r>
      <w:r>
        <w:rPr>
          <w:rFonts w:ascii="Times New Roman" w:hAnsi="Times New Roman" w:cs="Times New Roman"/>
          <w:b/>
          <w:bCs/>
          <w:i/>
          <w:iCs/>
          <w:sz w:val="28"/>
          <w:szCs w:val="28"/>
        </w:rPr>
        <w:t>t</w:t>
      </w:r>
    </w:p>
    <w:p w14:paraId="03AD2E9D" w14:textId="359EE1A7" w:rsidR="0040441D" w:rsidRDefault="0040441D" w:rsidP="004B6ED0">
      <w:pPr>
        <w:spacing w:after="0" w:line="360" w:lineRule="auto"/>
        <w:ind w:right="5" w:firstLine="708"/>
        <w:jc w:val="both"/>
        <w:rPr>
          <w:rFonts w:ascii="Times New Roman" w:eastAsia="Times New Roman" w:hAnsi="Times New Roman" w:cs="Times New Roman"/>
          <w:sz w:val="24"/>
          <w:szCs w:val="24"/>
        </w:rPr>
      </w:pPr>
      <w:r w:rsidRPr="0040441D">
        <w:rPr>
          <w:rFonts w:ascii="Times New Roman" w:hAnsi="Times New Roman" w:cs="Times New Roman"/>
          <w:sz w:val="24"/>
          <w:szCs w:val="24"/>
        </w:rPr>
        <w:t xml:space="preserve">En la tabla 10 </w:t>
      </w:r>
      <w:r w:rsidRPr="0040441D">
        <w:rPr>
          <w:rFonts w:ascii="Times New Roman" w:eastAsia="Times New Roman" w:hAnsi="Times New Roman" w:cs="Times New Roman"/>
          <w:sz w:val="24"/>
          <w:szCs w:val="24"/>
        </w:rPr>
        <w:t xml:space="preserve">se observa que el valor obtenido para la media de la </w:t>
      </w:r>
      <w:r w:rsidR="00932B1F">
        <w:rPr>
          <w:rFonts w:ascii="Times New Roman" w:eastAsia="Times New Roman" w:hAnsi="Times New Roman" w:cs="Times New Roman"/>
          <w:sz w:val="24"/>
          <w:szCs w:val="24"/>
        </w:rPr>
        <w:t>v</w:t>
      </w:r>
      <w:r w:rsidRPr="0040441D">
        <w:rPr>
          <w:rFonts w:ascii="Times New Roman" w:eastAsia="Times New Roman" w:hAnsi="Times New Roman" w:cs="Times New Roman"/>
          <w:sz w:val="24"/>
          <w:szCs w:val="24"/>
        </w:rPr>
        <w:t xml:space="preserve">ariable </w:t>
      </w:r>
      <w:r w:rsidR="001B7212">
        <w:rPr>
          <w:rFonts w:ascii="Times New Roman" w:eastAsia="Times New Roman" w:hAnsi="Times New Roman" w:cs="Times New Roman"/>
          <w:sz w:val="24"/>
          <w:szCs w:val="24"/>
        </w:rPr>
        <w:t>M</w:t>
      </w:r>
      <w:r w:rsidR="001B7212" w:rsidRPr="0040441D">
        <w:rPr>
          <w:rFonts w:ascii="Times New Roman" w:eastAsia="Times New Roman" w:hAnsi="Times New Roman" w:cs="Times New Roman"/>
          <w:sz w:val="24"/>
          <w:szCs w:val="24"/>
        </w:rPr>
        <w:t xml:space="preserve">anufactura </w:t>
      </w:r>
      <w:r w:rsidR="001B7212">
        <w:rPr>
          <w:rFonts w:ascii="Times New Roman" w:eastAsia="Times New Roman" w:hAnsi="Times New Roman" w:cs="Times New Roman"/>
          <w:sz w:val="24"/>
          <w:szCs w:val="24"/>
        </w:rPr>
        <w:t>A</w:t>
      </w:r>
      <w:r w:rsidR="001B7212" w:rsidRPr="0040441D">
        <w:rPr>
          <w:rFonts w:ascii="Times New Roman" w:eastAsia="Times New Roman" w:hAnsi="Times New Roman" w:cs="Times New Roman"/>
          <w:sz w:val="24"/>
          <w:szCs w:val="24"/>
        </w:rPr>
        <w:t xml:space="preserve">vanzada </w:t>
      </w:r>
      <w:r w:rsidRPr="0040441D">
        <w:rPr>
          <w:rFonts w:ascii="Times New Roman" w:eastAsia="Times New Roman" w:hAnsi="Times New Roman" w:cs="Times New Roman"/>
          <w:sz w:val="24"/>
          <w:szCs w:val="24"/>
        </w:rPr>
        <w:t>es de 1.7583</w:t>
      </w:r>
      <w:r w:rsidR="001B7212">
        <w:rPr>
          <w:rFonts w:ascii="Times New Roman" w:eastAsia="Times New Roman" w:hAnsi="Times New Roman" w:cs="Times New Roman"/>
          <w:sz w:val="24"/>
          <w:szCs w:val="24"/>
        </w:rPr>
        <w:t>,</w:t>
      </w:r>
      <w:r w:rsidRPr="0040441D">
        <w:rPr>
          <w:rFonts w:ascii="Times New Roman" w:eastAsia="Times New Roman" w:hAnsi="Times New Roman" w:cs="Times New Roman"/>
          <w:sz w:val="24"/>
          <w:szCs w:val="24"/>
        </w:rPr>
        <w:t xml:space="preserve"> en tanto que el valor de la media para la variable </w:t>
      </w:r>
      <w:r w:rsidR="001B7212">
        <w:rPr>
          <w:rFonts w:ascii="Times New Roman" w:eastAsia="Times New Roman" w:hAnsi="Times New Roman" w:cs="Times New Roman"/>
          <w:sz w:val="24"/>
          <w:szCs w:val="24"/>
        </w:rPr>
        <w:t>M</w:t>
      </w:r>
      <w:r w:rsidR="001B7212" w:rsidRPr="0040441D">
        <w:rPr>
          <w:rFonts w:ascii="Times New Roman" w:eastAsia="Times New Roman" w:hAnsi="Times New Roman" w:cs="Times New Roman"/>
          <w:sz w:val="24"/>
          <w:szCs w:val="24"/>
        </w:rPr>
        <w:t xml:space="preserve">anufactura </w:t>
      </w:r>
      <w:r w:rsidR="001B7212">
        <w:rPr>
          <w:rFonts w:ascii="Times New Roman" w:eastAsia="Times New Roman" w:hAnsi="Times New Roman" w:cs="Times New Roman"/>
          <w:sz w:val="24"/>
          <w:szCs w:val="24"/>
        </w:rPr>
        <w:t>A</w:t>
      </w:r>
      <w:r w:rsidR="001B7212" w:rsidRPr="0040441D">
        <w:rPr>
          <w:rFonts w:ascii="Times New Roman" w:eastAsia="Times New Roman" w:hAnsi="Times New Roman" w:cs="Times New Roman"/>
          <w:sz w:val="24"/>
          <w:szCs w:val="24"/>
        </w:rPr>
        <w:t xml:space="preserve">vanzada </w:t>
      </w:r>
      <w:r w:rsidR="001B7212">
        <w:rPr>
          <w:rFonts w:ascii="Times New Roman" w:eastAsia="Times New Roman" w:hAnsi="Times New Roman" w:cs="Times New Roman"/>
          <w:sz w:val="24"/>
          <w:szCs w:val="24"/>
        </w:rPr>
        <w:t>P</w:t>
      </w:r>
      <w:r w:rsidR="001B7212" w:rsidRPr="0040441D">
        <w:rPr>
          <w:rFonts w:ascii="Times New Roman" w:eastAsia="Times New Roman" w:hAnsi="Times New Roman" w:cs="Times New Roman"/>
          <w:sz w:val="24"/>
          <w:szCs w:val="24"/>
        </w:rPr>
        <w:t xml:space="preserve">redicción </w:t>
      </w:r>
      <w:r w:rsidRPr="0040441D">
        <w:rPr>
          <w:rFonts w:ascii="Times New Roman" w:eastAsia="Times New Roman" w:hAnsi="Times New Roman" w:cs="Times New Roman"/>
          <w:sz w:val="24"/>
          <w:szCs w:val="24"/>
        </w:rPr>
        <w:t>es de 1.7587</w:t>
      </w:r>
      <w:r w:rsidR="001B7212">
        <w:rPr>
          <w:rFonts w:ascii="Times New Roman" w:eastAsia="Times New Roman" w:hAnsi="Times New Roman" w:cs="Times New Roman"/>
          <w:sz w:val="24"/>
          <w:szCs w:val="24"/>
        </w:rPr>
        <w:t>. L</w:t>
      </w:r>
      <w:r w:rsidRPr="0040441D">
        <w:rPr>
          <w:rFonts w:ascii="Times New Roman" w:eastAsia="Times New Roman" w:hAnsi="Times New Roman" w:cs="Times New Roman"/>
          <w:sz w:val="24"/>
          <w:szCs w:val="24"/>
        </w:rPr>
        <w:t>a diferencia en el valor de ambas medias es mínima.</w:t>
      </w:r>
    </w:p>
    <w:p w14:paraId="6CFA57C2" w14:textId="5D182077" w:rsidR="00EB6C2A" w:rsidRDefault="00EB6C2A" w:rsidP="004B6ED0">
      <w:pPr>
        <w:spacing w:after="0" w:line="360" w:lineRule="auto"/>
        <w:ind w:right="5" w:firstLine="708"/>
        <w:jc w:val="both"/>
        <w:rPr>
          <w:rFonts w:ascii="Times New Roman" w:eastAsia="Times New Roman" w:hAnsi="Times New Roman" w:cs="Times New Roman"/>
          <w:sz w:val="24"/>
          <w:szCs w:val="24"/>
        </w:rPr>
      </w:pPr>
    </w:p>
    <w:p w14:paraId="01A24A47" w14:textId="4A083F7D" w:rsidR="001138DC" w:rsidRDefault="001138DC" w:rsidP="004B6ED0">
      <w:pPr>
        <w:spacing w:after="0" w:line="360" w:lineRule="auto"/>
        <w:ind w:right="5" w:firstLine="708"/>
        <w:jc w:val="both"/>
        <w:rPr>
          <w:rFonts w:ascii="Times New Roman" w:eastAsia="Times New Roman" w:hAnsi="Times New Roman" w:cs="Times New Roman"/>
          <w:sz w:val="24"/>
          <w:szCs w:val="24"/>
        </w:rPr>
      </w:pPr>
    </w:p>
    <w:p w14:paraId="39787302" w14:textId="77777777" w:rsidR="001138DC" w:rsidRPr="009D2959" w:rsidRDefault="001138DC" w:rsidP="004B6ED0">
      <w:pPr>
        <w:spacing w:after="0" w:line="360" w:lineRule="auto"/>
        <w:ind w:right="5" w:firstLine="708"/>
        <w:jc w:val="both"/>
        <w:rPr>
          <w:rFonts w:ascii="Times New Roman" w:eastAsia="Times New Roman" w:hAnsi="Times New Roman" w:cs="Times New Roman"/>
          <w:sz w:val="24"/>
          <w:szCs w:val="24"/>
        </w:rPr>
      </w:pPr>
    </w:p>
    <w:p w14:paraId="2587A56D" w14:textId="2B439E8F" w:rsidR="00FB08B0" w:rsidRPr="00FB08B0" w:rsidRDefault="00A716BD" w:rsidP="00B567F8">
      <w:pPr>
        <w:pStyle w:val="Sinespaciado"/>
        <w:spacing w:line="360" w:lineRule="auto"/>
        <w:ind w:right="5"/>
        <w:jc w:val="center"/>
        <w:rPr>
          <w:rFonts w:ascii="Times New Roman" w:hAnsi="Times New Roman" w:cs="Times New Roman"/>
          <w:b/>
          <w:bCs/>
          <w:i/>
          <w:sz w:val="24"/>
          <w:szCs w:val="24"/>
        </w:rPr>
      </w:pPr>
      <w:bookmarkStart w:id="35" w:name="_Toc9245223"/>
      <w:r w:rsidRPr="00B567F8">
        <w:rPr>
          <w:rFonts w:ascii="Times New Roman" w:hAnsi="Times New Roman" w:cs="Times New Roman"/>
          <w:b/>
          <w:bCs/>
          <w:iCs/>
          <w:sz w:val="24"/>
          <w:szCs w:val="24"/>
        </w:rPr>
        <w:lastRenderedPageBreak/>
        <w:t>Tabla</w:t>
      </w:r>
      <w:r w:rsidR="00937093" w:rsidRPr="00B567F8">
        <w:rPr>
          <w:rFonts w:ascii="Times New Roman" w:hAnsi="Times New Roman" w:cs="Times New Roman"/>
          <w:b/>
          <w:bCs/>
          <w:iCs/>
          <w:sz w:val="24"/>
          <w:szCs w:val="24"/>
        </w:rPr>
        <w:t xml:space="preserve"> 1</w:t>
      </w:r>
      <w:r w:rsidR="00990FA0" w:rsidRPr="00B567F8">
        <w:rPr>
          <w:rFonts w:ascii="Times New Roman" w:hAnsi="Times New Roman" w:cs="Times New Roman"/>
          <w:b/>
          <w:bCs/>
          <w:iCs/>
          <w:sz w:val="24"/>
          <w:szCs w:val="24"/>
        </w:rPr>
        <w:t>0</w:t>
      </w:r>
      <w:r w:rsidR="00376FB8" w:rsidRPr="00726D80">
        <w:rPr>
          <w:rFonts w:ascii="Times New Roman" w:hAnsi="Times New Roman" w:cs="Times New Roman"/>
          <w:iCs/>
          <w:sz w:val="24"/>
          <w:szCs w:val="24"/>
        </w:rPr>
        <w:t xml:space="preserve">. </w:t>
      </w:r>
      <w:r w:rsidR="0080302E" w:rsidRPr="00B567F8">
        <w:rPr>
          <w:rFonts w:ascii="Times New Roman" w:hAnsi="Times New Roman" w:cs="Times New Roman"/>
          <w:iCs/>
          <w:sz w:val="24"/>
          <w:szCs w:val="24"/>
        </w:rPr>
        <w:t>Estadísticas de par de muestras</w:t>
      </w:r>
      <w:bookmarkEnd w:id="35"/>
      <w:r w:rsidR="00937093">
        <w:rPr>
          <w:rFonts w:ascii="Times New Roman" w:eastAsia="Times New Roman" w:hAnsi="Times New Roman" w:cs="Times New Roman"/>
          <w:b/>
          <w:i/>
          <w:sz w:val="20"/>
          <w:szCs w:val="20"/>
        </w:rPr>
        <w:fldChar w:fldCharType="begin"/>
      </w:r>
      <w:r w:rsidR="00937093" w:rsidRPr="00726D80">
        <w:rPr>
          <w:rFonts w:ascii="Times New Roman" w:eastAsia="Times New Roman" w:hAnsi="Times New Roman" w:cs="Times New Roman"/>
          <w:b/>
          <w:i/>
          <w:sz w:val="20"/>
          <w:szCs w:val="20"/>
        </w:rPr>
        <w:instrText xml:space="preserve"> LINK </w:instrText>
      </w:r>
      <w:r w:rsidR="00FB08B0">
        <w:rPr>
          <w:rFonts w:ascii="Times New Roman" w:eastAsia="Times New Roman" w:hAnsi="Times New Roman" w:cs="Times New Roman"/>
          <w:b/>
          <w:i/>
          <w:sz w:val="20"/>
          <w:szCs w:val="20"/>
        </w:rPr>
        <w:instrText xml:space="preserve">Excel.Sheet.12 "C:\\Users\\claud\\Documents\\DOCTORADO EN CIENCIAS ADMINISTRATIVAS\\ARTICULOS Y CAPITULOS\\NOESIS\\CUADROS.xlsx" "CUADRO 11!F1C1:F3C6" </w:instrText>
      </w:r>
      <w:r w:rsidR="00937093" w:rsidRPr="00726D80">
        <w:rPr>
          <w:rFonts w:ascii="Times New Roman" w:eastAsia="Times New Roman" w:hAnsi="Times New Roman" w:cs="Times New Roman"/>
          <w:b/>
          <w:i/>
          <w:sz w:val="20"/>
          <w:szCs w:val="20"/>
        </w:rPr>
        <w:instrText xml:space="preserve">\a \f 5 \h  \* MERGEFORMAT </w:instrText>
      </w:r>
      <w:r w:rsidR="00937093">
        <w:rPr>
          <w:rFonts w:ascii="Times New Roman" w:eastAsia="Times New Roman" w:hAnsi="Times New Roman" w:cs="Times New Roman"/>
          <w:b/>
          <w:i/>
          <w:sz w:val="20"/>
          <w:szCs w:val="20"/>
        </w:rPr>
        <w:fldChar w:fldCharType="separate"/>
      </w:r>
    </w:p>
    <w:tbl>
      <w:tblPr>
        <w:tblStyle w:val="Tablaconcuadrcula"/>
        <w:tblW w:w="8178" w:type="dxa"/>
        <w:tblLook w:val="04A0" w:firstRow="1" w:lastRow="0" w:firstColumn="1" w:lastColumn="0" w:noHBand="0" w:noVBand="1"/>
      </w:tblPr>
      <w:tblGrid>
        <w:gridCol w:w="725"/>
        <w:gridCol w:w="2285"/>
        <w:gridCol w:w="1157"/>
        <w:gridCol w:w="1157"/>
        <w:gridCol w:w="1369"/>
        <w:gridCol w:w="1485"/>
      </w:tblGrid>
      <w:tr w:rsidR="00FB08B0" w:rsidRPr="00EB6C2A" w14:paraId="718ED4FB" w14:textId="77777777" w:rsidTr="00B567F8">
        <w:trPr>
          <w:divId w:val="785274689"/>
          <w:trHeight w:val="205"/>
        </w:trPr>
        <w:tc>
          <w:tcPr>
            <w:tcW w:w="3010" w:type="dxa"/>
            <w:gridSpan w:val="2"/>
            <w:noWrap/>
            <w:hideMark/>
          </w:tcPr>
          <w:p w14:paraId="7285D55D" w14:textId="3B1DD603" w:rsidR="00FB08B0" w:rsidRPr="00B567F8" w:rsidRDefault="00FB08B0" w:rsidP="004B6ED0">
            <w:pPr>
              <w:spacing w:line="360" w:lineRule="auto"/>
              <w:ind w:right="5"/>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P</w:t>
            </w:r>
            <w:r w:rsidR="004B6ED0" w:rsidRPr="00EB6C2A">
              <w:rPr>
                <w:rFonts w:ascii="Times New Roman" w:eastAsia="Times New Roman" w:hAnsi="Times New Roman" w:cs="Times New Roman"/>
                <w:b/>
                <w:bCs/>
                <w:sz w:val="24"/>
                <w:szCs w:val="24"/>
              </w:rPr>
              <w:t>ar de muestras</w:t>
            </w:r>
          </w:p>
        </w:tc>
        <w:tc>
          <w:tcPr>
            <w:tcW w:w="1157" w:type="dxa"/>
            <w:noWrap/>
            <w:hideMark/>
          </w:tcPr>
          <w:p w14:paraId="1357441A" w14:textId="77777777" w:rsidR="00FB08B0" w:rsidRPr="00B567F8" w:rsidRDefault="00FB08B0" w:rsidP="004B6ED0">
            <w:pPr>
              <w:spacing w:line="360" w:lineRule="auto"/>
              <w:ind w:right="5"/>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Mean</w:t>
            </w:r>
          </w:p>
        </w:tc>
        <w:tc>
          <w:tcPr>
            <w:tcW w:w="1157" w:type="dxa"/>
            <w:noWrap/>
            <w:hideMark/>
          </w:tcPr>
          <w:p w14:paraId="15DC61E7" w14:textId="77777777" w:rsidR="00FB08B0" w:rsidRPr="00B567F8" w:rsidRDefault="00FB08B0" w:rsidP="004B6ED0">
            <w:pPr>
              <w:spacing w:line="360" w:lineRule="auto"/>
              <w:ind w:right="5"/>
              <w:rPr>
                <w:rFonts w:ascii="Times New Roman" w:eastAsia="Times New Roman" w:hAnsi="Times New Roman" w:cs="Times New Roman"/>
                <w:b/>
                <w:bCs/>
                <w:i/>
                <w:iCs/>
                <w:sz w:val="24"/>
                <w:szCs w:val="24"/>
              </w:rPr>
            </w:pPr>
            <w:r w:rsidRPr="00B567F8">
              <w:rPr>
                <w:rFonts w:ascii="Times New Roman" w:eastAsia="Times New Roman" w:hAnsi="Times New Roman" w:cs="Times New Roman"/>
                <w:b/>
                <w:bCs/>
                <w:i/>
                <w:iCs/>
                <w:sz w:val="24"/>
                <w:szCs w:val="24"/>
              </w:rPr>
              <w:t>N</w:t>
            </w:r>
          </w:p>
        </w:tc>
        <w:tc>
          <w:tcPr>
            <w:tcW w:w="1369" w:type="dxa"/>
            <w:noWrap/>
            <w:hideMark/>
          </w:tcPr>
          <w:p w14:paraId="42A4A732" w14:textId="77777777" w:rsidR="00FB08B0" w:rsidRPr="00B567F8" w:rsidRDefault="00FB08B0" w:rsidP="004B6ED0">
            <w:pPr>
              <w:spacing w:line="360" w:lineRule="auto"/>
              <w:ind w:right="5"/>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Std</w:t>
            </w:r>
            <w:proofErr w:type="spellEnd"/>
            <w:r w:rsidRPr="00B567F8">
              <w:rPr>
                <w:rFonts w:ascii="Times New Roman" w:eastAsia="Times New Roman" w:hAnsi="Times New Roman" w:cs="Times New Roman"/>
                <w:b/>
                <w:bCs/>
                <w:i/>
                <w:iCs/>
                <w:sz w:val="24"/>
                <w:szCs w:val="24"/>
              </w:rPr>
              <w:t xml:space="preserve">. </w:t>
            </w:r>
            <w:proofErr w:type="spellStart"/>
            <w:r w:rsidRPr="00B567F8">
              <w:rPr>
                <w:rFonts w:ascii="Times New Roman" w:eastAsia="Times New Roman" w:hAnsi="Times New Roman" w:cs="Times New Roman"/>
                <w:b/>
                <w:bCs/>
                <w:i/>
                <w:iCs/>
                <w:sz w:val="24"/>
                <w:szCs w:val="24"/>
              </w:rPr>
              <w:t>Deviation</w:t>
            </w:r>
            <w:proofErr w:type="spellEnd"/>
          </w:p>
        </w:tc>
        <w:tc>
          <w:tcPr>
            <w:tcW w:w="1485" w:type="dxa"/>
            <w:noWrap/>
            <w:hideMark/>
          </w:tcPr>
          <w:p w14:paraId="41AEFF8E" w14:textId="77777777" w:rsidR="00FB08B0" w:rsidRPr="00B567F8" w:rsidRDefault="00FB08B0" w:rsidP="004B6ED0">
            <w:pPr>
              <w:spacing w:line="360" w:lineRule="auto"/>
              <w:ind w:right="5"/>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Std</w:t>
            </w:r>
            <w:proofErr w:type="spellEnd"/>
            <w:r w:rsidRPr="00B567F8">
              <w:rPr>
                <w:rFonts w:ascii="Times New Roman" w:eastAsia="Times New Roman" w:hAnsi="Times New Roman" w:cs="Times New Roman"/>
                <w:b/>
                <w:bCs/>
                <w:i/>
                <w:iCs/>
                <w:sz w:val="24"/>
                <w:szCs w:val="24"/>
              </w:rPr>
              <w:t>. Error Mean</w:t>
            </w:r>
          </w:p>
        </w:tc>
      </w:tr>
      <w:tr w:rsidR="00FB08B0" w:rsidRPr="00EB6C2A" w14:paraId="67F8E226" w14:textId="77777777" w:rsidTr="00B567F8">
        <w:trPr>
          <w:divId w:val="785274689"/>
          <w:trHeight w:val="410"/>
        </w:trPr>
        <w:tc>
          <w:tcPr>
            <w:tcW w:w="725" w:type="dxa"/>
            <w:vMerge w:val="restart"/>
            <w:noWrap/>
            <w:hideMark/>
          </w:tcPr>
          <w:p w14:paraId="0F8D9EB1" w14:textId="1181E592" w:rsidR="00FB08B0" w:rsidRPr="00B567F8" w:rsidRDefault="00FB08B0" w:rsidP="004B6ED0">
            <w:pPr>
              <w:spacing w:line="360" w:lineRule="auto"/>
              <w:ind w:right="5"/>
              <w:rPr>
                <w:rFonts w:ascii="Times New Roman" w:eastAsia="Times New Roman" w:hAnsi="Times New Roman" w:cs="Times New Roman"/>
                <w:b/>
                <w:sz w:val="24"/>
                <w:szCs w:val="24"/>
              </w:rPr>
            </w:pPr>
            <w:r w:rsidRPr="00B567F8">
              <w:rPr>
                <w:rFonts w:ascii="Times New Roman" w:eastAsia="Times New Roman" w:hAnsi="Times New Roman" w:cs="Times New Roman"/>
                <w:sz w:val="24"/>
                <w:szCs w:val="24"/>
              </w:rPr>
              <w:t>Par 1</w:t>
            </w:r>
          </w:p>
        </w:tc>
        <w:tc>
          <w:tcPr>
            <w:tcW w:w="2284" w:type="dxa"/>
            <w:hideMark/>
          </w:tcPr>
          <w:p w14:paraId="470DA95E" w14:textId="040A1C35" w:rsidR="00FB08B0" w:rsidRPr="00B567F8" w:rsidRDefault="00EB6C2A"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Manufactura Avanzada</w:t>
            </w:r>
          </w:p>
        </w:tc>
        <w:tc>
          <w:tcPr>
            <w:tcW w:w="1157" w:type="dxa"/>
            <w:noWrap/>
            <w:hideMark/>
          </w:tcPr>
          <w:p w14:paraId="72275669"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1.7583</w:t>
            </w:r>
          </w:p>
        </w:tc>
        <w:tc>
          <w:tcPr>
            <w:tcW w:w="1157" w:type="dxa"/>
            <w:noWrap/>
            <w:hideMark/>
          </w:tcPr>
          <w:p w14:paraId="6A2ADD1F"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c>
          <w:tcPr>
            <w:tcW w:w="1369" w:type="dxa"/>
            <w:noWrap/>
            <w:hideMark/>
          </w:tcPr>
          <w:p w14:paraId="0971EC85"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0.43795</w:t>
            </w:r>
          </w:p>
        </w:tc>
        <w:tc>
          <w:tcPr>
            <w:tcW w:w="1485" w:type="dxa"/>
            <w:noWrap/>
            <w:hideMark/>
          </w:tcPr>
          <w:p w14:paraId="728B6043"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0.07866</w:t>
            </w:r>
          </w:p>
        </w:tc>
      </w:tr>
      <w:tr w:rsidR="00FB08B0" w:rsidRPr="00EB6C2A" w14:paraId="5E7568B9" w14:textId="77777777" w:rsidTr="00B567F8">
        <w:trPr>
          <w:divId w:val="785274689"/>
          <w:trHeight w:val="688"/>
        </w:trPr>
        <w:tc>
          <w:tcPr>
            <w:tcW w:w="725" w:type="dxa"/>
            <w:vMerge/>
            <w:hideMark/>
          </w:tcPr>
          <w:p w14:paraId="5208B6BA" w14:textId="77777777" w:rsidR="00FB08B0" w:rsidRPr="00B567F8" w:rsidRDefault="00FB08B0" w:rsidP="004B6ED0">
            <w:pPr>
              <w:spacing w:line="360" w:lineRule="auto"/>
              <w:ind w:right="5"/>
              <w:rPr>
                <w:rFonts w:ascii="Times New Roman" w:eastAsia="Times New Roman" w:hAnsi="Times New Roman" w:cs="Times New Roman"/>
                <w:b/>
                <w:sz w:val="24"/>
                <w:szCs w:val="24"/>
              </w:rPr>
            </w:pPr>
          </w:p>
        </w:tc>
        <w:tc>
          <w:tcPr>
            <w:tcW w:w="2284" w:type="dxa"/>
            <w:hideMark/>
          </w:tcPr>
          <w:p w14:paraId="3356DF21" w14:textId="1AD8520E"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Manufactura</w:t>
            </w:r>
            <w:r w:rsidR="00A538E4">
              <w:rPr>
                <w:rFonts w:ascii="Times New Roman" w:eastAsia="Times New Roman" w:hAnsi="Times New Roman" w:cs="Times New Roman"/>
                <w:bCs/>
                <w:sz w:val="24"/>
                <w:szCs w:val="24"/>
              </w:rPr>
              <w:t xml:space="preserve"> </w:t>
            </w:r>
            <w:r w:rsidRPr="00B567F8">
              <w:rPr>
                <w:rFonts w:ascii="Times New Roman" w:eastAsia="Times New Roman" w:hAnsi="Times New Roman" w:cs="Times New Roman"/>
                <w:bCs/>
                <w:sz w:val="24"/>
                <w:szCs w:val="24"/>
              </w:rPr>
              <w:t>Avanzada Predicci</w:t>
            </w:r>
            <w:r w:rsidR="00A538E4">
              <w:rPr>
                <w:rFonts w:ascii="Times New Roman" w:eastAsia="Times New Roman" w:hAnsi="Times New Roman" w:cs="Times New Roman"/>
                <w:bCs/>
                <w:sz w:val="24"/>
                <w:szCs w:val="24"/>
              </w:rPr>
              <w:t>ó</w:t>
            </w:r>
            <w:r w:rsidRPr="00B567F8">
              <w:rPr>
                <w:rFonts w:ascii="Times New Roman" w:eastAsia="Times New Roman" w:hAnsi="Times New Roman" w:cs="Times New Roman"/>
                <w:bCs/>
                <w:sz w:val="24"/>
                <w:szCs w:val="24"/>
              </w:rPr>
              <w:t>n</w:t>
            </w:r>
          </w:p>
        </w:tc>
        <w:tc>
          <w:tcPr>
            <w:tcW w:w="1157" w:type="dxa"/>
            <w:noWrap/>
            <w:hideMark/>
          </w:tcPr>
          <w:p w14:paraId="26BABB7F"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1.7587</w:t>
            </w:r>
          </w:p>
        </w:tc>
        <w:tc>
          <w:tcPr>
            <w:tcW w:w="1157" w:type="dxa"/>
            <w:noWrap/>
            <w:hideMark/>
          </w:tcPr>
          <w:p w14:paraId="64B7CE0D"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c>
          <w:tcPr>
            <w:tcW w:w="1369" w:type="dxa"/>
            <w:noWrap/>
            <w:hideMark/>
          </w:tcPr>
          <w:p w14:paraId="7A68BD88"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0.39078</w:t>
            </w:r>
          </w:p>
        </w:tc>
        <w:tc>
          <w:tcPr>
            <w:tcW w:w="1485" w:type="dxa"/>
            <w:noWrap/>
            <w:hideMark/>
          </w:tcPr>
          <w:p w14:paraId="1F3C116E" w14:textId="77777777" w:rsidR="00FB08B0" w:rsidRPr="00B567F8" w:rsidRDefault="00FB08B0" w:rsidP="004B6ED0">
            <w:pPr>
              <w:spacing w:line="360" w:lineRule="auto"/>
              <w:ind w:right="5"/>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0.07019</w:t>
            </w:r>
          </w:p>
        </w:tc>
      </w:tr>
    </w:tbl>
    <w:p w14:paraId="0C5A852C" w14:textId="0E9D83BA" w:rsidR="00937093" w:rsidRPr="00B567F8" w:rsidRDefault="00937093" w:rsidP="00B567F8">
      <w:pPr>
        <w:spacing w:after="0" w:line="360" w:lineRule="auto"/>
        <w:ind w:right="5"/>
        <w:jc w:val="center"/>
        <w:rPr>
          <w:rFonts w:ascii="Times New Roman" w:eastAsia="Times New Roman" w:hAnsi="Times New Roman" w:cs="Times New Roman"/>
          <w:bCs/>
          <w:sz w:val="24"/>
          <w:szCs w:val="24"/>
        </w:rPr>
      </w:pPr>
      <w:r>
        <w:rPr>
          <w:rFonts w:ascii="Times New Roman" w:eastAsia="Times New Roman" w:hAnsi="Times New Roman" w:cs="Times New Roman"/>
          <w:b/>
          <w:sz w:val="20"/>
          <w:szCs w:val="20"/>
        </w:rPr>
        <w:fldChar w:fldCharType="end"/>
      </w:r>
      <w:r w:rsidR="0080302E" w:rsidRPr="00B567F8">
        <w:rPr>
          <w:rFonts w:ascii="Times New Roman" w:eastAsia="Times New Roman" w:hAnsi="Times New Roman" w:cs="Times New Roman"/>
          <w:bCs/>
          <w:sz w:val="24"/>
          <w:szCs w:val="24"/>
        </w:rPr>
        <w:t>Fuente</w:t>
      </w:r>
      <w:r w:rsidR="00EB6C2A">
        <w:rPr>
          <w:rFonts w:ascii="Times New Roman" w:eastAsia="Times New Roman" w:hAnsi="Times New Roman" w:cs="Times New Roman"/>
          <w:bCs/>
          <w:sz w:val="24"/>
          <w:szCs w:val="24"/>
        </w:rPr>
        <w:t>:</w:t>
      </w:r>
      <w:r w:rsidR="00EB6C2A" w:rsidRPr="00B567F8">
        <w:rPr>
          <w:rFonts w:ascii="Times New Roman" w:eastAsia="Times New Roman" w:hAnsi="Times New Roman" w:cs="Times New Roman"/>
          <w:bCs/>
          <w:sz w:val="24"/>
          <w:szCs w:val="24"/>
        </w:rPr>
        <w:t xml:space="preserve"> </w:t>
      </w:r>
      <w:r w:rsidR="0080302E" w:rsidRPr="00B567F8">
        <w:rPr>
          <w:rFonts w:ascii="Times New Roman" w:eastAsia="Times New Roman" w:hAnsi="Times New Roman" w:cs="Times New Roman"/>
          <w:bCs/>
          <w:sz w:val="24"/>
          <w:szCs w:val="24"/>
        </w:rPr>
        <w:t>Elaboración propia</w:t>
      </w:r>
    </w:p>
    <w:p w14:paraId="1F0EF712" w14:textId="4BD3282C" w:rsidR="00990FA0" w:rsidRDefault="0040441D" w:rsidP="004B6ED0">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11</w:t>
      </w:r>
      <w:r w:rsidR="00932B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presenta </w:t>
      </w:r>
      <w:r w:rsidRPr="00CA1C1D">
        <w:rPr>
          <w:rFonts w:ascii="Times New Roman" w:eastAsia="Times New Roman" w:hAnsi="Times New Roman" w:cs="Times New Roman"/>
          <w:sz w:val="24"/>
          <w:szCs w:val="24"/>
        </w:rPr>
        <w:t xml:space="preserve">el cálculo del estadístico </w:t>
      </w:r>
      <w:r w:rsidR="00A538E4">
        <w:rPr>
          <w:rFonts w:ascii="Times New Roman" w:eastAsia="Times New Roman" w:hAnsi="Times New Roman" w:cs="Times New Roman"/>
          <w:i/>
          <w:iCs/>
          <w:sz w:val="24"/>
          <w:szCs w:val="24"/>
        </w:rPr>
        <w:t>t</w:t>
      </w:r>
      <w:r w:rsidRPr="00CA1C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Pr="00CA1C1D">
        <w:rPr>
          <w:rFonts w:ascii="Times New Roman" w:eastAsia="Times New Roman" w:hAnsi="Times New Roman" w:cs="Times New Roman"/>
          <w:sz w:val="24"/>
          <w:szCs w:val="24"/>
        </w:rPr>
        <w:t xml:space="preserve">muestra la correlación de Pearson entre las dos variables con un valor de </w:t>
      </w:r>
      <w:r w:rsidR="00397466">
        <w:rPr>
          <w:rFonts w:ascii="Times New Roman" w:eastAsia="Times New Roman" w:hAnsi="Times New Roman" w:cs="Times New Roman"/>
          <w:sz w:val="24"/>
          <w:szCs w:val="24"/>
        </w:rPr>
        <w:t>0</w:t>
      </w:r>
      <w:r w:rsidRPr="00CA1C1D">
        <w:rPr>
          <w:rFonts w:ascii="Times New Roman" w:eastAsia="Times New Roman" w:hAnsi="Times New Roman" w:cs="Times New Roman"/>
          <w:sz w:val="24"/>
          <w:szCs w:val="24"/>
        </w:rPr>
        <w:t xml:space="preserve">.892, lo que significa una alta correlación con un nivel de significancia de </w:t>
      </w:r>
      <w:r w:rsidR="00A538E4">
        <w:rPr>
          <w:rFonts w:ascii="Times New Roman" w:eastAsia="Times New Roman" w:hAnsi="Times New Roman" w:cs="Times New Roman"/>
          <w:sz w:val="24"/>
          <w:szCs w:val="24"/>
        </w:rPr>
        <w:t>0</w:t>
      </w:r>
      <w:r w:rsidRPr="00CA1C1D">
        <w:rPr>
          <w:rFonts w:ascii="Times New Roman" w:eastAsia="Times New Roman" w:hAnsi="Times New Roman" w:cs="Times New Roman"/>
          <w:sz w:val="24"/>
          <w:szCs w:val="24"/>
        </w:rPr>
        <w:t>.05</w:t>
      </w:r>
      <w:r w:rsidR="00A538E4">
        <w:rPr>
          <w:rFonts w:ascii="Times New Roman" w:eastAsia="Times New Roman" w:hAnsi="Times New Roman" w:cs="Times New Roman"/>
          <w:sz w:val="24"/>
          <w:szCs w:val="24"/>
        </w:rPr>
        <w:t> </w:t>
      </w:r>
      <w:r w:rsidRPr="00CA1C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28DEA30" w14:textId="77777777" w:rsidR="00EB6C2A" w:rsidRPr="00CB48F2" w:rsidRDefault="00EB6C2A" w:rsidP="004B6ED0">
      <w:pPr>
        <w:spacing w:after="0" w:line="360" w:lineRule="auto"/>
        <w:ind w:right="5" w:firstLine="708"/>
        <w:jc w:val="both"/>
        <w:rPr>
          <w:rFonts w:ascii="Times New Roman" w:eastAsia="Times New Roman" w:hAnsi="Times New Roman" w:cs="Times New Roman"/>
          <w:sz w:val="24"/>
          <w:szCs w:val="24"/>
        </w:rPr>
      </w:pPr>
    </w:p>
    <w:p w14:paraId="267EFE24" w14:textId="7EB90343" w:rsidR="00FB08B0" w:rsidRPr="00FB08B0" w:rsidRDefault="00A716BD" w:rsidP="00B567F8">
      <w:pPr>
        <w:spacing w:after="0" w:line="360" w:lineRule="auto"/>
        <w:ind w:right="5"/>
        <w:jc w:val="center"/>
        <w:rPr>
          <w:rFonts w:ascii="Times New Roman" w:hAnsi="Times New Roman" w:cs="Times New Roman"/>
          <w:b/>
          <w:bCs/>
          <w:i/>
          <w:iCs/>
          <w:sz w:val="24"/>
          <w:szCs w:val="24"/>
        </w:rPr>
      </w:pPr>
      <w:bookmarkStart w:id="36" w:name="_Toc9245224"/>
      <w:r w:rsidRPr="00B567F8">
        <w:rPr>
          <w:rFonts w:ascii="Times New Roman" w:hAnsi="Times New Roman" w:cs="Times New Roman"/>
          <w:b/>
          <w:bCs/>
          <w:sz w:val="24"/>
          <w:szCs w:val="24"/>
        </w:rPr>
        <w:t>Tabla</w:t>
      </w:r>
      <w:r w:rsidR="004F4611" w:rsidRPr="00B567F8">
        <w:rPr>
          <w:rFonts w:ascii="Times New Roman" w:hAnsi="Times New Roman" w:cs="Times New Roman"/>
          <w:b/>
          <w:bCs/>
          <w:sz w:val="24"/>
          <w:szCs w:val="24"/>
        </w:rPr>
        <w:t xml:space="preserve"> 1</w:t>
      </w:r>
      <w:r w:rsidR="00990FA0" w:rsidRPr="00B567F8">
        <w:rPr>
          <w:rFonts w:ascii="Times New Roman" w:hAnsi="Times New Roman" w:cs="Times New Roman"/>
          <w:b/>
          <w:bCs/>
          <w:sz w:val="24"/>
          <w:szCs w:val="24"/>
        </w:rPr>
        <w:t>1</w:t>
      </w:r>
      <w:r w:rsidR="00376FB8" w:rsidRPr="00B567F8">
        <w:rPr>
          <w:rFonts w:ascii="Times New Roman" w:hAnsi="Times New Roman" w:cs="Times New Roman"/>
          <w:b/>
          <w:bCs/>
          <w:sz w:val="24"/>
          <w:szCs w:val="24"/>
        </w:rPr>
        <w:t>.</w:t>
      </w:r>
      <w:r w:rsidR="00A538E4" w:rsidRPr="00B567F8">
        <w:rPr>
          <w:rFonts w:ascii="Times New Roman" w:hAnsi="Times New Roman" w:cs="Times New Roman"/>
          <w:b/>
          <w:bCs/>
          <w:sz w:val="24"/>
          <w:szCs w:val="24"/>
        </w:rPr>
        <w:t xml:space="preserve"> </w:t>
      </w:r>
      <w:r w:rsidR="0080302E" w:rsidRPr="00B567F8">
        <w:rPr>
          <w:rFonts w:ascii="Times New Roman" w:hAnsi="Times New Roman" w:cs="Times New Roman"/>
          <w:sz w:val="24"/>
          <w:szCs w:val="24"/>
        </w:rPr>
        <w:t>Correlaciones del par muestras</w:t>
      </w:r>
      <w:bookmarkEnd w:id="36"/>
      <w:r w:rsidR="00EE0480">
        <w:rPr>
          <w:rFonts w:ascii="Times New Roman" w:eastAsia="Times New Roman" w:hAnsi="Times New Roman" w:cs="Times New Roman"/>
          <w:b/>
          <w:i/>
          <w:iCs/>
          <w:sz w:val="20"/>
          <w:szCs w:val="20"/>
        </w:rPr>
        <w:fldChar w:fldCharType="begin"/>
      </w:r>
      <w:r w:rsidR="00EE0480" w:rsidRPr="00F442EA">
        <w:rPr>
          <w:rFonts w:ascii="Times New Roman" w:eastAsia="Times New Roman" w:hAnsi="Times New Roman" w:cs="Times New Roman"/>
          <w:b/>
          <w:i/>
          <w:iCs/>
          <w:sz w:val="20"/>
          <w:szCs w:val="20"/>
        </w:rPr>
        <w:instrText xml:space="preserve"> LINK </w:instrText>
      </w:r>
      <w:r w:rsidR="00FB08B0">
        <w:rPr>
          <w:rFonts w:ascii="Times New Roman" w:eastAsia="Times New Roman" w:hAnsi="Times New Roman" w:cs="Times New Roman"/>
          <w:b/>
          <w:i/>
          <w:iCs/>
          <w:sz w:val="20"/>
          <w:szCs w:val="20"/>
        </w:rPr>
        <w:instrText xml:space="preserve">Excel.Sheet.12 "C:\\Users\\claud\\Documents\\DOCTORADO EN CIENCIAS ADMINISTRATIVAS\\ARTICULOS Y CAPITULOS\\NOESIS\\CUADROS.xlsx" "CUADRO 12!F1C1:F2C5" </w:instrText>
      </w:r>
      <w:r w:rsidR="00EE0480" w:rsidRPr="00F442EA">
        <w:rPr>
          <w:rFonts w:ascii="Times New Roman" w:eastAsia="Times New Roman" w:hAnsi="Times New Roman" w:cs="Times New Roman"/>
          <w:b/>
          <w:i/>
          <w:iCs/>
          <w:sz w:val="20"/>
          <w:szCs w:val="20"/>
        </w:rPr>
        <w:instrText xml:space="preserve">\a \f 5 \h  \* MERGEFORMAT </w:instrText>
      </w:r>
      <w:r w:rsidR="00EE0480">
        <w:rPr>
          <w:rFonts w:ascii="Times New Roman" w:eastAsia="Times New Roman" w:hAnsi="Times New Roman" w:cs="Times New Roman"/>
          <w:b/>
          <w:i/>
          <w:iCs/>
          <w:sz w:val="20"/>
          <w:szCs w:val="20"/>
        </w:rPr>
        <w:fldChar w:fldCharType="separate"/>
      </w:r>
    </w:p>
    <w:tbl>
      <w:tblPr>
        <w:tblStyle w:val="Tablaconcuadrcula"/>
        <w:tblW w:w="7284" w:type="dxa"/>
        <w:tblLook w:val="04A0" w:firstRow="1" w:lastRow="0" w:firstColumn="1" w:lastColumn="0" w:noHBand="0" w:noVBand="1"/>
      </w:tblPr>
      <w:tblGrid>
        <w:gridCol w:w="1027"/>
        <w:gridCol w:w="3673"/>
        <w:gridCol w:w="1027"/>
        <w:gridCol w:w="1448"/>
        <w:gridCol w:w="1027"/>
      </w:tblGrid>
      <w:tr w:rsidR="00FB08B0" w:rsidRPr="00EB6C2A" w14:paraId="0E355AEE" w14:textId="77777777" w:rsidTr="00B567F8">
        <w:trPr>
          <w:divId w:val="1446728655"/>
          <w:trHeight w:val="189"/>
        </w:trPr>
        <w:tc>
          <w:tcPr>
            <w:tcW w:w="1027" w:type="dxa"/>
            <w:noWrap/>
            <w:hideMark/>
          </w:tcPr>
          <w:p w14:paraId="5B38E9E8" w14:textId="6D3F0A6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3082" w:type="dxa"/>
            <w:noWrap/>
            <w:hideMark/>
          </w:tcPr>
          <w:p w14:paraId="31723F73" w14:textId="77777777" w:rsidR="00FB08B0" w:rsidRPr="00B567F8" w:rsidRDefault="00FB08B0" w:rsidP="00B567F8">
            <w:pPr>
              <w:spacing w:line="360" w:lineRule="auto"/>
              <w:ind w:right="5"/>
              <w:jc w:val="center"/>
              <w:rPr>
                <w:rFonts w:ascii="Times New Roman" w:eastAsia="Times New Roman" w:hAnsi="Times New Roman" w:cs="Times New Roman"/>
                <w:b/>
                <w:sz w:val="24"/>
                <w:szCs w:val="24"/>
              </w:rPr>
            </w:pPr>
          </w:p>
        </w:tc>
        <w:tc>
          <w:tcPr>
            <w:tcW w:w="1027" w:type="dxa"/>
            <w:noWrap/>
            <w:hideMark/>
          </w:tcPr>
          <w:p w14:paraId="06F8F446" w14:textId="77777777" w:rsidR="00FB08B0" w:rsidRPr="00B567F8" w:rsidRDefault="00FB08B0" w:rsidP="00B567F8">
            <w:pPr>
              <w:spacing w:line="360" w:lineRule="auto"/>
              <w:ind w:right="5"/>
              <w:jc w:val="center"/>
              <w:rPr>
                <w:rFonts w:ascii="Times New Roman" w:eastAsia="Times New Roman" w:hAnsi="Times New Roman" w:cs="Times New Roman"/>
                <w:b/>
                <w:i/>
                <w:iCs/>
                <w:sz w:val="24"/>
                <w:szCs w:val="24"/>
              </w:rPr>
            </w:pPr>
            <w:r w:rsidRPr="00B567F8">
              <w:rPr>
                <w:rFonts w:ascii="Times New Roman" w:eastAsia="Times New Roman" w:hAnsi="Times New Roman" w:cs="Times New Roman"/>
                <w:b/>
                <w:i/>
                <w:iCs/>
                <w:sz w:val="24"/>
                <w:szCs w:val="24"/>
              </w:rPr>
              <w:t>N</w:t>
            </w:r>
          </w:p>
        </w:tc>
        <w:tc>
          <w:tcPr>
            <w:tcW w:w="1121" w:type="dxa"/>
            <w:noWrap/>
            <w:hideMark/>
          </w:tcPr>
          <w:p w14:paraId="17BFDE93" w14:textId="4F593F2B" w:rsidR="00FB08B0" w:rsidRPr="00B567F8" w:rsidRDefault="00482B51" w:rsidP="00B567F8">
            <w:pPr>
              <w:spacing w:line="360" w:lineRule="auto"/>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Correlación</w:t>
            </w:r>
          </w:p>
        </w:tc>
        <w:tc>
          <w:tcPr>
            <w:tcW w:w="1027" w:type="dxa"/>
            <w:noWrap/>
            <w:hideMark/>
          </w:tcPr>
          <w:p w14:paraId="36CA6945" w14:textId="77777777" w:rsidR="00FB08B0" w:rsidRPr="00B567F8" w:rsidRDefault="00FB08B0"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b/>
                <w:sz w:val="24"/>
                <w:szCs w:val="24"/>
              </w:rPr>
              <w:t>Sig.</w:t>
            </w:r>
          </w:p>
        </w:tc>
      </w:tr>
      <w:tr w:rsidR="00FB08B0" w:rsidRPr="00EB6C2A" w14:paraId="1CCB3641" w14:textId="77777777" w:rsidTr="00B567F8">
        <w:trPr>
          <w:divId w:val="1446728655"/>
          <w:trHeight w:val="948"/>
        </w:trPr>
        <w:tc>
          <w:tcPr>
            <w:tcW w:w="1027" w:type="dxa"/>
            <w:noWrap/>
            <w:hideMark/>
          </w:tcPr>
          <w:p w14:paraId="2FEE0E4A" w14:textId="2DD945D7" w:rsidR="00FB08B0" w:rsidRPr="00B567F8" w:rsidRDefault="00FB08B0" w:rsidP="00B567F8">
            <w:pPr>
              <w:spacing w:line="360" w:lineRule="auto"/>
              <w:ind w:right="5"/>
              <w:jc w:val="center"/>
              <w:rPr>
                <w:rFonts w:ascii="Times New Roman" w:eastAsia="Times New Roman" w:hAnsi="Times New Roman" w:cs="Times New Roman"/>
                <w:b/>
                <w:sz w:val="24"/>
                <w:szCs w:val="24"/>
              </w:rPr>
            </w:pPr>
            <w:r w:rsidRPr="00B567F8">
              <w:rPr>
                <w:rFonts w:ascii="Times New Roman" w:eastAsia="Times New Roman" w:hAnsi="Times New Roman" w:cs="Times New Roman"/>
                <w:b/>
                <w:sz w:val="24"/>
                <w:szCs w:val="24"/>
              </w:rPr>
              <w:t>Par 1</w:t>
            </w:r>
          </w:p>
        </w:tc>
        <w:tc>
          <w:tcPr>
            <w:tcW w:w="3082" w:type="dxa"/>
            <w:hideMark/>
          </w:tcPr>
          <w:p w14:paraId="5AA6FEB4" w14:textId="03590E32" w:rsidR="00FB08B0" w:rsidRPr="00B567F8" w:rsidRDefault="00EB6C2A" w:rsidP="00B567F8">
            <w:pPr>
              <w:spacing w:line="360" w:lineRule="auto"/>
              <w:ind w:right="5"/>
              <w:jc w:val="center"/>
              <w:rPr>
                <w:rFonts w:ascii="Times New Roman" w:eastAsia="Times New Roman" w:hAnsi="Times New Roman" w:cs="Times New Roman"/>
                <w:bCs/>
                <w:sz w:val="24"/>
                <w:szCs w:val="24"/>
              </w:rPr>
            </w:pPr>
            <w:proofErr w:type="spellStart"/>
            <w:r w:rsidRPr="00EB6C2A">
              <w:rPr>
                <w:rFonts w:ascii="Times New Roman" w:eastAsia="Times New Roman" w:hAnsi="Times New Roman" w:cs="Times New Roman"/>
                <w:bCs/>
                <w:sz w:val="24"/>
                <w:szCs w:val="24"/>
              </w:rPr>
              <w:t>Manufactura_Avanzada</w:t>
            </w:r>
            <w:proofErr w:type="spellEnd"/>
            <w:r w:rsidR="00FB08B0" w:rsidRPr="00B567F8">
              <w:rPr>
                <w:rFonts w:ascii="Times New Roman" w:eastAsia="Times New Roman" w:hAnsi="Times New Roman" w:cs="Times New Roman"/>
                <w:bCs/>
                <w:sz w:val="24"/>
                <w:szCs w:val="24"/>
              </w:rPr>
              <w:br/>
              <w:t xml:space="preserve"> &amp; </w:t>
            </w:r>
            <w:proofErr w:type="spellStart"/>
            <w:r w:rsidR="00FB08B0" w:rsidRPr="00B567F8">
              <w:rPr>
                <w:rFonts w:ascii="Times New Roman" w:eastAsia="Times New Roman" w:hAnsi="Times New Roman" w:cs="Times New Roman"/>
                <w:bCs/>
                <w:sz w:val="24"/>
                <w:szCs w:val="24"/>
              </w:rPr>
              <w:t>Manufac</w:t>
            </w:r>
            <w:r w:rsidR="00945812">
              <w:rPr>
                <w:rFonts w:ascii="Times New Roman" w:eastAsia="Times New Roman" w:hAnsi="Times New Roman" w:cs="Times New Roman"/>
                <w:bCs/>
                <w:sz w:val="24"/>
                <w:szCs w:val="24"/>
              </w:rPr>
              <w:t>t</w:t>
            </w:r>
            <w:r w:rsidR="00FB08B0" w:rsidRPr="00B567F8">
              <w:rPr>
                <w:rFonts w:ascii="Times New Roman" w:eastAsia="Times New Roman" w:hAnsi="Times New Roman" w:cs="Times New Roman"/>
                <w:bCs/>
                <w:sz w:val="24"/>
                <w:szCs w:val="24"/>
              </w:rPr>
              <w:t>ura_Avanzada_Predicci</w:t>
            </w:r>
            <w:r w:rsidR="00A538E4">
              <w:rPr>
                <w:rFonts w:ascii="Times New Roman" w:eastAsia="Times New Roman" w:hAnsi="Times New Roman" w:cs="Times New Roman"/>
                <w:bCs/>
                <w:sz w:val="24"/>
                <w:szCs w:val="24"/>
              </w:rPr>
              <w:t>ó</w:t>
            </w:r>
            <w:r w:rsidR="00FB08B0" w:rsidRPr="00B567F8">
              <w:rPr>
                <w:rFonts w:ascii="Times New Roman" w:eastAsia="Times New Roman" w:hAnsi="Times New Roman" w:cs="Times New Roman"/>
                <w:bCs/>
                <w:sz w:val="24"/>
                <w:szCs w:val="24"/>
              </w:rPr>
              <w:t>n</w:t>
            </w:r>
            <w:proofErr w:type="spellEnd"/>
          </w:p>
        </w:tc>
        <w:tc>
          <w:tcPr>
            <w:tcW w:w="1027" w:type="dxa"/>
            <w:noWrap/>
            <w:hideMark/>
          </w:tcPr>
          <w:p w14:paraId="538626B7"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31</w:t>
            </w:r>
          </w:p>
        </w:tc>
        <w:tc>
          <w:tcPr>
            <w:tcW w:w="1121" w:type="dxa"/>
            <w:noWrap/>
            <w:hideMark/>
          </w:tcPr>
          <w:p w14:paraId="5C8826D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0.892</w:t>
            </w:r>
          </w:p>
        </w:tc>
        <w:tc>
          <w:tcPr>
            <w:tcW w:w="1027" w:type="dxa"/>
            <w:noWrap/>
            <w:hideMark/>
          </w:tcPr>
          <w:p w14:paraId="6E465F84"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w:t>
            </w:r>
          </w:p>
        </w:tc>
      </w:tr>
    </w:tbl>
    <w:p w14:paraId="7D5A3C39" w14:textId="7292BB2A" w:rsidR="004B6ED0" w:rsidRPr="00D93CB7" w:rsidRDefault="00EE0480" w:rsidP="004B6ED0">
      <w:pPr>
        <w:spacing w:after="0" w:line="360" w:lineRule="auto"/>
        <w:ind w:right="5"/>
        <w:jc w:val="center"/>
        <w:rPr>
          <w:rFonts w:ascii="Times New Roman" w:eastAsia="Times New Roman" w:hAnsi="Times New Roman" w:cs="Times New Roman"/>
          <w:bCs/>
          <w:sz w:val="24"/>
          <w:szCs w:val="24"/>
        </w:rPr>
      </w:pPr>
      <w:r>
        <w:rPr>
          <w:rFonts w:ascii="Times New Roman" w:eastAsia="Times New Roman" w:hAnsi="Times New Roman" w:cs="Times New Roman"/>
          <w:b/>
          <w:sz w:val="20"/>
          <w:szCs w:val="20"/>
        </w:rPr>
        <w:fldChar w:fldCharType="end"/>
      </w:r>
      <w:r w:rsidR="004B6ED0" w:rsidRPr="004B6ED0">
        <w:rPr>
          <w:rFonts w:ascii="Times New Roman" w:eastAsia="Times New Roman" w:hAnsi="Times New Roman" w:cs="Times New Roman"/>
          <w:bCs/>
          <w:sz w:val="24"/>
          <w:szCs w:val="24"/>
        </w:rPr>
        <w:t xml:space="preserve"> </w:t>
      </w:r>
      <w:r w:rsidR="004B6ED0" w:rsidRPr="00D93CB7">
        <w:rPr>
          <w:rFonts w:ascii="Times New Roman" w:eastAsia="Times New Roman" w:hAnsi="Times New Roman" w:cs="Times New Roman"/>
          <w:bCs/>
          <w:sz w:val="24"/>
          <w:szCs w:val="24"/>
        </w:rPr>
        <w:t>Fuente</w:t>
      </w:r>
      <w:r w:rsidR="004B6ED0">
        <w:rPr>
          <w:rFonts w:ascii="Times New Roman" w:eastAsia="Times New Roman" w:hAnsi="Times New Roman" w:cs="Times New Roman"/>
          <w:bCs/>
          <w:sz w:val="24"/>
          <w:szCs w:val="24"/>
        </w:rPr>
        <w:t>:</w:t>
      </w:r>
      <w:r w:rsidR="004B6ED0" w:rsidRPr="00D93CB7">
        <w:rPr>
          <w:rFonts w:ascii="Times New Roman" w:eastAsia="Times New Roman" w:hAnsi="Times New Roman" w:cs="Times New Roman"/>
          <w:bCs/>
          <w:sz w:val="24"/>
          <w:szCs w:val="24"/>
        </w:rPr>
        <w:t xml:space="preserve"> Elaboración propia</w:t>
      </w:r>
    </w:p>
    <w:p w14:paraId="2A07FCB8" w14:textId="39DBD5D0" w:rsidR="0080302E" w:rsidRDefault="0040441D" w:rsidP="004B6ED0">
      <w:pPr>
        <w:spacing w:after="0" w:line="360" w:lineRule="auto"/>
        <w:ind w:right="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12 se observa que l</w:t>
      </w:r>
      <w:r w:rsidR="0080302E" w:rsidRPr="00CA1C1D">
        <w:rPr>
          <w:rFonts w:ascii="Times New Roman" w:eastAsia="Times New Roman" w:hAnsi="Times New Roman" w:cs="Times New Roman"/>
          <w:sz w:val="24"/>
          <w:szCs w:val="24"/>
        </w:rPr>
        <w:t xml:space="preserve">a diferencia de las dos medias es de </w:t>
      </w:r>
      <w:r w:rsidR="00B9694B">
        <w:rPr>
          <w:rFonts w:ascii="Times New Roman" w:eastAsia="Times New Roman" w:hAnsi="Times New Roman" w:cs="Times New Roman"/>
          <w:sz w:val="24"/>
          <w:szCs w:val="24"/>
        </w:rPr>
        <w:t>0</w:t>
      </w:r>
      <w:r w:rsidR="0080302E" w:rsidRPr="00CA1C1D">
        <w:rPr>
          <w:rFonts w:ascii="Times New Roman" w:eastAsia="Times New Roman" w:hAnsi="Times New Roman" w:cs="Times New Roman"/>
          <w:sz w:val="24"/>
          <w:szCs w:val="24"/>
        </w:rPr>
        <w:t>.00046,</w:t>
      </w:r>
      <w:r>
        <w:rPr>
          <w:rFonts w:ascii="Times New Roman" w:eastAsia="Times New Roman" w:hAnsi="Times New Roman" w:cs="Times New Roman"/>
          <w:sz w:val="24"/>
          <w:szCs w:val="24"/>
        </w:rPr>
        <w:t xml:space="preserve"> lo cual representa una mínima cantidad</w:t>
      </w:r>
      <w:r w:rsidR="00A5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 que es posible comprobar la validez del modelo generado y con ello comprobar la hipótesis de investigación.</w:t>
      </w:r>
    </w:p>
    <w:p w14:paraId="06EE0ABA" w14:textId="3170EFEE" w:rsidR="009D2959" w:rsidRDefault="009D2959" w:rsidP="004B6ED0">
      <w:pPr>
        <w:spacing w:after="0" w:line="360" w:lineRule="auto"/>
        <w:ind w:right="5"/>
        <w:jc w:val="both"/>
        <w:rPr>
          <w:rFonts w:ascii="Times New Roman" w:eastAsia="Times New Roman" w:hAnsi="Times New Roman" w:cs="Times New Roman"/>
          <w:sz w:val="24"/>
          <w:szCs w:val="24"/>
        </w:rPr>
      </w:pPr>
    </w:p>
    <w:p w14:paraId="54B14624" w14:textId="2FDCB443" w:rsidR="001138DC" w:rsidRDefault="001138DC" w:rsidP="004B6ED0">
      <w:pPr>
        <w:spacing w:after="0" w:line="360" w:lineRule="auto"/>
        <w:ind w:right="5"/>
        <w:jc w:val="both"/>
        <w:rPr>
          <w:rFonts w:ascii="Times New Roman" w:eastAsia="Times New Roman" w:hAnsi="Times New Roman" w:cs="Times New Roman"/>
          <w:sz w:val="24"/>
          <w:szCs w:val="24"/>
        </w:rPr>
      </w:pPr>
    </w:p>
    <w:p w14:paraId="40FC385F" w14:textId="218279B8" w:rsidR="001138DC" w:rsidRDefault="001138DC" w:rsidP="004B6ED0">
      <w:pPr>
        <w:spacing w:after="0" w:line="360" w:lineRule="auto"/>
        <w:ind w:right="5"/>
        <w:jc w:val="both"/>
        <w:rPr>
          <w:rFonts w:ascii="Times New Roman" w:eastAsia="Times New Roman" w:hAnsi="Times New Roman" w:cs="Times New Roman"/>
          <w:sz w:val="24"/>
          <w:szCs w:val="24"/>
        </w:rPr>
      </w:pPr>
    </w:p>
    <w:p w14:paraId="25843B79" w14:textId="2349149C" w:rsidR="001138DC" w:rsidRDefault="001138DC" w:rsidP="004B6ED0">
      <w:pPr>
        <w:spacing w:after="0" w:line="360" w:lineRule="auto"/>
        <w:ind w:right="5"/>
        <w:jc w:val="both"/>
        <w:rPr>
          <w:rFonts w:ascii="Times New Roman" w:eastAsia="Times New Roman" w:hAnsi="Times New Roman" w:cs="Times New Roman"/>
          <w:sz w:val="24"/>
          <w:szCs w:val="24"/>
        </w:rPr>
      </w:pPr>
    </w:p>
    <w:p w14:paraId="45A86962" w14:textId="1D36B2FB" w:rsidR="001138DC" w:rsidRDefault="001138DC" w:rsidP="004B6ED0">
      <w:pPr>
        <w:spacing w:after="0" w:line="360" w:lineRule="auto"/>
        <w:ind w:right="5"/>
        <w:jc w:val="both"/>
        <w:rPr>
          <w:rFonts w:ascii="Times New Roman" w:eastAsia="Times New Roman" w:hAnsi="Times New Roman" w:cs="Times New Roman"/>
          <w:sz w:val="24"/>
          <w:szCs w:val="24"/>
        </w:rPr>
      </w:pPr>
    </w:p>
    <w:p w14:paraId="567D0E97" w14:textId="1D087ED7" w:rsidR="001138DC" w:rsidRDefault="001138DC" w:rsidP="004B6ED0">
      <w:pPr>
        <w:spacing w:after="0" w:line="360" w:lineRule="auto"/>
        <w:ind w:right="5"/>
        <w:jc w:val="both"/>
        <w:rPr>
          <w:rFonts w:ascii="Times New Roman" w:eastAsia="Times New Roman" w:hAnsi="Times New Roman" w:cs="Times New Roman"/>
          <w:sz w:val="24"/>
          <w:szCs w:val="24"/>
        </w:rPr>
      </w:pPr>
    </w:p>
    <w:p w14:paraId="69F6B9D2" w14:textId="675491D0" w:rsidR="001138DC" w:rsidRDefault="001138DC" w:rsidP="004B6ED0">
      <w:pPr>
        <w:spacing w:after="0" w:line="360" w:lineRule="auto"/>
        <w:ind w:right="5"/>
        <w:jc w:val="both"/>
        <w:rPr>
          <w:rFonts w:ascii="Times New Roman" w:eastAsia="Times New Roman" w:hAnsi="Times New Roman" w:cs="Times New Roman"/>
          <w:sz w:val="24"/>
          <w:szCs w:val="24"/>
        </w:rPr>
      </w:pPr>
    </w:p>
    <w:p w14:paraId="326AC715" w14:textId="1ACEA794" w:rsidR="001138DC" w:rsidRDefault="001138DC" w:rsidP="004B6ED0">
      <w:pPr>
        <w:spacing w:after="0" w:line="360" w:lineRule="auto"/>
        <w:ind w:right="5"/>
        <w:jc w:val="both"/>
        <w:rPr>
          <w:rFonts w:ascii="Times New Roman" w:eastAsia="Times New Roman" w:hAnsi="Times New Roman" w:cs="Times New Roman"/>
          <w:sz w:val="24"/>
          <w:szCs w:val="24"/>
        </w:rPr>
      </w:pPr>
    </w:p>
    <w:p w14:paraId="04FF97A2" w14:textId="092507A3" w:rsidR="001138DC" w:rsidRDefault="001138DC" w:rsidP="004B6ED0">
      <w:pPr>
        <w:spacing w:after="0" w:line="360" w:lineRule="auto"/>
        <w:ind w:right="5"/>
        <w:jc w:val="both"/>
        <w:rPr>
          <w:rFonts w:ascii="Times New Roman" w:eastAsia="Times New Roman" w:hAnsi="Times New Roman" w:cs="Times New Roman"/>
          <w:sz w:val="24"/>
          <w:szCs w:val="24"/>
        </w:rPr>
      </w:pPr>
    </w:p>
    <w:p w14:paraId="6CA29F66" w14:textId="3D823C8C" w:rsidR="001138DC" w:rsidRDefault="001138DC" w:rsidP="004B6ED0">
      <w:pPr>
        <w:spacing w:after="0" w:line="360" w:lineRule="auto"/>
        <w:ind w:right="5"/>
        <w:jc w:val="both"/>
        <w:rPr>
          <w:rFonts w:ascii="Times New Roman" w:eastAsia="Times New Roman" w:hAnsi="Times New Roman" w:cs="Times New Roman"/>
          <w:sz w:val="24"/>
          <w:szCs w:val="24"/>
        </w:rPr>
      </w:pPr>
    </w:p>
    <w:p w14:paraId="67435F74" w14:textId="77777777" w:rsidR="001138DC" w:rsidRPr="00CB48F2" w:rsidRDefault="001138DC" w:rsidP="004B6ED0">
      <w:pPr>
        <w:spacing w:after="0" w:line="360" w:lineRule="auto"/>
        <w:ind w:right="5"/>
        <w:jc w:val="both"/>
        <w:rPr>
          <w:rFonts w:ascii="Times New Roman" w:eastAsia="Times New Roman" w:hAnsi="Times New Roman" w:cs="Times New Roman"/>
          <w:sz w:val="24"/>
          <w:szCs w:val="24"/>
        </w:rPr>
      </w:pPr>
    </w:p>
    <w:p w14:paraId="4335B771" w14:textId="1E1B322A" w:rsidR="00FB08B0" w:rsidRPr="00FB08B0" w:rsidRDefault="00A716BD" w:rsidP="00B567F8">
      <w:pPr>
        <w:spacing w:after="0" w:line="360" w:lineRule="auto"/>
        <w:ind w:right="5"/>
        <w:jc w:val="center"/>
        <w:rPr>
          <w:rFonts w:ascii="Times New Roman" w:hAnsi="Times New Roman" w:cs="Times New Roman"/>
          <w:b/>
          <w:bCs/>
          <w:i/>
          <w:iCs/>
          <w:sz w:val="24"/>
          <w:szCs w:val="24"/>
        </w:rPr>
      </w:pPr>
      <w:bookmarkStart w:id="37" w:name="_Toc9245225"/>
      <w:r w:rsidRPr="00B567F8">
        <w:rPr>
          <w:rFonts w:ascii="Times New Roman" w:hAnsi="Times New Roman" w:cs="Times New Roman"/>
          <w:b/>
          <w:bCs/>
          <w:sz w:val="24"/>
          <w:szCs w:val="24"/>
        </w:rPr>
        <w:lastRenderedPageBreak/>
        <w:t>Tabla</w:t>
      </w:r>
      <w:r w:rsidR="00CA1C1D" w:rsidRPr="00B567F8">
        <w:rPr>
          <w:rFonts w:ascii="Times New Roman" w:hAnsi="Times New Roman" w:cs="Times New Roman"/>
          <w:b/>
          <w:bCs/>
          <w:sz w:val="24"/>
          <w:szCs w:val="24"/>
        </w:rPr>
        <w:t xml:space="preserve"> 1</w:t>
      </w:r>
      <w:r w:rsidR="00990FA0" w:rsidRPr="00B567F8">
        <w:rPr>
          <w:rFonts w:ascii="Times New Roman" w:hAnsi="Times New Roman" w:cs="Times New Roman"/>
          <w:b/>
          <w:bCs/>
          <w:sz w:val="24"/>
          <w:szCs w:val="24"/>
        </w:rPr>
        <w:t>2</w:t>
      </w:r>
      <w:r w:rsidR="00376FB8" w:rsidRPr="00F442EA">
        <w:rPr>
          <w:rFonts w:ascii="Times New Roman" w:hAnsi="Times New Roman" w:cs="Times New Roman"/>
          <w:sz w:val="24"/>
          <w:szCs w:val="24"/>
        </w:rPr>
        <w:t>.</w:t>
      </w:r>
      <w:r w:rsidR="00A538E4">
        <w:rPr>
          <w:rFonts w:ascii="Times New Roman" w:hAnsi="Times New Roman" w:cs="Times New Roman"/>
          <w:sz w:val="24"/>
          <w:szCs w:val="24"/>
        </w:rPr>
        <w:t xml:space="preserve"> </w:t>
      </w:r>
      <w:r w:rsidR="0080302E" w:rsidRPr="00B567F8">
        <w:rPr>
          <w:rFonts w:ascii="Times New Roman" w:hAnsi="Times New Roman" w:cs="Times New Roman"/>
          <w:sz w:val="24"/>
          <w:szCs w:val="24"/>
        </w:rPr>
        <w:t xml:space="preserve">Prueba </w:t>
      </w:r>
      <w:r w:rsidR="00A538E4" w:rsidRPr="00B567F8">
        <w:rPr>
          <w:rFonts w:ascii="Times New Roman" w:hAnsi="Times New Roman" w:cs="Times New Roman"/>
          <w:i/>
          <w:iCs/>
          <w:sz w:val="24"/>
          <w:szCs w:val="24"/>
        </w:rPr>
        <w:t>t</w:t>
      </w:r>
      <w:r w:rsidR="00A538E4" w:rsidRPr="00B567F8">
        <w:rPr>
          <w:rFonts w:ascii="Times New Roman" w:hAnsi="Times New Roman" w:cs="Times New Roman"/>
          <w:sz w:val="24"/>
          <w:szCs w:val="24"/>
        </w:rPr>
        <w:t xml:space="preserve"> </w:t>
      </w:r>
      <w:r w:rsidR="0080302E" w:rsidRPr="00B567F8">
        <w:rPr>
          <w:rFonts w:ascii="Times New Roman" w:hAnsi="Times New Roman" w:cs="Times New Roman"/>
          <w:sz w:val="24"/>
          <w:szCs w:val="24"/>
        </w:rPr>
        <w:t>del par de muestras</w:t>
      </w:r>
      <w:bookmarkEnd w:id="37"/>
      <w:r w:rsidR="003B763D" w:rsidRPr="00D72DC6">
        <w:rPr>
          <w:rFonts w:ascii="Times New Roman" w:eastAsia="Times New Roman" w:hAnsi="Times New Roman" w:cs="Times New Roman"/>
          <w:b/>
          <w:i/>
          <w:iCs/>
          <w:sz w:val="20"/>
          <w:szCs w:val="20"/>
        </w:rPr>
        <w:fldChar w:fldCharType="begin"/>
      </w:r>
      <w:r w:rsidR="003B763D" w:rsidRPr="00F442EA">
        <w:rPr>
          <w:rFonts w:ascii="Times New Roman" w:eastAsia="Times New Roman" w:hAnsi="Times New Roman" w:cs="Times New Roman"/>
          <w:b/>
          <w:i/>
          <w:iCs/>
          <w:sz w:val="20"/>
          <w:szCs w:val="20"/>
        </w:rPr>
        <w:instrText xml:space="preserve"> LINK </w:instrText>
      </w:r>
      <w:r w:rsidR="00FB08B0">
        <w:rPr>
          <w:rFonts w:ascii="Times New Roman" w:eastAsia="Times New Roman" w:hAnsi="Times New Roman" w:cs="Times New Roman"/>
          <w:b/>
          <w:i/>
          <w:iCs/>
          <w:sz w:val="20"/>
          <w:szCs w:val="20"/>
        </w:rPr>
        <w:instrText xml:space="preserve">Excel.Sheet.12 "C:\\Users\\claud\\Documents\\DOCTORADO EN CIENCIAS ADMINISTRATIVAS\\ARTICULOS Y CAPITULOS\\NOESIS\\CUADROS.xlsx" "CUADRO 13!F1C1:F4C10" </w:instrText>
      </w:r>
      <w:r w:rsidR="003B763D" w:rsidRPr="00F442EA">
        <w:rPr>
          <w:rFonts w:ascii="Times New Roman" w:eastAsia="Times New Roman" w:hAnsi="Times New Roman" w:cs="Times New Roman"/>
          <w:b/>
          <w:i/>
          <w:iCs/>
          <w:sz w:val="20"/>
          <w:szCs w:val="20"/>
        </w:rPr>
        <w:instrText xml:space="preserve">\a \f 5 \h  \* MERGEFORMAT </w:instrText>
      </w:r>
      <w:r w:rsidR="003B763D" w:rsidRPr="00D72DC6">
        <w:rPr>
          <w:rFonts w:ascii="Times New Roman" w:eastAsia="Times New Roman" w:hAnsi="Times New Roman" w:cs="Times New Roman"/>
          <w:b/>
          <w:i/>
          <w:iCs/>
          <w:sz w:val="20"/>
          <w:szCs w:val="20"/>
        </w:rPr>
        <w:fldChar w:fldCharType="separate"/>
      </w:r>
    </w:p>
    <w:tbl>
      <w:tblPr>
        <w:tblStyle w:val="Tablaconcuadrcula"/>
        <w:tblW w:w="8828" w:type="dxa"/>
        <w:tblLook w:val="04A0" w:firstRow="1" w:lastRow="0" w:firstColumn="1" w:lastColumn="0" w:noHBand="0" w:noVBand="1"/>
      </w:tblPr>
      <w:tblGrid>
        <w:gridCol w:w="843"/>
        <w:gridCol w:w="1215"/>
        <w:gridCol w:w="852"/>
        <w:gridCol w:w="988"/>
        <w:gridCol w:w="856"/>
        <w:gridCol w:w="852"/>
        <w:gridCol w:w="852"/>
        <w:gridCol w:w="790"/>
        <w:gridCol w:w="790"/>
        <w:gridCol w:w="790"/>
      </w:tblGrid>
      <w:tr w:rsidR="00FB08B0" w:rsidRPr="00EB6C2A" w14:paraId="67A7B44E" w14:textId="77777777" w:rsidTr="00B567F8">
        <w:trPr>
          <w:divId w:val="415327491"/>
          <w:trHeight w:val="170"/>
        </w:trPr>
        <w:tc>
          <w:tcPr>
            <w:tcW w:w="988" w:type="dxa"/>
            <w:vMerge w:val="restart"/>
            <w:noWrap/>
            <w:hideMark/>
          </w:tcPr>
          <w:p w14:paraId="4FF5B006" w14:textId="42B56021" w:rsidR="00FB08B0" w:rsidRPr="00B567F8" w:rsidRDefault="00FB08B0" w:rsidP="00B567F8">
            <w:pPr>
              <w:spacing w:line="360" w:lineRule="auto"/>
              <w:ind w:right="5"/>
              <w:jc w:val="center"/>
              <w:rPr>
                <w:rFonts w:ascii="Times New Roman" w:eastAsia="Times New Roman" w:hAnsi="Times New Roman" w:cs="Times New Roman"/>
                <w:b/>
                <w:sz w:val="24"/>
                <w:szCs w:val="24"/>
              </w:rPr>
            </w:pPr>
          </w:p>
        </w:tc>
        <w:tc>
          <w:tcPr>
            <w:tcW w:w="835" w:type="dxa"/>
            <w:vMerge w:val="restart"/>
            <w:noWrap/>
            <w:hideMark/>
          </w:tcPr>
          <w:p w14:paraId="1F6EA42F" w14:textId="77777777" w:rsidR="00FB08B0" w:rsidRPr="00B567F8" w:rsidRDefault="00FB08B0" w:rsidP="00B567F8">
            <w:pPr>
              <w:spacing w:line="360" w:lineRule="auto"/>
              <w:ind w:right="5"/>
              <w:jc w:val="center"/>
              <w:rPr>
                <w:rFonts w:ascii="Times New Roman" w:eastAsia="Times New Roman" w:hAnsi="Times New Roman" w:cs="Times New Roman"/>
                <w:b/>
                <w:sz w:val="24"/>
                <w:szCs w:val="24"/>
              </w:rPr>
            </w:pPr>
          </w:p>
        </w:tc>
        <w:tc>
          <w:tcPr>
            <w:tcW w:w="4233" w:type="dxa"/>
            <w:gridSpan w:val="5"/>
            <w:noWrap/>
            <w:hideMark/>
          </w:tcPr>
          <w:p w14:paraId="729D55EB" w14:textId="77777777" w:rsidR="00FB08B0" w:rsidRPr="00B567F8" w:rsidRDefault="00FB08B0" w:rsidP="00B567F8">
            <w:pPr>
              <w:spacing w:line="360" w:lineRule="auto"/>
              <w:ind w:right="5"/>
              <w:jc w:val="center"/>
              <w:rPr>
                <w:rFonts w:ascii="Times New Roman" w:eastAsia="Times New Roman" w:hAnsi="Times New Roman" w:cs="Times New Roman"/>
                <w:b/>
                <w:bCs/>
                <w:i/>
                <w:iCs/>
                <w:sz w:val="24"/>
                <w:szCs w:val="24"/>
              </w:rPr>
            </w:pPr>
            <w:proofErr w:type="spellStart"/>
            <w:r w:rsidRPr="00B567F8">
              <w:rPr>
                <w:rFonts w:ascii="Times New Roman" w:eastAsia="Times New Roman" w:hAnsi="Times New Roman" w:cs="Times New Roman"/>
                <w:b/>
                <w:bCs/>
                <w:i/>
                <w:iCs/>
                <w:sz w:val="24"/>
                <w:szCs w:val="24"/>
              </w:rPr>
              <w:t>Paired</w:t>
            </w:r>
            <w:proofErr w:type="spellEnd"/>
            <w:r w:rsidRPr="00B567F8">
              <w:rPr>
                <w:rFonts w:ascii="Times New Roman" w:eastAsia="Times New Roman" w:hAnsi="Times New Roman" w:cs="Times New Roman"/>
                <w:b/>
                <w:bCs/>
                <w:i/>
                <w:iCs/>
                <w:sz w:val="24"/>
                <w:szCs w:val="24"/>
              </w:rPr>
              <w:t xml:space="preserve"> </w:t>
            </w:r>
            <w:proofErr w:type="spellStart"/>
            <w:r w:rsidRPr="00B567F8">
              <w:rPr>
                <w:rFonts w:ascii="Times New Roman" w:eastAsia="Times New Roman" w:hAnsi="Times New Roman" w:cs="Times New Roman"/>
                <w:b/>
                <w:bCs/>
                <w:i/>
                <w:iCs/>
                <w:sz w:val="24"/>
                <w:szCs w:val="24"/>
              </w:rPr>
              <w:t>Differences</w:t>
            </w:r>
            <w:proofErr w:type="spellEnd"/>
          </w:p>
        </w:tc>
        <w:tc>
          <w:tcPr>
            <w:tcW w:w="924" w:type="dxa"/>
            <w:vMerge w:val="restart"/>
            <w:noWrap/>
            <w:hideMark/>
          </w:tcPr>
          <w:p w14:paraId="18F61714" w14:textId="77777777" w:rsidR="00FB08B0" w:rsidRPr="00B567F8" w:rsidRDefault="00FB08B0" w:rsidP="00B567F8">
            <w:pPr>
              <w:spacing w:line="360" w:lineRule="auto"/>
              <w:ind w:right="5"/>
              <w:jc w:val="center"/>
              <w:rPr>
                <w:rFonts w:ascii="Times New Roman" w:hAnsi="Times New Roman" w:cs="Times New Roman"/>
                <w:b/>
                <w:bCs/>
                <w:i/>
                <w:iCs/>
                <w:sz w:val="24"/>
                <w:szCs w:val="24"/>
              </w:rPr>
            </w:pPr>
            <w:r w:rsidRPr="00B567F8">
              <w:rPr>
                <w:rFonts w:ascii="Times New Roman" w:hAnsi="Times New Roman" w:cs="Times New Roman"/>
                <w:b/>
                <w:bCs/>
                <w:i/>
                <w:iCs/>
                <w:sz w:val="24"/>
                <w:szCs w:val="24"/>
              </w:rPr>
              <w:t>t</w:t>
            </w:r>
          </w:p>
        </w:tc>
        <w:tc>
          <w:tcPr>
            <w:tcW w:w="924" w:type="dxa"/>
            <w:vMerge w:val="restart"/>
            <w:noWrap/>
            <w:hideMark/>
          </w:tcPr>
          <w:p w14:paraId="33E013BD" w14:textId="77777777" w:rsidR="00FB08B0" w:rsidRPr="00B567F8" w:rsidRDefault="00FB08B0" w:rsidP="00B567F8">
            <w:pPr>
              <w:spacing w:line="360" w:lineRule="auto"/>
              <w:ind w:right="5"/>
              <w:jc w:val="center"/>
              <w:rPr>
                <w:rFonts w:ascii="Times New Roman" w:hAnsi="Times New Roman" w:cs="Times New Roman"/>
                <w:b/>
                <w:bCs/>
                <w:sz w:val="24"/>
                <w:szCs w:val="24"/>
              </w:rPr>
            </w:pPr>
            <w:proofErr w:type="spellStart"/>
            <w:r w:rsidRPr="00B567F8">
              <w:rPr>
                <w:rFonts w:ascii="Times New Roman" w:hAnsi="Times New Roman" w:cs="Times New Roman"/>
                <w:b/>
                <w:bCs/>
                <w:sz w:val="24"/>
                <w:szCs w:val="24"/>
              </w:rPr>
              <w:t>df</w:t>
            </w:r>
            <w:proofErr w:type="spellEnd"/>
          </w:p>
        </w:tc>
        <w:tc>
          <w:tcPr>
            <w:tcW w:w="924" w:type="dxa"/>
            <w:vMerge w:val="restart"/>
            <w:noWrap/>
            <w:hideMark/>
          </w:tcPr>
          <w:p w14:paraId="3661F95A" w14:textId="77777777" w:rsidR="00FB08B0" w:rsidRPr="00B567F8" w:rsidRDefault="00FB08B0" w:rsidP="00B567F8">
            <w:pPr>
              <w:spacing w:line="360" w:lineRule="auto"/>
              <w:ind w:right="5"/>
              <w:jc w:val="center"/>
              <w:rPr>
                <w:rFonts w:ascii="Times New Roman" w:hAnsi="Times New Roman" w:cs="Times New Roman"/>
                <w:b/>
                <w:bCs/>
                <w:sz w:val="24"/>
                <w:szCs w:val="24"/>
              </w:rPr>
            </w:pPr>
            <w:r w:rsidRPr="00B567F8">
              <w:rPr>
                <w:rFonts w:ascii="Times New Roman" w:hAnsi="Times New Roman" w:cs="Times New Roman"/>
                <w:b/>
                <w:bCs/>
                <w:sz w:val="24"/>
                <w:szCs w:val="24"/>
              </w:rPr>
              <w:t>Sig. (2-tailed)</w:t>
            </w:r>
          </w:p>
        </w:tc>
      </w:tr>
      <w:tr w:rsidR="00482B51" w:rsidRPr="00EB6C2A" w14:paraId="4D319C28" w14:textId="77777777" w:rsidTr="00EB6C2A">
        <w:trPr>
          <w:divId w:val="415327491"/>
          <w:trHeight w:val="851"/>
        </w:trPr>
        <w:tc>
          <w:tcPr>
            <w:tcW w:w="988" w:type="dxa"/>
            <w:vMerge/>
            <w:hideMark/>
          </w:tcPr>
          <w:p w14:paraId="27BD0089" w14:textId="77777777" w:rsidR="00FB08B0" w:rsidRPr="00B567F8" w:rsidRDefault="00FB08B0" w:rsidP="00B567F8">
            <w:pPr>
              <w:spacing w:line="360" w:lineRule="auto"/>
              <w:ind w:right="5"/>
              <w:jc w:val="center"/>
              <w:rPr>
                <w:rFonts w:ascii="Times New Roman" w:eastAsia="Times New Roman" w:hAnsi="Times New Roman" w:cs="Times New Roman"/>
                <w:b/>
                <w:sz w:val="24"/>
                <w:szCs w:val="24"/>
              </w:rPr>
            </w:pPr>
          </w:p>
        </w:tc>
        <w:tc>
          <w:tcPr>
            <w:tcW w:w="835" w:type="dxa"/>
            <w:vMerge/>
            <w:hideMark/>
          </w:tcPr>
          <w:p w14:paraId="18CA4656"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777" w:type="dxa"/>
            <w:vMerge w:val="restart"/>
            <w:noWrap/>
            <w:hideMark/>
          </w:tcPr>
          <w:p w14:paraId="22F91E6C" w14:textId="77777777" w:rsidR="00FB08B0" w:rsidRPr="00B567F8" w:rsidRDefault="00FB08B0" w:rsidP="00B567F8">
            <w:pPr>
              <w:spacing w:line="360" w:lineRule="auto"/>
              <w:ind w:right="5"/>
              <w:jc w:val="center"/>
              <w:rPr>
                <w:rFonts w:ascii="Times New Roman" w:eastAsia="Times New Roman" w:hAnsi="Times New Roman" w:cs="Times New Roman"/>
                <w:bCs/>
                <w:i/>
                <w:iCs/>
                <w:sz w:val="24"/>
                <w:szCs w:val="24"/>
              </w:rPr>
            </w:pPr>
            <w:r w:rsidRPr="00B567F8">
              <w:rPr>
                <w:rFonts w:ascii="Times New Roman" w:eastAsia="Times New Roman" w:hAnsi="Times New Roman" w:cs="Times New Roman"/>
                <w:bCs/>
                <w:i/>
                <w:iCs/>
                <w:sz w:val="24"/>
                <w:szCs w:val="24"/>
              </w:rPr>
              <w:t>Mean</w:t>
            </w:r>
          </w:p>
        </w:tc>
        <w:tc>
          <w:tcPr>
            <w:tcW w:w="897" w:type="dxa"/>
            <w:vMerge w:val="restart"/>
            <w:noWrap/>
            <w:hideMark/>
          </w:tcPr>
          <w:p w14:paraId="4A10CC28" w14:textId="77777777" w:rsidR="00FB08B0" w:rsidRPr="00B567F8" w:rsidRDefault="00FB08B0" w:rsidP="00B567F8">
            <w:pPr>
              <w:spacing w:line="360" w:lineRule="auto"/>
              <w:ind w:right="5"/>
              <w:jc w:val="center"/>
              <w:rPr>
                <w:rFonts w:ascii="Times New Roman" w:eastAsia="Times New Roman" w:hAnsi="Times New Roman" w:cs="Times New Roman"/>
                <w:bCs/>
                <w:i/>
                <w:iCs/>
                <w:sz w:val="24"/>
                <w:szCs w:val="24"/>
              </w:rPr>
            </w:pPr>
            <w:proofErr w:type="spellStart"/>
            <w:r w:rsidRPr="00B567F8">
              <w:rPr>
                <w:rFonts w:ascii="Times New Roman" w:eastAsia="Times New Roman" w:hAnsi="Times New Roman" w:cs="Times New Roman"/>
                <w:bCs/>
                <w:i/>
                <w:iCs/>
                <w:sz w:val="24"/>
                <w:szCs w:val="24"/>
              </w:rPr>
              <w:t>Std</w:t>
            </w:r>
            <w:proofErr w:type="spellEnd"/>
            <w:r w:rsidRPr="00B567F8">
              <w:rPr>
                <w:rFonts w:ascii="Times New Roman" w:eastAsia="Times New Roman" w:hAnsi="Times New Roman" w:cs="Times New Roman"/>
                <w:bCs/>
                <w:i/>
                <w:iCs/>
                <w:sz w:val="24"/>
                <w:szCs w:val="24"/>
              </w:rPr>
              <w:t xml:space="preserve">. </w:t>
            </w:r>
            <w:proofErr w:type="spellStart"/>
            <w:r w:rsidRPr="00B567F8">
              <w:rPr>
                <w:rFonts w:ascii="Times New Roman" w:eastAsia="Times New Roman" w:hAnsi="Times New Roman" w:cs="Times New Roman"/>
                <w:bCs/>
                <w:i/>
                <w:iCs/>
                <w:sz w:val="24"/>
                <w:szCs w:val="24"/>
              </w:rPr>
              <w:t>Deviation</w:t>
            </w:r>
            <w:proofErr w:type="spellEnd"/>
          </w:p>
        </w:tc>
        <w:tc>
          <w:tcPr>
            <w:tcW w:w="1005" w:type="dxa"/>
            <w:vMerge w:val="restart"/>
            <w:noWrap/>
            <w:hideMark/>
          </w:tcPr>
          <w:p w14:paraId="0174F9D8" w14:textId="77777777" w:rsidR="00FB08B0" w:rsidRPr="00B567F8" w:rsidRDefault="00FB08B0" w:rsidP="00B567F8">
            <w:pPr>
              <w:spacing w:line="360" w:lineRule="auto"/>
              <w:ind w:right="5"/>
              <w:jc w:val="center"/>
              <w:rPr>
                <w:rFonts w:ascii="Times New Roman" w:eastAsia="Times New Roman" w:hAnsi="Times New Roman" w:cs="Times New Roman"/>
                <w:bCs/>
                <w:i/>
                <w:iCs/>
                <w:sz w:val="24"/>
                <w:szCs w:val="24"/>
              </w:rPr>
            </w:pPr>
            <w:proofErr w:type="spellStart"/>
            <w:r w:rsidRPr="00B567F8">
              <w:rPr>
                <w:rFonts w:ascii="Times New Roman" w:eastAsia="Times New Roman" w:hAnsi="Times New Roman" w:cs="Times New Roman"/>
                <w:bCs/>
                <w:i/>
                <w:iCs/>
                <w:sz w:val="24"/>
                <w:szCs w:val="24"/>
              </w:rPr>
              <w:t>Std</w:t>
            </w:r>
            <w:proofErr w:type="spellEnd"/>
            <w:r w:rsidRPr="00B567F8">
              <w:rPr>
                <w:rFonts w:ascii="Times New Roman" w:eastAsia="Times New Roman" w:hAnsi="Times New Roman" w:cs="Times New Roman"/>
                <w:bCs/>
                <w:i/>
                <w:iCs/>
                <w:sz w:val="24"/>
                <w:szCs w:val="24"/>
              </w:rPr>
              <w:t>. Error Mean</w:t>
            </w:r>
          </w:p>
        </w:tc>
        <w:tc>
          <w:tcPr>
            <w:tcW w:w="1554" w:type="dxa"/>
            <w:gridSpan w:val="2"/>
            <w:hideMark/>
          </w:tcPr>
          <w:p w14:paraId="7FA188BD" w14:textId="2BC34E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95</w:t>
            </w:r>
            <w:r w:rsidR="00482B51">
              <w:rPr>
                <w:rFonts w:ascii="Times New Roman" w:eastAsia="Times New Roman" w:hAnsi="Times New Roman" w:cs="Times New Roman"/>
                <w:bCs/>
                <w:sz w:val="24"/>
                <w:szCs w:val="24"/>
              </w:rPr>
              <w:t> </w:t>
            </w:r>
            <w:r w:rsidRPr="00B567F8">
              <w:rPr>
                <w:rFonts w:ascii="Times New Roman" w:eastAsia="Times New Roman" w:hAnsi="Times New Roman" w:cs="Times New Roman"/>
                <w:bCs/>
                <w:sz w:val="24"/>
                <w:szCs w:val="24"/>
              </w:rPr>
              <w:t xml:space="preserve">% </w:t>
            </w:r>
            <w:proofErr w:type="spellStart"/>
            <w:r w:rsidRPr="00B567F8">
              <w:rPr>
                <w:rFonts w:ascii="Times New Roman" w:eastAsia="Times New Roman" w:hAnsi="Times New Roman" w:cs="Times New Roman"/>
                <w:bCs/>
                <w:i/>
                <w:iCs/>
                <w:sz w:val="24"/>
                <w:szCs w:val="24"/>
              </w:rPr>
              <w:t>Confidence</w:t>
            </w:r>
            <w:proofErr w:type="spellEnd"/>
            <w:r w:rsidRPr="00B567F8">
              <w:rPr>
                <w:rFonts w:ascii="Times New Roman" w:eastAsia="Times New Roman" w:hAnsi="Times New Roman" w:cs="Times New Roman"/>
                <w:bCs/>
                <w:i/>
                <w:iCs/>
                <w:sz w:val="24"/>
                <w:szCs w:val="24"/>
              </w:rPr>
              <w:t xml:space="preserve"> Interval </w:t>
            </w:r>
          </w:p>
        </w:tc>
        <w:tc>
          <w:tcPr>
            <w:tcW w:w="924" w:type="dxa"/>
            <w:vMerge/>
            <w:hideMark/>
          </w:tcPr>
          <w:p w14:paraId="7307C07B"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924" w:type="dxa"/>
            <w:vMerge/>
            <w:hideMark/>
          </w:tcPr>
          <w:p w14:paraId="0B7023CD"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924" w:type="dxa"/>
            <w:vMerge/>
            <w:hideMark/>
          </w:tcPr>
          <w:p w14:paraId="681A1F5A"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482B51" w:rsidRPr="00EB6C2A" w14:paraId="49CBDCA6" w14:textId="77777777" w:rsidTr="00EB6C2A">
        <w:trPr>
          <w:divId w:val="415327491"/>
          <w:trHeight w:val="178"/>
        </w:trPr>
        <w:tc>
          <w:tcPr>
            <w:tcW w:w="988" w:type="dxa"/>
            <w:vMerge/>
            <w:hideMark/>
          </w:tcPr>
          <w:p w14:paraId="034089EB" w14:textId="77777777" w:rsidR="00FB08B0" w:rsidRPr="00B567F8" w:rsidRDefault="00FB08B0" w:rsidP="00B567F8">
            <w:pPr>
              <w:spacing w:line="360" w:lineRule="auto"/>
              <w:ind w:right="5"/>
              <w:jc w:val="center"/>
              <w:rPr>
                <w:rFonts w:ascii="Times New Roman" w:eastAsia="Times New Roman" w:hAnsi="Times New Roman" w:cs="Times New Roman"/>
                <w:b/>
                <w:sz w:val="24"/>
                <w:szCs w:val="24"/>
              </w:rPr>
            </w:pPr>
          </w:p>
        </w:tc>
        <w:tc>
          <w:tcPr>
            <w:tcW w:w="835" w:type="dxa"/>
            <w:vMerge/>
            <w:hideMark/>
          </w:tcPr>
          <w:p w14:paraId="5DF7B89D"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777" w:type="dxa"/>
            <w:vMerge/>
            <w:hideMark/>
          </w:tcPr>
          <w:p w14:paraId="03723A61"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897" w:type="dxa"/>
            <w:vMerge/>
            <w:hideMark/>
          </w:tcPr>
          <w:p w14:paraId="50364F76"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1005" w:type="dxa"/>
            <w:vMerge/>
            <w:hideMark/>
          </w:tcPr>
          <w:p w14:paraId="4E9352DC"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
        </w:tc>
        <w:tc>
          <w:tcPr>
            <w:tcW w:w="777" w:type="dxa"/>
            <w:noWrap/>
            <w:hideMark/>
          </w:tcPr>
          <w:p w14:paraId="04DE9878"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roofErr w:type="spellStart"/>
            <w:r w:rsidRPr="00B567F8">
              <w:rPr>
                <w:rFonts w:ascii="Times New Roman" w:eastAsia="Times New Roman" w:hAnsi="Times New Roman" w:cs="Times New Roman"/>
                <w:bCs/>
                <w:sz w:val="24"/>
                <w:szCs w:val="24"/>
              </w:rPr>
              <w:t>Lower</w:t>
            </w:r>
            <w:proofErr w:type="spellEnd"/>
          </w:p>
        </w:tc>
        <w:tc>
          <w:tcPr>
            <w:tcW w:w="777" w:type="dxa"/>
            <w:noWrap/>
            <w:hideMark/>
          </w:tcPr>
          <w:p w14:paraId="6A8BDF3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proofErr w:type="spellStart"/>
            <w:r w:rsidRPr="00B567F8">
              <w:rPr>
                <w:rFonts w:ascii="Times New Roman" w:eastAsia="Times New Roman" w:hAnsi="Times New Roman" w:cs="Times New Roman"/>
                <w:bCs/>
                <w:sz w:val="24"/>
                <w:szCs w:val="24"/>
              </w:rPr>
              <w:t>Upper</w:t>
            </w:r>
            <w:proofErr w:type="spellEnd"/>
          </w:p>
        </w:tc>
        <w:tc>
          <w:tcPr>
            <w:tcW w:w="924" w:type="dxa"/>
            <w:vMerge/>
            <w:hideMark/>
          </w:tcPr>
          <w:p w14:paraId="12FE9CCB"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924" w:type="dxa"/>
            <w:vMerge/>
            <w:hideMark/>
          </w:tcPr>
          <w:p w14:paraId="4CD1D57D" w14:textId="77777777" w:rsidR="00FB08B0" w:rsidRPr="00B567F8" w:rsidRDefault="00FB08B0" w:rsidP="00B567F8">
            <w:pPr>
              <w:spacing w:line="360" w:lineRule="auto"/>
              <w:ind w:right="5"/>
              <w:jc w:val="center"/>
              <w:rPr>
                <w:rFonts w:ascii="Times New Roman" w:hAnsi="Times New Roman" w:cs="Times New Roman"/>
                <w:sz w:val="24"/>
                <w:szCs w:val="24"/>
              </w:rPr>
            </w:pPr>
          </w:p>
        </w:tc>
        <w:tc>
          <w:tcPr>
            <w:tcW w:w="924" w:type="dxa"/>
            <w:vMerge/>
            <w:hideMark/>
          </w:tcPr>
          <w:p w14:paraId="28F7E9AA" w14:textId="77777777" w:rsidR="00FB08B0" w:rsidRPr="00B567F8" w:rsidRDefault="00FB08B0" w:rsidP="00B567F8">
            <w:pPr>
              <w:spacing w:line="360" w:lineRule="auto"/>
              <w:ind w:right="5"/>
              <w:jc w:val="center"/>
              <w:rPr>
                <w:rFonts w:ascii="Times New Roman" w:hAnsi="Times New Roman" w:cs="Times New Roman"/>
                <w:sz w:val="24"/>
                <w:szCs w:val="24"/>
              </w:rPr>
            </w:pPr>
          </w:p>
        </w:tc>
      </w:tr>
      <w:tr w:rsidR="00482B51" w:rsidRPr="00EB6C2A" w14:paraId="080E57F9" w14:textId="77777777" w:rsidTr="00EB6C2A">
        <w:trPr>
          <w:divId w:val="415327491"/>
          <w:trHeight w:val="894"/>
        </w:trPr>
        <w:tc>
          <w:tcPr>
            <w:tcW w:w="988" w:type="dxa"/>
            <w:noWrap/>
            <w:hideMark/>
          </w:tcPr>
          <w:p w14:paraId="2CDCA77E" w14:textId="447F87CC" w:rsidR="00FB08B0" w:rsidRPr="00B567F8" w:rsidRDefault="00FB08B0" w:rsidP="00B567F8">
            <w:pPr>
              <w:spacing w:line="360" w:lineRule="auto"/>
              <w:ind w:right="5"/>
              <w:jc w:val="center"/>
              <w:rPr>
                <w:rFonts w:ascii="Times New Roman" w:eastAsia="Times New Roman" w:hAnsi="Times New Roman" w:cs="Times New Roman"/>
                <w:b/>
                <w:bCs/>
                <w:sz w:val="24"/>
                <w:szCs w:val="24"/>
              </w:rPr>
            </w:pPr>
            <w:r w:rsidRPr="00B567F8">
              <w:rPr>
                <w:rFonts w:ascii="Times New Roman" w:eastAsia="Times New Roman" w:hAnsi="Times New Roman" w:cs="Times New Roman"/>
                <w:b/>
                <w:bCs/>
                <w:sz w:val="24"/>
                <w:szCs w:val="24"/>
              </w:rPr>
              <w:t>Par 1</w:t>
            </w:r>
          </w:p>
        </w:tc>
        <w:tc>
          <w:tcPr>
            <w:tcW w:w="835" w:type="dxa"/>
            <w:hideMark/>
          </w:tcPr>
          <w:p w14:paraId="097DD801" w14:textId="77777777" w:rsidR="00482B51" w:rsidRDefault="00EB6C2A" w:rsidP="004B6ED0">
            <w:pPr>
              <w:spacing w:line="360" w:lineRule="auto"/>
              <w:ind w:right="5"/>
              <w:jc w:val="center"/>
              <w:rPr>
                <w:rFonts w:ascii="Times New Roman" w:eastAsia="Times New Roman" w:hAnsi="Times New Roman" w:cs="Times New Roman"/>
                <w:bCs/>
                <w:sz w:val="24"/>
                <w:szCs w:val="24"/>
              </w:rPr>
            </w:pPr>
            <w:r w:rsidRPr="00EB6C2A">
              <w:rPr>
                <w:rFonts w:ascii="Times New Roman" w:eastAsia="Times New Roman" w:hAnsi="Times New Roman" w:cs="Times New Roman"/>
                <w:bCs/>
                <w:sz w:val="24"/>
                <w:szCs w:val="24"/>
              </w:rPr>
              <w:t>Manufactura Avanzad</w:t>
            </w:r>
            <w:r w:rsidR="00482B51">
              <w:rPr>
                <w:rFonts w:ascii="Times New Roman" w:eastAsia="Times New Roman" w:hAnsi="Times New Roman" w:cs="Times New Roman"/>
                <w:bCs/>
                <w:sz w:val="24"/>
                <w:szCs w:val="24"/>
              </w:rPr>
              <w:t xml:space="preserve"> </w:t>
            </w:r>
          </w:p>
          <w:p w14:paraId="281268CA" w14:textId="6DFBB7E8"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 Manufac</w:t>
            </w:r>
            <w:r w:rsidR="00945812">
              <w:rPr>
                <w:rFonts w:ascii="Times New Roman" w:eastAsia="Times New Roman" w:hAnsi="Times New Roman" w:cs="Times New Roman"/>
                <w:bCs/>
                <w:sz w:val="24"/>
                <w:szCs w:val="24"/>
              </w:rPr>
              <w:t>t</w:t>
            </w:r>
            <w:r w:rsidRPr="00B567F8">
              <w:rPr>
                <w:rFonts w:ascii="Times New Roman" w:eastAsia="Times New Roman" w:hAnsi="Times New Roman" w:cs="Times New Roman"/>
                <w:bCs/>
                <w:sz w:val="24"/>
                <w:szCs w:val="24"/>
              </w:rPr>
              <w:t>ur</w:t>
            </w:r>
            <w:r w:rsidR="00482B51">
              <w:rPr>
                <w:rFonts w:ascii="Times New Roman" w:eastAsia="Times New Roman" w:hAnsi="Times New Roman" w:cs="Times New Roman"/>
                <w:bCs/>
                <w:sz w:val="24"/>
                <w:szCs w:val="24"/>
              </w:rPr>
              <w:t xml:space="preserve">a </w:t>
            </w:r>
            <w:r w:rsidRPr="00B567F8">
              <w:rPr>
                <w:rFonts w:ascii="Times New Roman" w:eastAsia="Times New Roman" w:hAnsi="Times New Roman" w:cs="Times New Roman"/>
                <w:bCs/>
                <w:sz w:val="24"/>
                <w:szCs w:val="24"/>
              </w:rPr>
              <w:t>Avanzad</w:t>
            </w:r>
            <w:r w:rsidR="00945812">
              <w:rPr>
                <w:rFonts w:ascii="Times New Roman" w:eastAsia="Times New Roman" w:hAnsi="Times New Roman" w:cs="Times New Roman"/>
                <w:bCs/>
                <w:sz w:val="24"/>
                <w:szCs w:val="24"/>
              </w:rPr>
              <w:t xml:space="preserve">o </w:t>
            </w:r>
            <w:r w:rsidRPr="00B567F8">
              <w:rPr>
                <w:rFonts w:ascii="Times New Roman" w:eastAsia="Times New Roman" w:hAnsi="Times New Roman" w:cs="Times New Roman"/>
                <w:bCs/>
                <w:sz w:val="24"/>
                <w:szCs w:val="24"/>
              </w:rPr>
              <w:t>Predicci</w:t>
            </w:r>
            <w:r w:rsidR="00A538E4">
              <w:rPr>
                <w:rFonts w:ascii="Times New Roman" w:eastAsia="Times New Roman" w:hAnsi="Times New Roman" w:cs="Times New Roman"/>
                <w:bCs/>
                <w:sz w:val="24"/>
                <w:szCs w:val="24"/>
              </w:rPr>
              <w:t>ó</w:t>
            </w:r>
            <w:r w:rsidRPr="00B567F8">
              <w:rPr>
                <w:rFonts w:ascii="Times New Roman" w:eastAsia="Times New Roman" w:hAnsi="Times New Roman" w:cs="Times New Roman"/>
                <w:bCs/>
                <w:sz w:val="24"/>
                <w:szCs w:val="24"/>
              </w:rPr>
              <w:t>n</w:t>
            </w:r>
          </w:p>
        </w:tc>
        <w:tc>
          <w:tcPr>
            <w:tcW w:w="777" w:type="dxa"/>
            <w:noWrap/>
            <w:hideMark/>
          </w:tcPr>
          <w:p w14:paraId="654AC2F4"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-0.00046</w:t>
            </w:r>
          </w:p>
        </w:tc>
        <w:tc>
          <w:tcPr>
            <w:tcW w:w="897" w:type="dxa"/>
            <w:noWrap/>
            <w:hideMark/>
          </w:tcPr>
          <w:p w14:paraId="002605FA"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0.19773</w:t>
            </w:r>
          </w:p>
        </w:tc>
        <w:tc>
          <w:tcPr>
            <w:tcW w:w="1005" w:type="dxa"/>
            <w:noWrap/>
            <w:hideMark/>
          </w:tcPr>
          <w:p w14:paraId="4DBFFA8C"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0.03551</w:t>
            </w:r>
          </w:p>
        </w:tc>
        <w:tc>
          <w:tcPr>
            <w:tcW w:w="777" w:type="dxa"/>
            <w:noWrap/>
            <w:hideMark/>
          </w:tcPr>
          <w:p w14:paraId="58FBA593"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-0.07299</w:t>
            </w:r>
          </w:p>
        </w:tc>
        <w:tc>
          <w:tcPr>
            <w:tcW w:w="777" w:type="dxa"/>
            <w:noWrap/>
            <w:hideMark/>
          </w:tcPr>
          <w:p w14:paraId="490BE306" w14:textId="77777777" w:rsidR="00FB08B0" w:rsidRPr="00B567F8" w:rsidRDefault="00FB08B0" w:rsidP="00B567F8">
            <w:pPr>
              <w:spacing w:line="360" w:lineRule="auto"/>
              <w:ind w:right="5"/>
              <w:jc w:val="center"/>
              <w:rPr>
                <w:rFonts w:ascii="Times New Roman" w:eastAsia="Times New Roman" w:hAnsi="Times New Roman" w:cs="Times New Roman"/>
                <w:bCs/>
                <w:sz w:val="24"/>
                <w:szCs w:val="24"/>
              </w:rPr>
            </w:pPr>
            <w:r w:rsidRPr="00B567F8">
              <w:rPr>
                <w:rFonts w:ascii="Times New Roman" w:eastAsia="Times New Roman" w:hAnsi="Times New Roman" w:cs="Times New Roman"/>
                <w:bCs/>
                <w:sz w:val="24"/>
                <w:szCs w:val="24"/>
              </w:rPr>
              <w:t>0.07207</w:t>
            </w:r>
          </w:p>
        </w:tc>
        <w:tc>
          <w:tcPr>
            <w:tcW w:w="924" w:type="dxa"/>
            <w:noWrap/>
            <w:hideMark/>
          </w:tcPr>
          <w:p w14:paraId="68114939"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-0.013</w:t>
            </w:r>
          </w:p>
        </w:tc>
        <w:tc>
          <w:tcPr>
            <w:tcW w:w="924" w:type="dxa"/>
            <w:noWrap/>
            <w:hideMark/>
          </w:tcPr>
          <w:p w14:paraId="7A330D0F"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30</w:t>
            </w:r>
          </w:p>
        </w:tc>
        <w:tc>
          <w:tcPr>
            <w:tcW w:w="924" w:type="dxa"/>
            <w:noWrap/>
            <w:hideMark/>
          </w:tcPr>
          <w:p w14:paraId="1388F43C" w14:textId="77777777" w:rsidR="00FB08B0" w:rsidRPr="00B567F8" w:rsidRDefault="00FB08B0" w:rsidP="00B567F8">
            <w:pPr>
              <w:spacing w:line="360" w:lineRule="auto"/>
              <w:ind w:right="5"/>
              <w:jc w:val="center"/>
              <w:rPr>
                <w:rFonts w:ascii="Times New Roman" w:hAnsi="Times New Roman" w:cs="Times New Roman"/>
                <w:sz w:val="24"/>
                <w:szCs w:val="24"/>
              </w:rPr>
            </w:pPr>
            <w:r w:rsidRPr="00B567F8">
              <w:rPr>
                <w:rFonts w:ascii="Times New Roman" w:hAnsi="Times New Roman" w:cs="Times New Roman"/>
                <w:sz w:val="24"/>
                <w:szCs w:val="24"/>
              </w:rPr>
              <w:t>0.99</w:t>
            </w:r>
          </w:p>
        </w:tc>
      </w:tr>
    </w:tbl>
    <w:p w14:paraId="05DC3677" w14:textId="4BE20EB5" w:rsidR="00126304" w:rsidRPr="00B567F8" w:rsidRDefault="003B763D" w:rsidP="00B567F8">
      <w:pPr>
        <w:spacing w:after="0" w:line="360" w:lineRule="auto"/>
        <w:ind w:right="5"/>
        <w:jc w:val="center"/>
        <w:rPr>
          <w:rFonts w:ascii="Times New Roman" w:eastAsia="Times New Roman" w:hAnsi="Times New Roman" w:cs="Times New Roman"/>
          <w:bCs/>
          <w:sz w:val="24"/>
          <w:szCs w:val="24"/>
        </w:rPr>
      </w:pPr>
      <w:r w:rsidRPr="00D72DC6">
        <w:rPr>
          <w:rFonts w:ascii="Times New Roman" w:eastAsia="Times New Roman" w:hAnsi="Times New Roman" w:cs="Times New Roman"/>
          <w:b/>
          <w:sz w:val="20"/>
          <w:szCs w:val="20"/>
        </w:rPr>
        <w:fldChar w:fldCharType="end"/>
      </w:r>
      <w:r w:rsidR="004B6ED0" w:rsidRPr="004B6ED0">
        <w:rPr>
          <w:rFonts w:ascii="Times New Roman" w:eastAsia="Times New Roman" w:hAnsi="Times New Roman" w:cs="Times New Roman"/>
          <w:bCs/>
          <w:sz w:val="24"/>
          <w:szCs w:val="24"/>
        </w:rPr>
        <w:t xml:space="preserve"> </w:t>
      </w:r>
      <w:r w:rsidR="004B6ED0" w:rsidRPr="00D93CB7">
        <w:rPr>
          <w:rFonts w:ascii="Times New Roman" w:eastAsia="Times New Roman" w:hAnsi="Times New Roman" w:cs="Times New Roman"/>
          <w:bCs/>
          <w:sz w:val="24"/>
          <w:szCs w:val="24"/>
        </w:rPr>
        <w:t>Fuente</w:t>
      </w:r>
      <w:r w:rsidR="004B6ED0">
        <w:rPr>
          <w:rFonts w:ascii="Times New Roman" w:eastAsia="Times New Roman" w:hAnsi="Times New Roman" w:cs="Times New Roman"/>
          <w:bCs/>
          <w:sz w:val="24"/>
          <w:szCs w:val="24"/>
        </w:rPr>
        <w:t>:</w:t>
      </w:r>
      <w:r w:rsidR="004B6ED0" w:rsidRPr="00D93CB7">
        <w:rPr>
          <w:rFonts w:ascii="Times New Roman" w:eastAsia="Times New Roman" w:hAnsi="Times New Roman" w:cs="Times New Roman"/>
          <w:bCs/>
          <w:sz w:val="24"/>
          <w:szCs w:val="24"/>
        </w:rPr>
        <w:t xml:space="preserve"> Elaboración propia</w:t>
      </w:r>
    </w:p>
    <w:p w14:paraId="3062CCBB" w14:textId="77777777" w:rsidR="00EB6C2A" w:rsidRDefault="00EB6C2A" w:rsidP="004B6ED0">
      <w:pPr>
        <w:pStyle w:val="Sinespaciado"/>
        <w:spacing w:line="360" w:lineRule="auto"/>
        <w:ind w:right="5"/>
        <w:rPr>
          <w:rFonts w:ascii="Times New Roman" w:hAnsi="Times New Roman" w:cs="Times New Roman"/>
          <w:b/>
          <w:bCs/>
          <w:sz w:val="32"/>
          <w:szCs w:val="32"/>
        </w:rPr>
      </w:pPr>
    </w:p>
    <w:p w14:paraId="13FB3462" w14:textId="016F92E3" w:rsidR="00AE3357" w:rsidRDefault="00AE3357" w:rsidP="001138DC">
      <w:pPr>
        <w:pStyle w:val="Sinespaciado"/>
        <w:spacing w:line="360" w:lineRule="auto"/>
        <w:ind w:right="5"/>
        <w:jc w:val="center"/>
        <w:rPr>
          <w:rFonts w:ascii="Times New Roman" w:hAnsi="Times New Roman" w:cs="Times New Roman"/>
          <w:b/>
          <w:bCs/>
          <w:sz w:val="32"/>
          <w:szCs w:val="32"/>
        </w:rPr>
      </w:pPr>
      <w:r w:rsidRPr="00AE3357">
        <w:rPr>
          <w:rFonts w:ascii="Times New Roman" w:hAnsi="Times New Roman" w:cs="Times New Roman"/>
          <w:b/>
          <w:bCs/>
          <w:sz w:val="32"/>
          <w:szCs w:val="32"/>
        </w:rPr>
        <w:t>Discusión</w:t>
      </w:r>
    </w:p>
    <w:p w14:paraId="4BBB32C4" w14:textId="3A5B1956" w:rsidR="00671BBB" w:rsidRPr="00671BBB" w:rsidRDefault="00671BBB" w:rsidP="004B6ED0">
      <w:pPr>
        <w:spacing w:after="0" w:line="360" w:lineRule="auto"/>
        <w:ind w:right="5" w:firstLine="708"/>
        <w:jc w:val="both"/>
        <w:rPr>
          <w:rFonts w:ascii="Times New Roman" w:eastAsia="Calibri" w:hAnsi="Times New Roman" w:cs="Times New Roman"/>
          <w:sz w:val="24"/>
          <w:szCs w:val="24"/>
        </w:rPr>
      </w:pPr>
      <w:r w:rsidRPr="00671BBB">
        <w:rPr>
          <w:rFonts w:ascii="Times New Roman" w:eastAsia="Calibri" w:hAnsi="Times New Roman" w:cs="Times New Roman"/>
          <w:sz w:val="24"/>
          <w:szCs w:val="24"/>
        </w:rPr>
        <w:t xml:space="preserve">De acuerdo </w:t>
      </w:r>
      <w:r w:rsidR="00FE2B73">
        <w:rPr>
          <w:rFonts w:ascii="Times New Roman" w:eastAsia="Calibri" w:hAnsi="Times New Roman" w:cs="Times New Roman"/>
          <w:sz w:val="24"/>
          <w:szCs w:val="24"/>
        </w:rPr>
        <w:t>con</w:t>
      </w:r>
      <w:r w:rsidR="00FE2B73" w:rsidRPr="00671BBB">
        <w:rPr>
          <w:rFonts w:ascii="Times New Roman" w:eastAsia="Calibri" w:hAnsi="Times New Roman" w:cs="Times New Roman"/>
          <w:sz w:val="24"/>
          <w:szCs w:val="24"/>
        </w:rPr>
        <w:t xml:space="preserve"> </w:t>
      </w:r>
      <w:r w:rsidRPr="00671BBB">
        <w:rPr>
          <w:rFonts w:ascii="Times New Roman" w:eastAsia="Calibri" w:hAnsi="Times New Roman" w:cs="Times New Roman"/>
          <w:sz w:val="24"/>
          <w:szCs w:val="24"/>
        </w:rPr>
        <w:t>la revisión literaria realizada</w:t>
      </w:r>
      <w:r w:rsidR="00FE2B73">
        <w:rPr>
          <w:rFonts w:ascii="Times New Roman" w:eastAsia="Calibri" w:hAnsi="Times New Roman" w:cs="Times New Roman"/>
          <w:sz w:val="24"/>
          <w:szCs w:val="24"/>
        </w:rPr>
        <w:t>,</w:t>
      </w:r>
      <w:r w:rsidRPr="00671BBB">
        <w:rPr>
          <w:rFonts w:ascii="Times New Roman" w:eastAsia="Calibri" w:hAnsi="Times New Roman" w:cs="Times New Roman"/>
          <w:sz w:val="24"/>
          <w:szCs w:val="24"/>
        </w:rPr>
        <w:t xml:space="preserve"> es posible afirmar que la implementación de la innovación organizacional en las empresas es un vínculo para el desarrollo de actividades relacionadas a</w:t>
      </w:r>
      <w:r w:rsidR="001E4D46">
        <w:rPr>
          <w:rFonts w:ascii="Times New Roman" w:eastAsia="Calibri" w:hAnsi="Times New Roman" w:cs="Times New Roman"/>
          <w:sz w:val="24"/>
          <w:szCs w:val="24"/>
        </w:rPr>
        <w:t xml:space="preserve"> la</w:t>
      </w:r>
      <w:r w:rsidRPr="00671BBB">
        <w:rPr>
          <w:rFonts w:ascii="Times New Roman" w:eastAsia="Calibri" w:hAnsi="Times New Roman" w:cs="Times New Roman"/>
          <w:sz w:val="24"/>
          <w:szCs w:val="24"/>
        </w:rPr>
        <w:t xml:space="preserve"> manufactura avanzada dentro del sector </w:t>
      </w:r>
      <w:r w:rsidR="001E4D46" w:rsidRPr="00671BBB">
        <w:rPr>
          <w:rFonts w:ascii="Times New Roman" w:eastAsia="Calibri" w:hAnsi="Times New Roman" w:cs="Times New Roman"/>
          <w:sz w:val="24"/>
          <w:szCs w:val="24"/>
        </w:rPr>
        <w:t xml:space="preserve">Immex </w:t>
      </w:r>
      <w:r w:rsidRPr="00671BBB">
        <w:rPr>
          <w:rFonts w:ascii="Times New Roman" w:eastAsia="Calibri" w:hAnsi="Times New Roman" w:cs="Times New Roman"/>
          <w:sz w:val="24"/>
          <w:szCs w:val="24"/>
        </w:rPr>
        <w:t>de Tijuana.</w:t>
      </w:r>
    </w:p>
    <w:p w14:paraId="6797558E" w14:textId="452C03EE" w:rsidR="00671BBB" w:rsidRPr="00671BBB" w:rsidRDefault="00671BBB" w:rsidP="004B6ED0">
      <w:pPr>
        <w:spacing w:after="0" w:line="360" w:lineRule="auto"/>
        <w:ind w:right="5" w:firstLine="708"/>
        <w:jc w:val="both"/>
        <w:rPr>
          <w:rFonts w:ascii="Times New Roman" w:eastAsia="Times New Roman" w:hAnsi="Times New Roman" w:cs="Times New Roman"/>
          <w:color w:val="000000"/>
          <w:sz w:val="24"/>
          <w:szCs w:val="24"/>
        </w:rPr>
      </w:pPr>
      <w:r w:rsidRPr="00671BBB">
        <w:rPr>
          <w:rFonts w:ascii="Times New Roman" w:eastAsia="Calibri" w:hAnsi="Times New Roman" w:cs="Times New Roman"/>
          <w:sz w:val="24"/>
          <w:szCs w:val="24"/>
        </w:rPr>
        <w:t xml:space="preserve">Los resultados obtenidos permiten </w:t>
      </w:r>
      <w:r w:rsidRPr="00671BBB">
        <w:rPr>
          <w:rFonts w:ascii="Times New Roman" w:eastAsia="Times New Roman" w:hAnsi="Times New Roman" w:cs="Times New Roman"/>
          <w:color w:val="000000"/>
          <w:sz w:val="24"/>
          <w:szCs w:val="24"/>
        </w:rPr>
        <w:t xml:space="preserve">comprobar la hipótesis al responder </w:t>
      </w:r>
      <w:r w:rsidR="00C541F8">
        <w:rPr>
          <w:rFonts w:ascii="Times New Roman" w:eastAsia="Times New Roman" w:hAnsi="Times New Roman" w:cs="Times New Roman"/>
          <w:color w:val="000000"/>
          <w:sz w:val="24"/>
          <w:szCs w:val="24"/>
        </w:rPr>
        <w:t xml:space="preserve">a </w:t>
      </w:r>
      <w:r w:rsidRPr="00671BBB">
        <w:rPr>
          <w:rFonts w:ascii="Times New Roman" w:eastAsia="Times New Roman" w:hAnsi="Times New Roman" w:cs="Times New Roman"/>
          <w:color w:val="000000"/>
          <w:sz w:val="24"/>
          <w:szCs w:val="24"/>
        </w:rPr>
        <w:t>las preguntas derivadas de los objetivos de investigación</w:t>
      </w:r>
      <w:r w:rsidR="00C541F8">
        <w:rPr>
          <w:rFonts w:ascii="Times New Roman" w:eastAsia="Times New Roman" w:hAnsi="Times New Roman" w:cs="Times New Roman"/>
          <w:color w:val="000000"/>
          <w:sz w:val="24"/>
          <w:szCs w:val="24"/>
        </w:rPr>
        <w:t>.</w:t>
      </w:r>
      <w:r w:rsidRPr="00671BBB">
        <w:rPr>
          <w:rFonts w:ascii="Times New Roman" w:eastAsia="Times New Roman" w:hAnsi="Times New Roman" w:cs="Times New Roman"/>
          <w:color w:val="000000"/>
          <w:sz w:val="24"/>
          <w:szCs w:val="24"/>
        </w:rPr>
        <w:t xml:space="preserve"> </w:t>
      </w:r>
      <w:r w:rsidR="00C541F8">
        <w:rPr>
          <w:rFonts w:ascii="Times New Roman" w:eastAsia="Times New Roman" w:hAnsi="Times New Roman" w:cs="Times New Roman"/>
          <w:color w:val="000000"/>
          <w:sz w:val="24"/>
          <w:szCs w:val="24"/>
        </w:rPr>
        <w:t>P</w:t>
      </w:r>
      <w:r w:rsidR="00C541F8" w:rsidRPr="00671BBB">
        <w:rPr>
          <w:rFonts w:ascii="Times New Roman" w:eastAsia="Times New Roman" w:hAnsi="Times New Roman" w:cs="Times New Roman"/>
          <w:color w:val="000000"/>
          <w:sz w:val="24"/>
          <w:szCs w:val="24"/>
        </w:rPr>
        <w:t xml:space="preserve">or </w:t>
      </w:r>
      <w:r w:rsidRPr="00671BBB">
        <w:rPr>
          <w:rFonts w:ascii="Times New Roman" w:eastAsia="Times New Roman" w:hAnsi="Times New Roman" w:cs="Times New Roman"/>
          <w:color w:val="000000"/>
          <w:sz w:val="24"/>
          <w:szCs w:val="24"/>
        </w:rPr>
        <w:t>lo tanto</w:t>
      </w:r>
      <w:r w:rsidR="001E4D46">
        <w:rPr>
          <w:rFonts w:ascii="Times New Roman" w:eastAsia="Times New Roman" w:hAnsi="Times New Roman" w:cs="Times New Roman"/>
          <w:color w:val="000000"/>
          <w:sz w:val="24"/>
          <w:szCs w:val="24"/>
        </w:rPr>
        <w:t>,</w:t>
      </w:r>
      <w:r w:rsidRPr="00671BBB">
        <w:rPr>
          <w:rFonts w:ascii="Times New Roman" w:eastAsia="Times New Roman" w:hAnsi="Times New Roman" w:cs="Times New Roman"/>
          <w:color w:val="000000"/>
          <w:sz w:val="24"/>
          <w:szCs w:val="24"/>
        </w:rPr>
        <w:t xml:space="preserve"> es posible afirmar que la innovación organizacional en el lugar de trabajo, los puestos de trabajo y las relaciones externa</w:t>
      </w:r>
      <w:r w:rsidR="001E4D46">
        <w:rPr>
          <w:rFonts w:ascii="Times New Roman" w:eastAsia="Times New Roman" w:hAnsi="Times New Roman" w:cs="Times New Roman"/>
          <w:color w:val="000000"/>
          <w:sz w:val="24"/>
          <w:szCs w:val="24"/>
        </w:rPr>
        <w:t>s</w:t>
      </w:r>
      <w:r w:rsidRPr="00671BBB">
        <w:rPr>
          <w:rFonts w:ascii="Times New Roman" w:eastAsia="Times New Roman" w:hAnsi="Times New Roman" w:cs="Times New Roman"/>
          <w:color w:val="000000"/>
          <w:sz w:val="24"/>
          <w:szCs w:val="24"/>
        </w:rPr>
        <w:t xml:space="preserve"> permite transitar hacia actividades de manufactura avanzada.</w:t>
      </w:r>
    </w:p>
    <w:p w14:paraId="33BA05F3" w14:textId="326C27DF" w:rsidR="00671BBB" w:rsidRPr="00671BBB" w:rsidRDefault="00671BBB" w:rsidP="004B6ED0">
      <w:pPr>
        <w:spacing w:after="0" w:line="360" w:lineRule="auto"/>
        <w:ind w:right="5" w:firstLine="708"/>
        <w:jc w:val="both"/>
        <w:rPr>
          <w:rFonts w:ascii="Times New Roman" w:eastAsia="Times New Roman" w:hAnsi="Times New Roman" w:cs="Times New Roman"/>
          <w:sz w:val="24"/>
          <w:szCs w:val="24"/>
        </w:rPr>
      </w:pPr>
      <w:r w:rsidRPr="00671BBB">
        <w:rPr>
          <w:rFonts w:ascii="Times New Roman" w:eastAsia="Times New Roman" w:hAnsi="Times New Roman" w:cs="Times New Roman"/>
          <w:sz w:val="24"/>
          <w:szCs w:val="24"/>
        </w:rPr>
        <w:t xml:space="preserve">Con base </w:t>
      </w:r>
      <w:r w:rsidR="00C541F8">
        <w:rPr>
          <w:rFonts w:ascii="Times New Roman" w:eastAsia="Times New Roman" w:hAnsi="Times New Roman" w:cs="Times New Roman"/>
          <w:sz w:val="24"/>
          <w:szCs w:val="24"/>
        </w:rPr>
        <w:t>en</w:t>
      </w:r>
      <w:r w:rsidRPr="00671BBB">
        <w:rPr>
          <w:rFonts w:ascii="Times New Roman" w:eastAsia="Times New Roman" w:hAnsi="Times New Roman" w:cs="Times New Roman"/>
          <w:sz w:val="24"/>
          <w:szCs w:val="24"/>
        </w:rPr>
        <w:t xml:space="preserve"> los supuestos para el análisis de regresión lineal</w:t>
      </w:r>
      <w:r w:rsidR="00C541F8">
        <w:rPr>
          <w:rFonts w:ascii="Times New Roman" w:eastAsia="Times New Roman" w:hAnsi="Times New Roman" w:cs="Times New Roman"/>
          <w:sz w:val="24"/>
          <w:szCs w:val="24"/>
        </w:rPr>
        <w:t>,</w:t>
      </w:r>
      <w:r w:rsidRPr="00671BBB">
        <w:rPr>
          <w:rFonts w:ascii="Times New Roman" w:eastAsia="Times New Roman" w:hAnsi="Times New Roman" w:cs="Times New Roman"/>
          <w:sz w:val="24"/>
          <w:szCs w:val="24"/>
        </w:rPr>
        <w:t xml:space="preserve"> se generó un </w:t>
      </w:r>
      <w:r w:rsidR="005404E1">
        <w:rPr>
          <w:rFonts w:ascii="Times New Roman" w:eastAsia="Times New Roman" w:hAnsi="Times New Roman" w:cs="Times New Roman"/>
          <w:sz w:val="24"/>
          <w:szCs w:val="24"/>
        </w:rPr>
        <w:t>m</w:t>
      </w:r>
      <w:r w:rsidRPr="00671BBB">
        <w:rPr>
          <w:rFonts w:ascii="Times New Roman" w:eastAsia="Times New Roman" w:hAnsi="Times New Roman" w:cs="Times New Roman"/>
          <w:sz w:val="24"/>
          <w:szCs w:val="24"/>
        </w:rPr>
        <w:t xml:space="preserve">odelo de </w:t>
      </w:r>
      <w:r w:rsidR="005404E1">
        <w:rPr>
          <w:rFonts w:ascii="Times New Roman" w:eastAsia="Times New Roman" w:hAnsi="Times New Roman" w:cs="Times New Roman"/>
          <w:sz w:val="24"/>
          <w:szCs w:val="24"/>
        </w:rPr>
        <w:t>r</w:t>
      </w:r>
      <w:r w:rsidRPr="00671BBB">
        <w:rPr>
          <w:rFonts w:ascii="Times New Roman" w:eastAsia="Times New Roman" w:hAnsi="Times New Roman" w:cs="Times New Roman"/>
          <w:sz w:val="24"/>
          <w:szCs w:val="24"/>
        </w:rPr>
        <w:t xml:space="preserve">egresión </w:t>
      </w:r>
      <w:r w:rsidR="005404E1">
        <w:rPr>
          <w:rFonts w:ascii="Times New Roman" w:eastAsia="Times New Roman" w:hAnsi="Times New Roman" w:cs="Times New Roman"/>
          <w:sz w:val="24"/>
          <w:szCs w:val="24"/>
        </w:rPr>
        <w:t>l</w:t>
      </w:r>
      <w:r w:rsidRPr="00671BBB">
        <w:rPr>
          <w:rFonts w:ascii="Times New Roman" w:eastAsia="Times New Roman" w:hAnsi="Times New Roman" w:cs="Times New Roman"/>
          <w:sz w:val="24"/>
          <w:szCs w:val="24"/>
        </w:rPr>
        <w:t xml:space="preserve">ineal </w:t>
      </w:r>
      <w:r w:rsidR="005404E1">
        <w:rPr>
          <w:rFonts w:ascii="Times New Roman" w:eastAsia="Times New Roman" w:hAnsi="Times New Roman" w:cs="Times New Roman"/>
          <w:sz w:val="24"/>
          <w:szCs w:val="24"/>
        </w:rPr>
        <w:t>m</w:t>
      </w:r>
      <w:r w:rsidRPr="00671BBB">
        <w:rPr>
          <w:rFonts w:ascii="Times New Roman" w:eastAsia="Times New Roman" w:hAnsi="Times New Roman" w:cs="Times New Roman"/>
          <w:sz w:val="24"/>
          <w:szCs w:val="24"/>
        </w:rPr>
        <w:t xml:space="preserve">últiple en donde se analizó la relación de la variable dependiente </w:t>
      </w:r>
      <w:r w:rsidR="00C541F8">
        <w:rPr>
          <w:rFonts w:ascii="Times New Roman" w:eastAsia="Times New Roman" w:hAnsi="Times New Roman" w:cs="Times New Roman"/>
          <w:sz w:val="24"/>
          <w:szCs w:val="24"/>
        </w:rPr>
        <w:t>M</w:t>
      </w:r>
      <w:r w:rsidR="00C541F8" w:rsidRPr="00671BBB">
        <w:rPr>
          <w:rFonts w:ascii="Times New Roman" w:eastAsia="Times New Roman" w:hAnsi="Times New Roman" w:cs="Times New Roman"/>
          <w:sz w:val="24"/>
          <w:szCs w:val="24"/>
        </w:rPr>
        <w:t xml:space="preserve">anufactura </w:t>
      </w:r>
      <w:r w:rsidR="00C541F8">
        <w:rPr>
          <w:rFonts w:ascii="Times New Roman" w:eastAsia="Times New Roman" w:hAnsi="Times New Roman" w:cs="Times New Roman"/>
          <w:sz w:val="24"/>
          <w:szCs w:val="24"/>
        </w:rPr>
        <w:t>A</w:t>
      </w:r>
      <w:r w:rsidR="00C541F8" w:rsidRPr="00671BBB">
        <w:rPr>
          <w:rFonts w:ascii="Times New Roman" w:eastAsia="Times New Roman" w:hAnsi="Times New Roman" w:cs="Times New Roman"/>
          <w:sz w:val="24"/>
          <w:szCs w:val="24"/>
        </w:rPr>
        <w:t xml:space="preserve">vanzada </w:t>
      </w:r>
      <w:r w:rsidRPr="00671BBB">
        <w:rPr>
          <w:rFonts w:ascii="Times New Roman" w:eastAsia="Times New Roman" w:hAnsi="Times New Roman" w:cs="Times New Roman"/>
          <w:sz w:val="24"/>
          <w:szCs w:val="24"/>
        </w:rPr>
        <w:t xml:space="preserve">para explorar y cuantificar su relación con las variables independientes o predictoras </w:t>
      </w:r>
      <w:r w:rsidR="00C541F8">
        <w:rPr>
          <w:rFonts w:ascii="Times New Roman" w:eastAsia="Times New Roman" w:hAnsi="Times New Roman" w:cs="Times New Roman"/>
          <w:sz w:val="24"/>
          <w:szCs w:val="24"/>
        </w:rPr>
        <w:t>L</w:t>
      </w:r>
      <w:r w:rsidR="00C541F8" w:rsidRPr="00671BBB">
        <w:rPr>
          <w:rFonts w:ascii="Times New Roman" w:eastAsia="Times New Roman" w:hAnsi="Times New Roman" w:cs="Times New Roman"/>
          <w:sz w:val="24"/>
          <w:szCs w:val="24"/>
        </w:rPr>
        <w:t xml:space="preserve">ugar </w:t>
      </w:r>
      <w:r w:rsidRPr="00671BBB">
        <w:rPr>
          <w:rFonts w:ascii="Times New Roman" w:eastAsia="Times New Roman" w:hAnsi="Times New Roman" w:cs="Times New Roman"/>
          <w:sz w:val="24"/>
          <w:szCs w:val="24"/>
        </w:rPr>
        <w:t xml:space="preserve">del </w:t>
      </w:r>
      <w:r w:rsidR="00C541F8">
        <w:rPr>
          <w:rFonts w:ascii="Times New Roman" w:eastAsia="Times New Roman" w:hAnsi="Times New Roman" w:cs="Times New Roman"/>
          <w:sz w:val="24"/>
          <w:szCs w:val="24"/>
        </w:rPr>
        <w:t>T</w:t>
      </w:r>
      <w:r w:rsidR="00C541F8" w:rsidRPr="00671BBB">
        <w:rPr>
          <w:rFonts w:ascii="Times New Roman" w:eastAsia="Times New Roman" w:hAnsi="Times New Roman" w:cs="Times New Roman"/>
          <w:sz w:val="24"/>
          <w:szCs w:val="24"/>
        </w:rPr>
        <w:t>rabajo</w:t>
      </w:r>
      <w:r w:rsidRPr="00671BBB">
        <w:rPr>
          <w:rFonts w:ascii="Times New Roman" w:eastAsia="Times New Roman" w:hAnsi="Times New Roman" w:cs="Times New Roman"/>
          <w:sz w:val="24"/>
          <w:szCs w:val="24"/>
        </w:rPr>
        <w:t xml:space="preserve">, </w:t>
      </w:r>
      <w:r w:rsidR="00C541F8">
        <w:rPr>
          <w:rFonts w:ascii="Times New Roman" w:eastAsia="Times New Roman" w:hAnsi="Times New Roman" w:cs="Times New Roman"/>
          <w:sz w:val="24"/>
          <w:szCs w:val="24"/>
        </w:rPr>
        <w:t>P</w:t>
      </w:r>
      <w:r w:rsidR="00C541F8" w:rsidRPr="00671BBB">
        <w:rPr>
          <w:rFonts w:ascii="Times New Roman" w:eastAsia="Times New Roman" w:hAnsi="Times New Roman" w:cs="Times New Roman"/>
          <w:sz w:val="24"/>
          <w:szCs w:val="24"/>
        </w:rPr>
        <w:t xml:space="preserve">uestos </w:t>
      </w:r>
      <w:r w:rsidRPr="00671BBB">
        <w:rPr>
          <w:rFonts w:ascii="Times New Roman" w:eastAsia="Times New Roman" w:hAnsi="Times New Roman" w:cs="Times New Roman"/>
          <w:sz w:val="24"/>
          <w:szCs w:val="24"/>
        </w:rPr>
        <w:t xml:space="preserve">de </w:t>
      </w:r>
      <w:r w:rsidR="00C541F8">
        <w:rPr>
          <w:rFonts w:ascii="Times New Roman" w:eastAsia="Times New Roman" w:hAnsi="Times New Roman" w:cs="Times New Roman"/>
          <w:sz w:val="24"/>
          <w:szCs w:val="24"/>
        </w:rPr>
        <w:t>T</w:t>
      </w:r>
      <w:r w:rsidR="00C541F8" w:rsidRPr="00671BBB">
        <w:rPr>
          <w:rFonts w:ascii="Times New Roman" w:eastAsia="Times New Roman" w:hAnsi="Times New Roman" w:cs="Times New Roman"/>
          <w:sz w:val="24"/>
          <w:szCs w:val="24"/>
        </w:rPr>
        <w:t xml:space="preserve">rabajo </w:t>
      </w:r>
      <w:r w:rsidRPr="00671BBB">
        <w:rPr>
          <w:rFonts w:ascii="Times New Roman" w:eastAsia="Times New Roman" w:hAnsi="Times New Roman" w:cs="Times New Roman"/>
          <w:sz w:val="24"/>
          <w:szCs w:val="24"/>
        </w:rPr>
        <w:t xml:space="preserve">y </w:t>
      </w:r>
      <w:r w:rsidR="00C541F8">
        <w:rPr>
          <w:rFonts w:ascii="Times New Roman" w:eastAsia="Times New Roman" w:hAnsi="Times New Roman" w:cs="Times New Roman"/>
          <w:sz w:val="24"/>
          <w:szCs w:val="24"/>
        </w:rPr>
        <w:t>R</w:t>
      </w:r>
      <w:r w:rsidR="00C541F8" w:rsidRPr="00671BBB">
        <w:rPr>
          <w:rFonts w:ascii="Times New Roman" w:eastAsia="Times New Roman" w:hAnsi="Times New Roman" w:cs="Times New Roman"/>
          <w:sz w:val="24"/>
          <w:szCs w:val="24"/>
        </w:rPr>
        <w:t xml:space="preserve">elaciones </w:t>
      </w:r>
      <w:r w:rsidR="00C541F8">
        <w:rPr>
          <w:rFonts w:ascii="Times New Roman" w:eastAsia="Times New Roman" w:hAnsi="Times New Roman" w:cs="Times New Roman"/>
          <w:sz w:val="24"/>
          <w:szCs w:val="24"/>
        </w:rPr>
        <w:t>E</w:t>
      </w:r>
      <w:r w:rsidR="00C541F8" w:rsidRPr="00671BBB">
        <w:rPr>
          <w:rFonts w:ascii="Times New Roman" w:eastAsia="Times New Roman" w:hAnsi="Times New Roman" w:cs="Times New Roman"/>
          <w:sz w:val="24"/>
          <w:szCs w:val="24"/>
        </w:rPr>
        <w:t>xternas</w:t>
      </w:r>
      <w:r w:rsidRPr="00671BBB">
        <w:rPr>
          <w:rFonts w:ascii="Times New Roman" w:eastAsia="Times New Roman" w:hAnsi="Times New Roman" w:cs="Times New Roman"/>
          <w:sz w:val="24"/>
          <w:szCs w:val="24"/>
        </w:rPr>
        <w:t xml:space="preserve">, las cuales </w:t>
      </w:r>
      <w:r w:rsidR="0072312B">
        <w:rPr>
          <w:rFonts w:ascii="Times New Roman" w:eastAsia="Times New Roman" w:hAnsi="Times New Roman" w:cs="Times New Roman"/>
          <w:sz w:val="24"/>
          <w:szCs w:val="24"/>
        </w:rPr>
        <w:t>son</w:t>
      </w:r>
      <w:r w:rsidRPr="00671BBB">
        <w:rPr>
          <w:rFonts w:ascii="Times New Roman" w:eastAsia="Times New Roman" w:hAnsi="Times New Roman" w:cs="Times New Roman"/>
          <w:sz w:val="24"/>
          <w:szCs w:val="24"/>
        </w:rPr>
        <w:t xml:space="preserve"> dimensiones de la variable </w:t>
      </w:r>
      <w:r w:rsidR="00C541F8">
        <w:rPr>
          <w:rFonts w:ascii="Times New Roman" w:eastAsia="Times New Roman" w:hAnsi="Times New Roman" w:cs="Times New Roman"/>
          <w:sz w:val="24"/>
          <w:szCs w:val="24"/>
        </w:rPr>
        <w:t>I</w:t>
      </w:r>
      <w:r w:rsidR="00C541F8" w:rsidRPr="00671BBB">
        <w:rPr>
          <w:rFonts w:ascii="Times New Roman" w:eastAsia="Times New Roman" w:hAnsi="Times New Roman" w:cs="Times New Roman"/>
          <w:sz w:val="24"/>
          <w:szCs w:val="24"/>
        </w:rPr>
        <w:t xml:space="preserve">nnovación </w:t>
      </w:r>
      <w:r w:rsidR="00C541F8">
        <w:rPr>
          <w:rFonts w:ascii="Times New Roman" w:eastAsia="Times New Roman" w:hAnsi="Times New Roman" w:cs="Times New Roman"/>
          <w:sz w:val="24"/>
          <w:szCs w:val="24"/>
        </w:rPr>
        <w:t>O</w:t>
      </w:r>
      <w:r w:rsidR="00C541F8" w:rsidRPr="00671BBB">
        <w:rPr>
          <w:rFonts w:ascii="Times New Roman" w:eastAsia="Times New Roman" w:hAnsi="Times New Roman" w:cs="Times New Roman"/>
          <w:sz w:val="24"/>
          <w:szCs w:val="24"/>
        </w:rPr>
        <w:t>rganizacional</w:t>
      </w:r>
      <w:r w:rsidRPr="00671BBB">
        <w:rPr>
          <w:rFonts w:ascii="Times New Roman" w:eastAsia="Times New Roman" w:hAnsi="Times New Roman" w:cs="Times New Roman"/>
          <w:sz w:val="24"/>
          <w:szCs w:val="24"/>
        </w:rPr>
        <w:t>.</w:t>
      </w:r>
    </w:p>
    <w:p w14:paraId="0282FB32" w14:textId="58A85547" w:rsidR="00671BBB" w:rsidRPr="00671BBB" w:rsidRDefault="00671BBB" w:rsidP="004B6ED0">
      <w:pPr>
        <w:spacing w:after="0" w:line="360" w:lineRule="auto"/>
        <w:ind w:right="5" w:firstLine="708"/>
        <w:jc w:val="both"/>
        <w:rPr>
          <w:rFonts w:ascii="Times New Roman" w:eastAsia="Times New Roman" w:hAnsi="Times New Roman" w:cs="Times New Roman"/>
          <w:sz w:val="24"/>
          <w:szCs w:val="24"/>
        </w:rPr>
      </w:pPr>
      <w:r w:rsidRPr="00671BBB">
        <w:rPr>
          <w:rFonts w:ascii="Times New Roman" w:eastAsia="Times New Roman" w:hAnsi="Times New Roman" w:cs="Times New Roman"/>
          <w:sz w:val="24"/>
          <w:szCs w:val="24"/>
        </w:rPr>
        <w:lastRenderedPageBreak/>
        <w:t xml:space="preserve">Al ejecutar el análisis estadístico de regresión lineal múltiple se introduce la variable dependiente </w:t>
      </w:r>
      <w:r w:rsidR="00C541F8">
        <w:rPr>
          <w:rFonts w:ascii="Times New Roman" w:eastAsia="Times New Roman" w:hAnsi="Times New Roman" w:cs="Times New Roman"/>
          <w:sz w:val="24"/>
          <w:szCs w:val="24"/>
        </w:rPr>
        <w:t>M</w:t>
      </w:r>
      <w:r w:rsidR="00C541F8" w:rsidRPr="00671BBB">
        <w:rPr>
          <w:rFonts w:ascii="Times New Roman" w:eastAsia="Times New Roman" w:hAnsi="Times New Roman" w:cs="Times New Roman"/>
          <w:sz w:val="24"/>
          <w:szCs w:val="24"/>
        </w:rPr>
        <w:t xml:space="preserve">anufactura </w:t>
      </w:r>
      <w:r w:rsidR="00C541F8">
        <w:rPr>
          <w:rFonts w:ascii="Times New Roman" w:eastAsia="Times New Roman" w:hAnsi="Times New Roman" w:cs="Times New Roman"/>
          <w:sz w:val="24"/>
          <w:szCs w:val="24"/>
        </w:rPr>
        <w:t>A</w:t>
      </w:r>
      <w:r w:rsidR="00C541F8" w:rsidRPr="00671BBB">
        <w:rPr>
          <w:rFonts w:ascii="Times New Roman" w:eastAsia="Times New Roman" w:hAnsi="Times New Roman" w:cs="Times New Roman"/>
          <w:sz w:val="24"/>
          <w:szCs w:val="24"/>
        </w:rPr>
        <w:t xml:space="preserve">vanzada </w:t>
      </w:r>
      <w:r w:rsidRPr="00671BBB">
        <w:rPr>
          <w:rFonts w:ascii="Times New Roman" w:eastAsia="Times New Roman" w:hAnsi="Times New Roman" w:cs="Times New Roman"/>
          <w:sz w:val="24"/>
          <w:szCs w:val="24"/>
        </w:rPr>
        <w:t xml:space="preserve">y las variables predictoras para medir el grado de correlación con la variable </w:t>
      </w:r>
      <w:r w:rsidR="00C541F8">
        <w:rPr>
          <w:rFonts w:ascii="Times New Roman" w:eastAsia="Times New Roman" w:hAnsi="Times New Roman" w:cs="Times New Roman"/>
          <w:sz w:val="24"/>
          <w:szCs w:val="24"/>
        </w:rPr>
        <w:t>I</w:t>
      </w:r>
      <w:r w:rsidR="00C541F8" w:rsidRPr="00671BBB">
        <w:rPr>
          <w:rFonts w:ascii="Times New Roman" w:eastAsia="Times New Roman" w:hAnsi="Times New Roman" w:cs="Times New Roman"/>
          <w:sz w:val="24"/>
          <w:szCs w:val="24"/>
        </w:rPr>
        <w:t xml:space="preserve">nnovación </w:t>
      </w:r>
      <w:r w:rsidR="00C541F8">
        <w:rPr>
          <w:rFonts w:ascii="Times New Roman" w:eastAsia="Times New Roman" w:hAnsi="Times New Roman" w:cs="Times New Roman"/>
          <w:sz w:val="24"/>
          <w:szCs w:val="24"/>
        </w:rPr>
        <w:t>O</w:t>
      </w:r>
      <w:r w:rsidR="00C541F8" w:rsidRPr="00671BBB">
        <w:rPr>
          <w:rFonts w:ascii="Times New Roman" w:eastAsia="Times New Roman" w:hAnsi="Times New Roman" w:cs="Times New Roman"/>
          <w:sz w:val="24"/>
          <w:szCs w:val="24"/>
        </w:rPr>
        <w:t>rganizacional</w:t>
      </w:r>
      <w:r w:rsidRPr="00671BBB">
        <w:rPr>
          <w:rFonts w:ascii="Times New Roman" w:eastAsia="Times New Roman" w:hAnsi="Times New Roman" w:cs="Times New Roman"/>
          <w:sz w:val="24"/>
          <w:szCs w:val="24"/>
        </w:rPr>
        <w:t>. Se calcula el estadístico del coeficiente de regresión</w:t>
      </w:r>
      <w:r w:rsidR="00C541F8">
        <w:rPr>
          <w:rFonts w:ascii="Times New Roman" w:eastAsia="Times New Roman" w:hAnsi="Times New Roman" w:cs="Times New Roman"/>
          <w:sz w:val="24"/>
          <w:szCs w:val="24"/>
        </w:rPr>
        <w:t>,</w:t>
      </w:r>
      <w:r w:rsidRPr="00671BBB">
        <w:rPr>
          <w:rFonts w:ascii="Times New Roman" w:eastAsia="Times New Roman" w:hAnsi="Times New Roman" w:cs="Times New Roman"/>
          <w:sz w:val="24"/>
          <w:szCs w:val="24"/>
        </w:rPr>
        <w:t xml:space="preserve"> con un intérvalo de confianza de 95</w:t>
      </w:r>
      <w:r w:rsidR="00C541F8">
        <w:rPr>
          <w:rFonts w:ascii="Times New Roman" w:eastAsia="Times New Roman" w:hAnsi="Times New Roman" w:cs="Times New Roman"/>
          <w:sz w:val="24"/>
          <w:szCs w:val="24"/>
        </w:rPr>
        <w:t> </w:t>
      </w:r>
      <w:r w:rsidRPr="00671BBB">
        <w:rPr>
          <w:rFonts w:ascii="Times New Roman" w:eastAsia="Times New Roman" w:hAnsi="Times New Roman" w:cs="Times New Roman"/>
          <w:sz w:val="24"/>
          <w:szCs w:val="24"/>
        </w:rPr>
        <w:t xml:space="preserve">%, el cambio en </w:t>
      </w:r>
      <w:r w:rsidRPr="00B567F8">
        <w:rPr>
          <w:rFonts w:ascii="Times New Roman" w:eastAsia="Times New Roman" w:hAnsi="Times New Roman" w:cs="Times New Roman"/>
          <w:i/>
          <w:iCs/>
          <w:sz w:val="24"/>
          <w:szCs w:val="24"/>
        </w:rPr>
        <w:t>R</w:t>
      </w:r>
      <w:r w:rsidRPr="00671BBB">
        <w:rPr>
          <w:rFonts w:ascii="Times New Roman" w:eastAsia="Times New Roman" w:hAnsi="Times New Roman" w:cs="Times New Roman"/>
          <w:sz w:val="24"/>
          <w:szCs w:val="24"/>
        </w:rPr>
        <w:t xml:space="preserve">², el análisis descriptivo y diagnóstico de colinealidad. </w:t>
      </w:r>
    </w:p>
    <w:p w14:paraId="6AF2CA58" w14:textId="7FFDF32D" w:rsidR="009D2959" w:rsidRPr="00671BBB" w:rsidRDefault="00671BBB" w:rsidP="00B567F8">
      <w:pPr>
        <w:spacing w:after="0" w:line="360" w:lineRule="auto"/>
        <w:ind w:right="5" w:firstLine="708"/>
        <w:jc w:val="both"/>
        <w:rPr>
          <w:rFonts w:ascii="Times New Roman" w:eastAsia="Times New Roman" w:hAnsi="Times New Roman" w:cs="Times New Roman"/>
          <w:sz w:val="24"/>
          <w:szCs w:val="24"/>
        </w:rPr>
      </w:pPr>
      <w:r w:rsidRPr="00671BBB">
        <w:rPr>
          <w:rFonts w:ascii="Times New Roman" w:eastAsia="Times New Roman" w:hAnsi="Times New Roman" w:cs="Times New Roman"/>
          <w:sz w:val="24"/>
          <w:szCs w:val="24"/>
        </w:rPr>
        <w:t xml:space="preserve">La variable que tiene mayor relación con </w:t>
      </w:r>
      <w:r w:rsidR="00C541F8">
        <w:rPr>
          <w:rFonts w:ascii="Times New Roman" w:eastAsia="Times New Roman" w:hAnsi="Times New Roman" w:cs="Times New Roman"/>
          <w:sz w:val="24"/>
          <w:szCs w:val="24"/>
        </w:rPr>
        <w:t>M</w:t>
      </w:r>
      <w:r w:rsidR="00C541F8" w:rsidRPr="00671BBB">
        <w:rPr>
          <w:rFonts w:ascii="Times New Roman" w:eastAsia="Times New Roman" w:hAnsi="Times New Roman" w:cs="Times New Roman"/>
          <w:sz w:val="24"/>
          <w:szCs w:val="24"/>
        </w:rPr>
        <w:t xml:space="preserve">anufactura </w:t>
      </w:r>
      <w:r w:rsidR="00C541F8">
        <w:rPr>
          <w:rFonts w:ascii="Times New Roman" w:eastAsia="Times New Roman" w:hAnsi="Times New Roman" w:cs="Times New Roman"/>
          <w:sz w:val="24"/>
          <w:szCs w:val="24"/>
        </w:rPr>
        <w:t>A</w:t>
      </w:r>
      <w:r w:rsidR="00C541F8" w:rsidRPr="00671BBB">
        <w:rPr>
          <w:rFonts w:ascii="Times New Roman" w:eastAsia="Times New Roman" w:hAnsi="Times New Roman" w:cs="Times New Roman"/>
          <w:sz w:val="24"/>
          <w:szCs w:val="24"/>
        </w:rPr>
        <w:t xml:space="preserve">vanzada </w:t>
      </w:r>
      <w:r w:rsidRPr="00671BBB">
        <w:rPr>
          <w:rFonts w:ascii="Times New Roman" w:eastAsia="Times New Roman" w:hAnsi="Times New Roman" w:cs="Times New Roman"/>
          <w:sz w:val="24"/>
          <w:szCs w:val="24"/>
        </w:rPr>
        <w:t>es</w:t>
      </w:r>
      <w:r w:rsidR="005404E1">
        <w:rPr>
          <w:rFonts w:ascii="Times New Roman" w:eastAsia="Times New Roman" w:hAnsi="Times New Roman" w:cs="Times New Roman"/>
          <w:sz w:val="24"/>
          <w:szCs w:val="24"/>
        </w:rPr>
        <w:t xml:space="preserve"> </w:t>
      </w:r>
      <w:r w:rsidR="00C541F8">
        <w:rPr>
          <w:rFonts w:ascii="Times New Roman" w:eastAsia="Times New Roman" w:hAnsi="Times New Roman" w:cs="Times New Roman"/>
          <w:sz w:val="24"/>
          <w:szCs w:val="24"/>
        </w:rPr>
        <w:t>R</w:t>
      </w:r>
      <w:r w:rsidR="00C541F8" w:rsidRPr="00671BBB">
        <w:rPr>
          <w:rFonts w:ascii="Times New Roman" w:eastAsia="Times New Roman" w:hAnsi="Times New Roman" w:cs="Times New Roman"/>
          <w:sz w:val="24"/>
          <w:szCs w:val="24"/>
        </w:rPr>
        <w:t xml:space="preserve">elaciones </w:t>
      </w:r>
      <w:r w:rsidR="00C541F8">
        <w:rPr>
          <w:rFonts w:ascii="Times New Roman" w:eastAsia="Times New Roman" w:hAnsi="Times New Roman" w:cs="Times New Roman"/>
          <w:sz w:val="24"/>
          <w:szCs w:val="24"/>
        </w:rPr>
        <w:t>E</w:t>
      </w:r>
      <w:r w:rsidR="00C541F8" w:rsidRPr="00671BBB">
        <w:rPr>
          <w:rFonts w:ascii="Times New Roman" w:eastAsia="Times New Roman" w:hAnsi="Times New Roman" w:cs="Times New Roman"/>
          <w:sz w:val="24"/>
          <w:szCs w:val="24"/>
        </w:rPr>
        <w:t>xternas</w:t>
      </w:r>
      <w:r w:rsidRPr="00671BBB">
        <w:rPr>
          <w:rFonts w:ascii="Times New Roman" w:eastAsia="Times New Roman" w:hAnsi="Times New Roman" w:cs="Times New Roman"/>
          <w:sz w:val="24"/>
          <w:szCs w:val="24"/>
        </w:rPr>
        <w:t xml:space="preserve">, seguida de </w:t>
      </w:r>
      <w:r w:rsidR="00C541F8">
        <w:rPr>
          <w:rFonts w:ascii="Times New Roman" w:eastAsia="Times New Roman" w:hAnsi="Times New Roman" w:cs="Times New Roman"/>
          <w:sz w:val="24"/>
          <w:szCs w:val="24"/>
        </w:rPr>
        <w:t>L</w:t>
      </w:r>
      <w:r w:rsidR="00C541F8" w:rsidRPr="00671BBB">
        <w:rPr>
          <w:rFonts w:ascii="Times New Roman" w:eastAsia="Times New Roman" w:hAnsi="Times New Roman" w:cs="Times New Roman"/>
          <w:sz w:val="24"/>
          <w:szCs w:val="24"/>
        </w:rPr>
        <w:t xml:space="preserve">ugar </w:t>
      </w:r>
      <w:r w:rsidRPr="00671BBB">
        <w:rPr>
          <w:rFonts w:ascii="Times New Roman" w:eastAsia="Times New Roman" w:hAnsi="Times New Roman" w:cs="Times New Roman"/>
          <w:sz w:val="24"/>
          <w:szCs w:val="24"/>
        </w:rPr>
        <w:t xml:space="preserve">de </w:t>
      </w:r>
      <w:r w:rsidR="00C541F8">
        <w:rPr>
          <w:rFonts w:ascii="Times New Roman" w:eastAsia="Times New Roman" w:hAnsi="Times New Roman" w:cs="Times New Roman"/>
          <w:sz w:val="24"/>
          <w:szCs w:val="24"/>
        </w:rPr>
        <w:t>T</w:t>
      </w:r>
      <w:r w:rsidR="00C541F8" w:rsidRPr="00671BBB">
        <w:rPr>
          <w:rFonts w:ascii="Times New Roman" w:eastAsia="Times New Roman" w:hAnsi="Times New Roman" w:cs="Times New Roman"/>
          <w:sz w:val="24"/>
          <w:szCs w:val="24"/>
        </w:rPr>
        <w:t xml:space="preserve">rabajo </w:t>
      </w:r>
      <w:r w:rsidRPr="00671BBB">
        <w:rPr>
          <w:rFonts w:ascii="Times New Roman" w:eastAsia="Times New Roman" w:hAnsi="Times New Roman" w:cs="Times New Roman"/>
          <w:sz w:val="24"/>
          <w:szCs w:val="24"/>
        </w:rPr>
        <w:t>y</w:t>
      </w:r>
      <w:r w:rsidR="00C541F8">
        <w:rPr>
          <w:rFonts w:ascii="Times New Roman" w:eastAsia="Times New Roman" w:hAnsi="Times New Roman" w:cs="Times New Roman"/>
          <w:sz w:val="24"/>
          <w:szCs w:val="24"/>
        </w:rPr>
        <w:t>,</w:t>
      </w:r>
      <w:r w:rsidRPr="00671BBB">
        <w:rPr>
          <w:rFonts w:ascii="Times New Roman" w:eastAsia="Times New Roman" w:hAnsi="Times New Roman" w:cs="Times New Roman"/>
          <w:sz w:val="24"/>
          <w:szCs w:val="24"/>
        </w:rPr>
        <w:t xml:space="preserve"> por último</w:t>
      </w:r>
      <w:r w:rsidR="00C541F8">
        <w:rPr>
          <w:rFonts w:ascii="Times New Roman" w:eastAsia="Times New Roman" w:hAnsi="Times New Roman" w:cs="Times New Roman"/>
          <w:sz w:val="24"/>
          <w:szCs w:val="24"/>
        </w:rPr>
        <w:t>,</w:t>
      </w:r>
      <w:r w:rsidRPr="00671BBB">
        <w:rPr>
          <w:rFonts w:ascii="Times New Roman" w:eastAsia="Times New Roman" w:hAnsi="Times New Roman" w:cs="Times New Roman"/>
          <w:sz w:val="24"/>
          <w:szCs w:val="24"/>
        </w:rPr>
        <w:t xml:space="preserve"> </w:t>
      </w:r>
      <w:r w:rsidR="00C541F8">
        <w:rPr>
          <w:rFonts w:ascii="Times New Roman" w:eastAsia="Times New Roman" w:hAnsi="Times New Roman" w:cs="Times New Roman"/>
          <w:sz w:val="24"/>
          <w:szCs w:val="24"/>
        </w:rPr>
        <w:t>P</w:t>
      </w:r>
      <w:r w:rsidR="00C541F8" w:rsidRPr="00671BBB">
        <w:rPr>
          <w:rFonts w:ascii="Times New Roman" w:eastAsia="Times New Roman" w:hAnsi="Times New Roman" w:cs="Times New Roman"/>
          <w:sz w:val="24"/>
          <w:szCs w:val="24"/>
        </w:rPr>
        <w:t xml:space="preserve">uestos </w:t>
      </w:r>
      <w:r w:rsidRPr="00671BBB">
        <w:rPr>
          <w:rFonts w:ascii="Times New Roman" w:eastAsia="Times New Roman" w:hAnsi="Times New Roman" w:cs="Times New Roman"/>
          <w:sz w:val="24"/>
          <w:szCs w:val="24"/>
        </w:rPr>
        <w:t xml:space="preserve">de </w:t>
      </w:r>
      <w:r w:rsidR="00C541F8">
        <w:rPr>
          <w:rFonts w:ascii="Times New Roman" w:eastAsia="Times New Roman" w:hAnsi="Times New Roman" w:cs="Times New Roman"/>
          <w:sz w:val="24"/>
          <w:szCs w:val="24"/>
        </w:rPr>
        <w:t>T</w:t>
      </w:r>
      <w:r w:rsidR="00C541F8" w:rsidRPr="00671BBB">
        <w:rPr>
          <w:rFonts w:ascii="Times New Roman" w:eastAsia="Times New Roman" w:hAnsi="Times New Roman" w:cs="Times New Roman"/>
          <w:sz w:val="24"/>
          <w:szCs w:val="24"/>
        </w:rPr>
        <w:t>rabajo</w:t>
      </w:r>
      <w:r w:rsidRPr="00671BBB">
        <w:rPr>
          <w:rFonts w:ascii="Times New Roman" w:eastAsia="Times New Roman" w:hAnsi="Times New Roman" w:cs="Times New Roman"/>
          <w:sz w:val="24"/>
          <w:szCs w:val="24"/>
        </w:rPr>
        <w:t>, lo cual se comprobó al analizar los resultados de la tabla de coeficientes y en el análisis de correlación</w:t>
      </w:r>
      <w:r w:rsidR="00126304">
        <w:rPr>
          <w:rFonts w:ascii="Times New Roman" w:eastAsia="Times New Roman" w:hAnsi="Times New Roman" w:cs="Times New Roman"/>
          <w:sz w:val="24"/>
          <w:szCs w:val="24"/>
        </w:rPr>
        <w:t xml:space="preserve"> </w:t>
      </w:r>
      <w:r w:rsidRPr="00671BBB">
        <w:rPr>
          <w:rFonts w:ascii="Times New Roman" w:eastAsia="Times New Roman" w:hAnsi="Times New Roman" w:cs="Times New Roman"/>
          <w:sz w:val="24"/>
          <w:szCs w:val="24"/>
        </w:rPr>
        <w:t>y el método de pasos sucesivos.</w:t>
      </w:r>
    </w:p>
    <w:p w14:paraId="618E2942" w14:textId="59C39449" w:rsidR="00671BBB" w:rsidRPr="00671BBB" w:rsidRDefault="00671BBB" w:rsidP="004B6ED0">
      <w:pPr>
        <w:spacing w:after="0" w:line="360" w:lineRule="auto"/>
        <w:ind w:right="5" w:firstLine="708"/>
        <w:jc w:val="both"/>
        <w:rPr>
          <w:rFonts w:ascii="Times New Roman" w:eastAsia="Times New Roman" w:hAnsi="Times New Roman" w:cs="Times New Roman"/>
          <w:sz w:val="24"/>
          <w:szCs w:val="24"/>
        </w:rPr>
      </w:pPr>
      <w:r w:rsidRPr="00671BBB">
        <w:rPr>
          <w:rFonts w:ascii="Times New Roman" w:eastAsia="Times New Roman" w:hAnsi="Times New Roman" w:cs="Times New Roman"/>
          <w:sz w:val="24"/>
          <w:szCs w:val="24"/>
        </w:rPr>
        <w:t>Las principales limitaciones del estudio se encuentran en la población objetivo, toda vez que es de difícil acceso</w:t>
      </w:r>
      <w:r w:rsidR="00C541F8">
        <w:rPr>
          <w:rFonts w:ascii="Times New Roman" w:eastAsia="Times New Roman" w:hAnsi="Times New Roman" w:cs="Times New Roman"/>
          <w:sz w:val="24"/>
          <w:szCs w:val="24"/>
        </w:rPr>
        <w:t>,</w:t>
      </w:r>
      <w:r w:rsidRPr="00671BBB">
        <w:rPr>
          <w:rFonts w:ascii="Times New Roman" w:eastAsia="Times New Roman" w:hAnsi="Times New Roman" w:cs="Times New Roman"/>
          <w:sz w:val="24"/>
          <w:szCs w:val="24"/>
        </w:rPr>
        <w:t xml:space="preserve"> lo que generó que la recopilación de información se obtuviera de forma muy lenta, por lo que una debilidad radica precisamente en </w:t>
      </w:r>
      <w:r w:rsidR="00126304" w:rsidRPr="00671BBB">
        <w:rPr>
          <w:rFonts w:ascii="Times New Roman" w:eastAsia="Times New Roman" w:hAnsi="Times New Roman" w:cs="Times New Roman"/>
          <w:sz w:val="24"/>
          <w:szCs w:val="24"/>
        </w:rPr>
        <w:t>que,</w:t>
      </w:r>
      <w:r w:rsidRPr="00671BBB">
        <w:rPr>
          <w:rFonts w:ascii="Times New Roman" w:eastAsia="Times New Roman" w:hAnsi="Times New Roman" w:cs="Times New Roman"/>
          <w:sz w:val="24"/>
          <w:szCs w:val="24"/>
        </w:rPr>
        <w:t xml:space="preserve"> por este hecho, difícilmente se podría volver a aplicar el cuestionario a la población en otro momento a futuro para verificar o medir el grado de avance o retroceso en sus prácticas de innovación organizacional</w:t>
      </w:r>
      <w:r w:rsidR="00C541F8">
        <w:rPr>
          <w:rFonts w:ascii="Times New Roman" w:eastAsia="Times New Roman" w:hAnsi="Times New Roman" w:cs="Times New Roman"/>
          <w:sz w:val="24"/>
          <w:szCs w:val="24"/>
        </w:rPr>
        <w:t>,</w:t>
      </w:r>
      <w:r w:rsidR="00126304">
        <w:rPr>
          <w:rFonts w:ascii="Times New Roman" w:eastAsia="Times New Roman" w:hAnsi="Times New Roman" w:cs="Times New Roman"/>
          <w:sz w:val="24"/>
          <w:szCs w:val="24"/>
        </w:rPr>
        <w:t xml:space="preserve"> o bien realizar un estudio longitudinal.</w:t>
      </w:r>
    </w:p>
    <w:p w14:paraId="4DD86030" w14:textId="7A49DFD7" w:rsidR="00AE3357" w:rsidRDefault="005404E1" w:rsidP="004B6ED0">
      <w:pPr>
        <w:spacing w:after="0" w:line="360" w:lineRule="auto"/>
        <w:ind w:right="5"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En ese sentido</w:t>
      </w:r>
      <w:r w:rsidR="00671BBB" w:rsidRPr="00671BBB">
        <w:rPr>
          <w:rFonts w:ascii="Times New Roman" w:eastAsia="Times New Roman" w:hAnsi="Times New Roman" w:cs="Times New Roman"/>
          <w:sz w:val="24"/>
          <w:szCs w:val="24"/>
        </w:rPr>
        <w:t xml:space="preserve">, </w:t>
      </w:r>
      <w:r w:rsidR="00671BBB" w:rsidRPr="00671BBB">
        <w:rPr>
          <w:rFonts w:ascii="Times New Roman" w:eastAsia="Calibri" w:hAnsi="Times New Roman" w:cs="Times New Roman"/>
          <w:sz w:val="24"/>
          <w:szCs w:val="24"/>
        </w:rPr>
        <w:t>tomando en cuenta que el crecimiento de una economía está relacionado con la generación de conocimiento nuevo, desarrollo de tecnología e innovación, los cuales se vinculan por un territorio en común y se generan desde el espacio local</w:t>
      </w:r>
      <w:r w:rsidR="00044D4C">
        <w:rPr>
          <w:rFonts w:ascii="Times New Roman" w:eastAsia="Calibri" w:hAnsi="Times New Roman" w:cs="Times New Roman"/>
          <w:sz w:val="24"/>
          <w:szCs w:val="24"/>
        </w:rPr>
        <w:t>, tomando en cuenta todo esto, como se decía,</w:t>
      </w:r>
      <w:r w:rsidR="00671BBB" w:rsidRPr="00671BBB">
        <w:rPr>
          <w:rFonts w:ascii="Times New Roman" w:eastAsia="Calibri" w:hAnsi="Times New Roman" w:cs="Times New Roman"/>
          <w:sz w:val="24"/>
          <w:szCs w:val="24"/>
        </w:rPr>
        <w:t xml:space="preserve"> analizar la interacción de estos factores entre sí hace posible presentar propuestas que favorezcan e impulsen el desarrollo regional desde una perspectiva innovadora, por lo que </w:t>
      </w:r>
      <w:r w:rsidR="00AB7C28">
        <w:rPr>
          <w:rFonts w:ascii="Times New Roman" w:eastAsia="Calibri" w:hAnsi="Times New Roman" w:cs="Times New Roman"/>
          <w:sz w:val="24"/>
          <w:szCs w:val="24"/>
        </w:rPr>
        <w:t xml:space="preserve">dentro de las </w:t>
      </w:r>
      <w:r w:rsidR="00671BBB" w:rsidRPr="00671BBB">
        <w:rPr>
          <w:rFonts w:ascii="Times New Roman" w:eastAsia="Calibri" w:hAnsi="Times New Roman" w:cs="Times New Roman"/>
          <w:sz w:val="24"/>
          <w:szCs w:val="24"/>
        </w:rPr>
        <w:t>fortaleza</w:t>
      </w:r>
      <w:r w:rsidR="00AB7C28">
        <w:rPr>
          <w:rFonts w:ascii="Times New Roman" w:eastAsia="Calibri" w:hAnsi="Times New Roman" w:cs="Times New Roman"/>
          <w:sz w:val="24"/>
          <w:szCs w:val="24"/>
        </w:rPr>
        <w:t>s</w:t>
      </w:r>
      <w:r w:rsidR="00126304">
        <w:rPr>
          <w:rFonts w:ascii="Times New Roman" w:eastAsia="Calibri" w:hAnsi="Times New Roman" w:cs="Times New Roman"/>
          <w:sz w:val="24"/>
          <w:szCs w:val="24"/>
        </w:rPr>
        <w:t xml:space="preserve"> </w:t>
      </w:r>
      <w:r w:rsidR="00671BBB" w:rsidRPr="00671BBB">
        <w:rPr>
          <w:rFonts w:ascii="Times New Roman" w:eastAsia="Calibri" w:hAnsi="Times New Roman" w:cs="Times New Roman"/>
          <w:sz w:val="24"/>
          <w:szCs w:val="24"/>
        </w:rPr>
        <w:t>de este trabajo</w:t>
      </w:r>
      <w:r w:rsidR="00AB7C28">
        <w:rPr>
          <w:rFonts w:ascii="Times New Roman" w:eastAsia="Calibri" w:hAnsi="Times New Roman" w:cs="Times New Roman"/>
          <w:sz w:val="24"/>
          <w:szCs w:val="24"/>
        </w:rPr>
        <w:t xml:space="preserve"> está</w:t>
      </w:r>
      <w:r w:rsidR="00126304">
        <w:rPr>
          <w:rFonts w:ascii="Times New Roman" w:eastAsia="Calibri" w:hAnsi="Times New Roman" w:cs="Times New Roman"/>
          <w:sz w:val="24"/>
          <w:szCs w:val="24"/>
        </w:rPr>
        <w:t xml:space="preserve"> </w:t>
      </w:r>
      <w:r w:rsidR="00AB7C28">
        <w:rPr>
          <w:rFonts w:ascii="Times New Roman" w:eastAsia="Calibri" w:hAnsi="Times New Roman" w:cs="Times New Roman"/>
          <w:sz w:val="24"/>
          <w:szCs w:val="24"/>
        </w:rPr>
        <w:t>la obtención de datos</w:t>
      </w:r>
      <w:r w:rsidR="00AB7C28" w:rsidRPr="00AB7C28">
        <w:rPr>
          <w:rFonts w:ascii="Times New Roman" w:eastAsia="Calibri" w:hAnsi="Times New Roman" w:cs="Times New Roman"/>
          <w:sz w:val="24"/>
          <w:szCs w:val="24"/>
        </w:rPr>
        <w:t xml:space="preserve"> para avanzar en la comprensión de los patrones de adopción de innovaciones organizacionales seguidos por las empresas del sector manufactura </w:t>
      </w:r>
      <w:r w:rsidR="00565573" w:rsidRPr="00AB7C28">
        <w:rPr>
          <w:rFonts w:ascii="Times New Roman" w:eastAsia="Calibri" w:hAnsi="Times New Roman" w:cs="Times New Roman"/>
          <w:sz w:val="24"/>
          <w:szCs w:val="24"/>
        </w:rPr>
        <w:t>Immex</w:t>
      </w:r>
      <w:r w:rsidR="00565573">
        <w:rPr>
          <w:rFonts w:ascii="Times New Roman" w:eastAsia="Calibri" w:hAnsi="Times New Roman" w:cs="Times New Roman"/>
          <w:sz w:val="24"/>
          <w:szCs w:val="24"/>
        </w:rPr>
        <w:t xml:space="preserve"> </w:t>
      </w:r>
      <w:r w:rsidR="00AB7C28">
        <w:rPr>
          <w:rFonts w:ascii="Times New Roman" w:eastAsia="Calibri" w:hAnsi="Times New Roman" w:cs="Times New Roman"/>
          <w:sz w:val="24"/>
          <w:szCs w:val="24"/>
        </w:rPr>
        <w:t>y se abre la oportunidad</w:t>
      </w:r>
      <w:r w:rsidR="00671BBB" w:rsidRPr="00671BBB">
        <w:rPr>
          <w:rFonts w:ascii="Times New Roman" w:eastAsia="Calibri" w:hAnsi="Times New Roman" w:cs="Times New Roman"/>
          <w:sz w:val="24"/>
          <w:szCs w:val="24"/>
        </w:rPr>
        <w:t xml:space="preserve"> </w:t>
      </w:r>
      <w:r w:rsidR="00AB7C28">
        <w:rPr>
          <w:rFonts w:ascii="Times New Roman" w:eastAsia="Calibri" w:hAnsi="Times New Roman" w:cs="Times New Roman"/>
          <w:sz w:val="24"/>
          <w:szCs w:val="24"/>
        </w:rPr>
        <w:t>de</w:t>
      </w:r>
      <w:r w:rsidR="00671BBB" w:rsidRPr="00671BBB">
        <w:rPr>
          <w:rFonts w:ascii="Times New Roman" w:eastAsia="Calibri" w:hAnsi="Times New Roman" w:cs="Times New Roman"/>
          <w:sz w:val="24"/>
          <w:szCs w:val="24"/>
        </w:rPr>
        <w:t xml:space="preserve"> una futura línea investigación que permita aplicar este estudio a otro sector económico que presente características similares en cuanto a su composición. </w:t>
      </w:r>
    </w:p>
    <w:p w14:paraId="5BE89854" w14:textId="24B8B9EE" w:rsidR="002C5337" w:rsidRDefault="002C5337" w:rsidP="004B6ED0">
      <w:pPr>
        <w:spacing w:after="0" w:line="360" w:lineRule="auto"/>
        <w:ind w:right="5" w:firstLine="708"/>
        <w:jc w:val="both"/>
        <w:rPr>
          <w:rFonts w:ascii="Times New Roman" w:eastAsia="Calibri" w:hAnsi="Times New Roman" w:cs="Times New Roman"/>
          <w:sz w:val="24"/>
          <w:szCs w:val="24"/>
        </w:rPr>
      </w:pPr>
    </w:p>
    <w:p w14:paraId="5DC1ABBD" w14:textId="69E6480D"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4267051F" w14:textId="053C4D68"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75724BC5" w14:textId="3CD1BF39"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55A1D4E2" w14:textId="3C70C083"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4C963655" w14:textId="39AF456D"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14074BAE" w14:textId="77777777" w:rsidR="001138DC" w:rsidRDefault="001138DC" w:rsidP="004B6ED0">
      <w:pPr>
        <w:spacing w:after="0" w:line="360" w:lineRule="auto"/>
        <w:ind w:right="5" w:firstLine="708"/>
        <w:jc w:val="both"/>
        <w:rPr>
          <w:rFonts w:ascii="Times New Roman" w:eastAsia="Calibri" w:hAnsi="Times New Roman" w:cs="Times New Roman"/>
          <w:sz w:val="24"/>
          <w:szCs w:val="24"/>
        </w:rPr>
      </w:pPr>
    </w:p>
    <w:p w14:paraId="45AE4F1C" w14:textId="4375A9AD" w:rsidR="00D36B27" w:rsidRPr="00FF232D" w:rsidRDefault="00D36B27" w:rsidP="001138DC">
      <w:pPr>
        <w:pStyle w:val="Sinespaciado"/>
        <w:spacing w:line="360" w:lineRule="auto"/>
        <w:ind w:right="5"/>
        <w:jc w:val="center"/>
        <w:rPr>
          <w:rFonts w:ascii="Times New Roman" w:hAnsi="Times New Roman" w:cs="Times New Roman"/>
          <w:sz w:val="52"/>
          <w:szCs w:val="52"/>
        </w:rPr>
      </w:pPr>
      <w:r w:rsidRPr="00FF232D">
        <w:rPr>
          <w:rFonts w:ascii="Times New Roman" w:hAnsi="Times New Roman" w:cs="Times New Roman"/>
          <w:b/>
          <w:bCs/>
          <w:sz w:val="32"/>
          <w:szCs w:val="32"/>
        </w:rPr>
        <w:lastRenderedPageBreak/>
        <w:t>Conclusión</w:t>
      </w:r>
    </w:p>
    <w:p w14:paraId="14B64BE6" w14:textId="4C11B642" w:rsidR="00353A07" w:rsidRPr="007F5C91" w:rsidRDefault="00353A07" w:rsidP="004B6ED0">
      <w:pPr>
        <w:spacing w:after="0" w:line="360" w:lineRule="auto"/>
        <w:ind w:right="5" w:firstLine="708"/>
        <w:jc w:val="both"/>
        <w:rPr>
          <w:rFonts w:ascii="Times New Roman" w:hAnsi="Times New Roman" w:cs="Times New Roman"/>
          <w:sz w:val="24"/>
          <w:szCs w:val="24"/>
        </w:rPr>
      </w:pPr>
      <w:r w:rsidRPr="007F5C91">
        <w:rPr>
          <w:rFonts w:ascii="Times New Roman" w:hAnsi="Times New Roman" w:cs="Times New Roman"/>
          <w:sz w:val="24"/>
          <w:szCs w:val="24"/>
        </w:rPr>
        <w:t>En México se identifica una importante área de oportunidad</w:t>
      </w:r>
      <w:r w:rsidR="005404E1">
        <w:rPr>
          <w:rFonts w:ascii="Times New Roman" w:hAnsi="Times New Roman" w:cs="Times New Roman"/>
          <w:sz w:val="24"/>
          <w:szCs w:val="24"/>
        </w:rPr>
        <w:t xml:space="preserve"> </w:t>
      </w:r>
      <w:r w:rsidRPr="007F5C91">
        <w:rPr>
          <w:rFonts w:ascii="Times New Roman" w:hAnsi="Times New Roman" w:cs="Times New Roman"/>
          <w:sz w:val="24"/>
          <w:szCs w:val="24"/>
        </w:rPr>
        <w:t xml:space="preserve">para mejorar </w:t>
      </w:r>
      <w:r w:rsidR="005404E1">
        <w:rPr>
          <w:rFonts w:ascii="Times New Roman" w:hAnsi="Times New Roman" w:cs="Times New Roman"/>
          <w:sz w:val="24"/>
          <w:szCs w:val="24"/>
        </w:rPr>
        <w:t>los</w:t>
      </w:r>
      <w:r w:rsidR="00EB6C2A">
        <w:rPr>
          <w:rFonts w:ascii="Times New Roman" w:hAnsi="Times New Roman" w:cs="Times New Roman"/>
          <w:sz w:val="24"/>
          <w:szCs w:val="24"/>
        </w:rPr>
        <w:t xml:space="preserve"> </w:t>
      </w:r>
      <w:r w:rsidRPr="007F5C91">
        <w:rPr>
          <w:rFonts w:ascii="Times New Roman" w:hAnsi="Times New Roman" w:cs="Times New Roman"/>
          <w:sz w:val="24"/>
          <w:szCs w:val="24"/>
        </w:rPr>
        <w:t>indicadores de innovación</w:t>
      </w:r>
      <w:r w:rsidR="005404E1">
        <w:rPr>
          <w:rFonts w:ascii="Times New Roman" w:hAnsi="Times New Roman" w:cs="Times New Roman"/>
          <w:sz w:val="24"/>
          <w:szCs w:val="24"/>
        </w:rPr>
        <w:t>,</w:t>
      </w:r>
      <w:r w:rsidRPr="007F5C91">
        <w:rPr>
          <w:rFonts w:ascii="Times New Roman" w:hAnsi="Times New Roman" w:cs="Times New Roman"/>
          <w:sz w:val="24"/>
          <w:szCs w:val="24"/>
        </w:rPr>
        <w:t xml:space="preserve"> </w:t>
      </w:r>
      <w:r w:rsidR="005404E1" w:rsidRPr="005404E1">
        <w:rPr>
          <w:rFonts w:ascii="Times New Roman" w:hAnsi="Times New Roman" w:cs="Times New Roman"/>
          <w:sz w:val="24"/>
          <w:szCs w:val="24"/>
        </w:rPr>
        <w:t>específicamente dentro del sector manufactura</w:t>
      </w:r>
      <w:r w:rsidR="00565573">
        <w:rPr>
          <w:rFonts w:ascii="Times New Roman" w:hAnsi="Times New Roman" w:cs="Times New Roman"/>
          <w:sz w:val="24"/>
          <w:szCs w:val="24"/>
        </w:rPr>
        <w:t>,</w:t>
      </w:r>
      <w:r w:rsidR="005404E1" w:rsidRPr="005404E1">
        <w:rPr>
          <w:rFonts w:ascii="Times New Roman" w:hAnsi="Times New Roman" w:cs="Times New Roman"/>
          <w:sz w:val="24"/>
          <w:szCs w:val="24"/>
        </w:rPr>
        <w:t xml:space="preserve"> </w:t>
      </w:r>
      <w:r w:rsidRPr="007F5C91">
        <w:rPr>
          <w:rFonts w:ascii="Times New Roman" w:hAnsi="Times New Roman" w:cs="Times New Roman"/>
          <w:sz w:val="24"/>
          <w:szCs w:val="24"/>
        </w:rPr>
        <w:t>ya que se encuentran en una posición muy alejada de los países líderes</w:t>
      </w:r>
      <w:r w:rsidR="00500DCF">
        <w:rPr>
          <w:rFonts w:ascii="Times New Roman" w:hAnsi="Times New Roman" w:cs="Times New Roman"/>
          <w:sz w:val="24"/>
          <w:szCs w:val="24"/>
        </w:rPr>
        <w:t xml:space="preserve"> en </w:t>
      </w:r>
      <w:r w:rsidR="00565573">
        <w:rPr>
          <w:rFonts w:ascii="Times New Roman" w:hAnsi="Times New Roman" w:cs="Times New Roman"/>
          <w:sz w:val="24"/>
          <w:szCs w:val="24"/>
        </w:rPr>
        <w:t>el rubro</w:t>
      </w:r>
      <w:r w:rsidRPr="007F5C91">
        <w:rPr>
          <w:rFonts w:ascii="Times New Roman" w:hAnsi="Times New Roman" w:cs="Times New Roman"/>
          <w:sz w:val="24"/>
          <w:szCs w:val="24"/>
        </w:rPr>
        <w:t xml:space="preserve">; por lo que dentro de los resultados de esta investigación se identificaron las actividades vinculadas a </w:t>
      </w:r>
      <w:r w:rsidR="00284885">
        <w:rPr>
          <w:rFonts w:ascii="Times New Roman" w:hAnsi="Times New Roman" w:cs="Times New Roman"/>
          <w:sz w:val="24"/>
          <w:szCs w:val="24"/>
        </w:rPr>
        <w:t xml:space="preserve">la </w:t>
      </w:r>
      <w:r w:rsidRPr="007F5C91">
        <w:rPr>
          <w:rFonts w:ascii="Times New Roman" w:hAnsi="Times New Roman" w:cs="Times New Roman"/>
          <w:sz w:val="24"/>
          <w:szCs w:val="24"/>
        </w:rPr>
        <w:t xml:space="preserve">manufactura avanzada de las empresas </w:t>
      </w:r>
      <w:r w:rsidR="00565573" w:rsidRPr="007F5C91">
        <w:rPr>
          <w:rFonts w:ascii="Times New Roman" w:hAnsi="Times New Roman" w:cs="Times New Roman"/>
          <w:sz w:val="24"/>
          <w:szCs w:val="24"/>
        </w:rPr>
        <w:t xml:space="preserve">Immex </w:t>
      </w:r>
      <w:r w:rsidRPr="007F5C91">
        <w:rPr>
          <w:rFonts w:ascii="Times New Roman" w:hAnsi="Times New Roman" w:cs="Times New Roman"/>
          <w:sz w:val="24"/>
          <w:szCs w:val="24"/>
        </w:rPr>
        <w:t>de Tijuana</w:t>
      </w:r>
      <w:r w:rsidR="00565573">
        <w:rPr>
          <w:rFonts w:ascii="Times New Roman" w:hAnsi="Times New Roman" w:cs="Times New Roman"/>
          <w:sz w:val="24"/>
          <w:szCs w:val="24"/>
        </w:rPr>
        <w:t>. Y</w:t>
      </w:r>
      <w:r w:rsidRPr="007F5C91">
        <w:rPr>
          <w:rFonts w:ascii="Times New Roman" w:hAnsi="Times New Roman" w:cs="Times New Roman"/>
          <w:sz w:val="24"/>
          <w:szCs w:val="24"/>
        </w:rPr>
        <w:t xml:space="preserve"> se </w:t>
      </w:r>
      <w:r w:rsidR="00565573" w:rsidRPr="007F5C91">
        <w:rPr>
          <w:rFonts w:ascii="Times New Roman" w:hAnsi="Times New Roman" w:cs="Times New Roman"/>
          <w:sz w:val="24"/>
          <w:szCs w:val="24"/>
        </w:rPr>
        <w:t>compr</w:t>
      </w:r>
      <w:r w:rsidR="00565573">
        <w:rPr>
          <w:rFonts w:ascii="Times New Roman" w:hAnsi="Times New Roman" w:cs="Times New Roman"/>
          <w:sz w:val="24"/>
          <w:szCs w:val="24"/>
        </w:rPr>
        <w:t>obó</w:t>
      </w:r>
      <w:r w:rsidR="00565573" w:rsidRPr="007F5C91">
        <w:rPr>
          <w:rFonts w:ascii="Times New Roman" w:hAnsi="Times New Roman" w:cs="Times New Roman"/>
          <w:sz w:val="24"/>
          <w:szCs w:val="24"/>
        </w:rPr>
        <w:t xml:space="preserve"> </w:t>
      </w:r>
      <w:r w:rsidRPr="007F5C91">
        <w:rPr>
          <w:rFonts w:ascii="Times New Roman" w:hAnsi="Times New Roman" w:cs="Times New Roman"/>
          <w:sz w:val="24"/>
          <w:szCs w:val="24"/>
        </w:rPr>
        <w:t xml:space="preserve">que la innovación organizacional puede representar el eslabón que se requiere para que las empresas </w:t>
      </w:r>
      <w:r w:rsidR="00284885" w:rsidRPr="007F5C91">
        <w:rPr>
          <w:rFonts w:ascii="Times New Roman" w:hAnsi="Times New Roman" w:cs="Times New Roman"/>
          <w:sz w:val="24"/>
          <w:szCs w:val="24"/>
        </w:rPr>
        <w:t xml:space="preserve">Immex </w:t>
      </w:r>
      <w:r w:rsidRPr="007F5C91">
        <w:rPr>
          <w:rFonts w:ascii="Times New Roman" w:hAnsi="Times New Roman" w:cs="Times New Roman"/>
          <w:sz w:val="24"/>
          <w:szCs w:val="24"/>
        </w:rPr>
        <w:t>logren transitar de</w:t>
      </w:r>
      <w:r w:rsidR="00565573">
        <w:rPr>
          <w:rFonts w:ascii="Times New Roman" w:hAnsi="Times New Roman" w:cs="Times New Roman"/>
          <w:sz w:val="24"/>
          <w:szCs w:val="24"/>
        </w:rPr>
        <w:t xml:space="preserve"> una</w:t>
      </w:r>
      <w:r w:rsidRPr="007F5C91">
        <w:rPr>
          <w:rFonts w:ascii="Times New Roman" w:hAnsi="Times New Roman" w:cs="Times New Roman"/>
          <w:sz w:val="24"/>
          <w:szCs w:val="24"/>
        </w:rPr>
        <w:t xml:space="preserve"> manufactura simple a</w:t>
      </w:r>
      <w:r w:rsidR="00565573">
        <w:rPr>
          <w:rFonts w:ascii="Times New Roman" w:hAnsi="Times New Roman" w:cs="Times New Roman"/>
          <w:sz w:val="24"/>
          <w:szCs w:val="24"/>
        </w:rPr>
        <w:t xml:space="preserve"> una</w:t>
      </w:r>
      <w:r w:rsidRPr="007F5C91">
        <w:rPr>
          <w:rFonts w:ascii="Times New Roman" w:hAnsi="Times New Roman" w:cs="Times New Roman"/>
          <w:sz w:val="24"/>
          <w:szCs w:val="24"/>
        </w:rPr>
        <w:t xml:space="preserve"> manufactura avanzada</w:t>
      </w:r>
      <w:r w:rsidR="00565573">
        <w:rPr>
          <w:rFonts w:ascii="Times New Roman" w:hAnsi="Times New Roman" w:cs="Times New Roman"/>
          <w:sz w:val="24"/>
          <w:szCs w:val="24"/>
        </w:rPr>
        <w:t>,</w:t>
      </w:r>
      <w:r w:rsidRPr="007F5C91">
        <w:rPr>
          <w:rFonts w:ascii="Times New Roman" w:hAnsi="Times New Roman" w:cs="Times New Roman"/>
          <w:sz w:val="24"/>
          <w:szCs w:val="24"/>
        </w:rPr>
        <w:t xml:space="preserve"> y con ello </w:t>
      </w:r>
      <w:r w:rsidR="00565573">
        <w:rPr>
          <w:rFonts w:ascii="Times New Roman" w:hAnsi="Times New Roman" w:cs="Times New Roman"/>
          <w:sz w:val="24"/>
          <w:szCs w:val="24"/>
        </w:rPr>
        <w:t>avanzar hacia</w:t>
      </w:r>
      <w:r w:rsidRPr="007F5C91">
        <w:rPr>
          <w:rFonts w:ascii="Times New Roman" w:hAnsi="Times New Roman" w:cs="Times New Roman"/>
          <w:sz w:val="24"/>
          <w:szCs w:val="24"/>
        </w:rPr>
        <w:t xml:space="preserve"> la innovación tecnológica a partir de la innovación no tecnológica (organizacional).</w:t>
      </w:r>
    </w:p>
    <w:p w14:paraId="7B34192F" w14:textId="798BA081" w:rsidR="00353A07" w:rsidRDefault="00353A07" w:rsidP="004B6ED0">
      <w:pPr>
        <w:spacing w:after="0" w:line="360" w:lineRule="auto"/>
        <w:ind w:right="5" w:firstLine="708"/>
        <w:jc w:val="both"/>
        <w:rPr>
          <w:rFonts w:ascii="Times New Roman" w:hAnsi="Times New Roman" w:cs="Times New Roman"/>
          <w:sz w:val="24"/>
          <w:szCs w:val="24"/>
        </w:rPr>
      </w:pPr>
      <w:r w:rsidRPr="007F5C91">
        <w:rPr>
          <w:rFonts w:ascii="Times New Roman" w:hAnsi="Times New Roman" w:cs="Times New Roman"/>
          <w:sz w:val="24"/>
          <w:szCs w:val="24"/>
        </w:rPr>
        <w:t>Para comprobar la hipótesis, los objetivos generales y específicos de investigación</w:t>
      </w:r>
      <w:r w:rsidR="00565573">
        <w:rPr>
          <w:rFonts w:ascii="Times New Roman" w:hAnsi="Times New Roman" w:cs="Times New Roman"/>
          <w:sz w:val="24"/>
          <w:szCs w:val="24"/>
        </w:rPr>
        <w:t>,</w:t>
      </w:r>
      <w:r w:rsidRPr="007F5C91">
        <w:rPr>
          <w:rFonts w:ascii="Times New Roman" w:hAnsi="Times New Roman" w:cs="Times New Roman"/>
          <w:sz w:val="24"/>
          <w:szCs w:val="24"/>
        </w:rPr>
        <w:t xml:space="preserve"> se realizó un análisis estadístico utilizando </w:t>
      </w:r>
      <w:r w:rsidR="00E926A1" w:rsidRPr="007F5C91">
        <w:rPr>
          <w:rFonts w:ascii="Times New Roman" w:hAnsi="Times New Roman" w:cs="Times New Roman"/>
          <w:sz w:val="24"/>
          <w:szCs w:val="24"/>
        </w:rPr>
        <w:t xml:space="preserve">la </w:t>
      </w:r>
      <w:r w:rsidRPr="007F5C91">
        <w:rPr>
          <w:rFonts w:ascii="Times New Roman" w:hAnsi="Times New Roman" w:cs="Times New Roman"/>
          <w:sz w:val="24"/>
          <w:szCs w:val="24"/>
        </w:rPr>
        <w:t xml:space="preserve">herramienta </w:t>
      </w:r>
      <w:r w:rsidR="00500DCF">
        <w:rPr>
          <w:rFonts w:ascii="Times New Roman" w:hAnsi="Times New Roman" w:cs="Times New Roman"/>
          <w:sz w:val="24"/>
          <w:szCs w:val="24"/>
        </w:rPr>
        <w:t xml:space="preserve">denominada </w:t>
      </w:r>
      <w:r w:rsidR="006F06E7" w:rsidRPr="00B567F8">
        <w:rPr>
          <w:rFonts w:ascii="Times New Roman" w:hAnsi="Times New Roman" w:cs="Times New Roman"/>
          <w:i/>
          <w:iCs/>
          <w:sz w:val="24"/>
          <w:szCs w:val="24"/>
        </w:rPr>
        <w:t>r</w:t>
      </w:r>
      <w:r w:rsidRPr="00B567F8">
        <w:rPr>
          <w:rFonts w:ascii="Times New Roman" w:hAnsi="Times New Roman" w:cs="Times New Roman"/>
          <w:i/>
          <w:iCs/>
          <w:sz w:val="24"/>
          <w:szCs w:val="24"/>
        </w:rPr>
        <w:t xml:space="preserve">egresión </w:t>
      </w:r>
      <w:r w:rsidR="006F06E7" w:rsidRPr="00B567F8">
        <w:rPr>
          <w:rFonts w:ascii="Times New Roman" w:hAnsi="Times New Roman" w:cs="Times New Roman"/>
          <w:i/>
          <w:iCs/>
          <w:sz w:val="24"/>
          <w:szCs w:val="24"/>
        </w:rPr>
        <w:t>l</w:t>
      </w:r>
      <w:r w:rsidRPr="00B567F8">
        <w:rPr>
          <w:rFonts w:ascii="Times New Roman" w:hAnsi="Times New Roman" w:cs="Times New Roman"/>
          <w:i/>
          <w:iCs/>
          <w:sz w:val="24"/>
          <w:szCs w:val="24"/>
        </w:rPr>
        <w:t>ineal</w:t>
      </w:r>
      <w:r w:rsidR="00E006DC">
        <w:rPr>
          <w:rFonts w:ascii="Times New Roman" w:hAnsi="Times New Roman" w:cs="Times New Roman"/>
          <w:sz w:val="24"/>
          <w:szCs w:val="24"/>
        </w:rPr>
        <w:t>; para ello</w:t>
      </w:r>
      <w:r w:rsidRPr="007F5C91">
        <w:rPr>
          <w:rFonts w:ascii="Times New Roman" w:hAnsi="Times New Roman" w:cs="Times New Roman"/>
          <w:sz w:val="24"/>
          <w:szCs w:val="24"/>
        </w:rPr>
        <w:t xml:space="preserve"> se crearon variables compuestas a partir de los ítems que integran cada dimensión de la matriz de variables. </w:t>
      </w:r>
      <w:r w:rsidR="00066319">
        <w:rPr>
          <w:rFonts w:ascii="Times New Roman" w:hAnsi="Times New Roman" w:cs="Times New Roman"/>
          <w:sz w:val="24"/>
          <w:szCs w:val="24"/>
        </w:rPr>
        <w:t>De esta manera</w:t>
      </w:r>
      <w:r w:rsidR="00E006DC" w:rsidRPr="007F5C91">
        <w:rPr>
          <w:rFonts w:ascii="Times New Roman" w:hAnsi="Times New Roman" w:cs="Times New Roman"/>
          <w:sz w:val="24"/>
          <w:szCs w:val="24"/>
        </w:rPr>
        <w:t xml:space="preserve"> </w:t>
      </w:r>
      <w:r w:rsidRPr="007F5C91">
        <w:rPr>
          <w:rFonts w:ascii="Times New Roman" w:hAnsi="Times New Roman" w:cs="Times New Roman"/>
          <w:sz w:val="24"/>
          <w:szCs w:val="24"/>
        </w:rPr>
        <w:t xml:space="preserve">fue posible realizar las pruebas estadísticas de correlación y el </w:t>
      </w:r>
      <w:r w:rsidR="006F06E7">
        <w:rPr>
          <w:rFonts w:ascii="Times New Roman" w:hAnsi="Times New Roman" w:cs="Times New Roman"/>
          <w:sz w:val="24"/>
          <w:szCs w:val="24"/>
        </w:rPr>
        <w:t>a</w:t>
      </w:r>
      <w:r w:rsidRPr="007F5C91">
        <w:rPr>
          <w:rFonts w:ascii="Times New Roman" w:hAnsi="Times New Roman" w:cs="Times New Roman"/>
          <w:sz w:val="24"/>
          <w:szCs w:val="24"/>
        </w:rPr>
        <w:t xml:space="preserve">nálisis de </w:t>
      </w:r>
      <w:r w:rsidR="006F06E7">
        <w:rPr>
          <w:rFonts w:ascii="Times New Roman" w:hAnsi="Times New Roman" w:cs="Times New Roman"/>
          <w:sz w:val="24"/>
          <w:szCs w:val="24"/>
        </w:rPr>
        <w:t>r</w:t>
      </w:r>
      <w:r w:rsidRPr="007F5C91">
        <w:rPr>
          <w:rFonts w:ascii="Times New Roman" w:hAnsi="Times New Roman" w:cs="Times New Roman"/>
          <w:sz w:val="24"/>
          <w:szCs w:val="24"/>
        </w:rPr>
        <w:t xml:space="preserve">egresión </w:t>
      </w:r>
      <w:r w:rsidR="006F06E7">
        <w:rPr>
          <w:rFonts w:ascii="Times New Roman" w:hAnsi="Times New Roman" w:cs="Times New Roman"/>
          <w:sz w:val="24"/>
          <w:szCs w:val="24"/>
        </w:rPr>
        <w:t>l</w:t>
      </w:r>
      <w:r w:rsidRPr="007F5C91">
        <w:rPr>
          <w:rFonts w:ascii="Times New Roman" w:hAnsi="Times New Roman" w:cs="Times New Roman"/>
          <w:sz w:val="24"/>
          <w:szCs w:val="24"/>
        </w:rPr>
        <w:t xml:space="preserve">ineal </w:t>
      </w:r>
      <w:r w:rsidR="006F06E7">
        <w:rPr>
          <w:rFonts w:ascii="Times New Roman" w:hAnsi="Times New Roman" w:cs="Times New Roman"/>
          <w:sz w:val="24"/>
          <w:szCs w:val="24"/>
        </w:rPr>
        <w:t>m</w:t>
      </w:r>
      <w:r w:rsidRPr="007F5C91">
        <w:rPr>
          <w:rFonts w:ascii="Times New Roman" w:hAnsi="Times New Roman" w:cs="Times New Roman"/>
          <w:sz w:val="24"/>
          <w:szCs w:val="24"/>
        </w:rPr>
        <w:t>últiple</w:t>
      </w:r>
      <w:r w:rsidR="00E006DC">
        <w:rPr>
          <w:rFonts w:ascii="Times New Roman" w:hAnsi="Times New Roman" w:cs="Times New Roman"/>
          <w:sz w:val="24"/>
          <w:szCs w:val="24"/>
        </w:rPr>
        <w:t>, y así</w:t>
      </w:r>
      <w:r w:rsidRPr="007F5C91">
        <w:rPr>
          <w:rFonts w:ascii="Times New Roman" w:hAnsi="Times New Roman" w:cs="Times New Roman"/>
          <w:sz w:val="24"/>
          <w:szCs w:val="24"/>
        </w:rPr>
        <w:t xml:space="preserve"> obtener una ecuación de la línea recta y predecir el comportamiento de las variables.</w:t>
      </w:r>
    </w:p>
    <w:p w14:paraId="0F06D2CF" w14:textId="25104BA7" w:rsidR="00353A07" w:rsidRDefault="00353A07" w:rsidP="004B6ED0">
      <w:pPr>
        <w:spacing w:after="0" w:line="360" w:lineRule="auto"/>
        <w:ind w:right="5" w:firstLine="708"/>
        <w:jc w:val="both"/>
        <w:rPr>
          <w:rFonts w:ascii="Times New Roman" w:hAnsi="Times New Roman" w:cs="Times New Roman"/>
          <w:sz w:val="24"/>
          <w:szCs w:val="24"/>
        </w:rPr>
      </w:pPr>
      <w:r w:rsidRPr="007F5C91">
        <w:rPr>
          <w:rFonts w:ascii="Times New Roman" w:hAnsi="Times New Roman" w:cs="Times New Roman"/>
          <w:sz w:val="24"/>
          <w:szCs w:val="24"/>
        </w:rPr>
        <w:t>De acuerdo con los resultados</w:t>
      </w:r>
      <w:r w:rsidR="0013588C">
        <w:rPr>
          <w:rFonts w:ascii="Times New Roman" w:hAnsi="Times New Roman" w:cs="Times New Roman"/>
          <w:sz w:val="24"/>
          <w:szCs w:val="24"/>
        </w:rPr>
        <w:t>,</w:t>
      </w:r>
      <w:r w:rsidRPr="007F5C91">
        <w:rPr>
          <w:rFonts w:ascii="Times New Roman" w:hAnsi="Times New Roman" w:cs="Times New Roman"/>
          <w:sz w:val="24"/>
          <w:szCs w:val="24"/>
        </w:rPr>
        <w:t xml:space="preserve"> se comprueba la </w:t>
      </w:r>
      <w:r w:rsidR="006F06E7">
        <w:rPr>
          <w:rFonts w:ascii="Times New Roman" w:hAnsi="Times New Roman" w:cs="Times New Roman"/>
          <w:sz w:val="24"/>
          <w:szCs w:val="24"/>
        </w:rPr>
        <w:t>h</w:t>
      </w:r>
      <w:r w:rsidRPr="007F5C91">
        <w:rPr>
          <w:rFonts w:ascii="Times New Roman" w:hAnsi="Times New Roman" w:cs="Times New Roman"/>
          <w:sz w:val="24"/>
          <w:szCs w:val="24"/>
        </w:rPr>
        <w:t>ipótesis</w:t>
      </w:r>
      <w:r w:rsidR="0013588C">
        <w:rPr>
          <w:rFonts w:ascii="Times New Roman" w:hAnsi="Times New Roman" w:cs="Times New Roman"/>
          <w:sz w:val="24"/>
          <w:szCs w:val="24"/>
        </w:rPr>
        <w:t>, a saber:</w:t>
      </w:r>
      <w:r w:rsidR="009D2959">
        <w:rPr>
          <w:rFonts w:ascii="Times New Roman" w:hAnsi="Times New Roman" w:cs="Times New Roman"/>
          <w:sz w:val="24"/>
          <w:szCs w:val="24"/>
        </w:rPr>
        <w:t xml:space="preserve"> </w:t>
      </w:r>
      <w:r w:rsidRPr="007F5C91">
        <w:rPr>
          <w:rFonts w:ascii="Times New Roman" w:hAnsi="Times New Roman" w:cs="Times New Roman"/>
          <w:sz w:val="24"/>
          <w:szCs w:val="24"/>
        </w:rPr>
        <w:t xml:space="preserve">La innovación organizacional en el lugar de trabajo, los puestos de trabajo y en las relaciones externas permite a las empresas del sector </w:t>
      </w:r>
      <w:r w:rsidR="0013588C" w:rsidRPr="007F5C91">
        <w:rPr>
          <w:rFonts w:ascii="Times New Roman" w:hAnsi="Times New Roman" w:cs="Times New Roman"/>
          <w:sz w:val="24"/>
          <w:szCs w:val="24"/>
        </w:rPr>
        <w:t xml:space="preserve">Immex </w:t>
      </w:r>
      <w:r w:rsidRPr="007F5C91">
        <w:rPr>
          <w:rFonts w:ascii="Times New Roman" w:hAnsi="Times New Roman" w:cs="Times New Roman"/>
          <w:sz w:val="24"/>
          <w:szCs w:val="24"/>
        </w:rPr>
        <w:t>realizar actividades vinculadas a la manufactura avanzad</w:t>
      </w:r>
      <w:r w:rsidR="009D2959">
        <w:rPr>
          <w:rFonts w:ascii="Times New Roman" w:hAnsi="Times New Roman" w:cs="Times New Roman"/>
          <w:sz w:val="24"/>
          <w:szCs w:val="24"/>
        </w:rPr>
        <w:t>a.</w:t>
      </w:r>
    </w:p>
    <w:p w14:paraId="7959088D" w14:textId="7D33111E" w:rsidR="00353A07" w:rsidRPr="007F5C91" w:rsidRDefault="00353A07" w:rsidP="004B6ED0">
      <w:pPr>
        <w:spacing w:after="0" w:line="360" w:lineRule="auto"/>
        <w:ind w:right="5" w:firstLine="708"/>
        <w:jc w:val="both"/>
        <w:rPr>
          <w:rFonts w:ascii="Times New Roman" w:hAnsi="Times New Roman" w:cs="Times New Roman"/>
          <w:sz w:val="24"/>
          <w:szCs w:val="24"/>
        </w:rPr>
      </w:pPr>
      <w:r w:rsidRPr="007F5C91">
        <w:rPr>
          <w:rFonts w:ascii="Times New Roman" w:hAnsi="Times New Roman" w:cs="Times New Roman"/>
          <w:sz w:val="24"/>
          <w:szCs w:val="24"/>
        </w:rPr>
        <w:t>Por lo tanto, se responde a las preguntas de investigación y se puede afirmar que</w:t>
      </w:r>
      <w:r w:rsidR="00500DCF">
        <w:rPr>
          <w:rFonts w:ascii="Times New Roman" w:hAnsi="Times New Roman" w:cs="Times New Roman"/>
          <w:sz w:val="24"/>
          <w:szCs w:val="24"/>
        </w:rPr>
        <w:t xml:space="preserve"> l</w:t>
      </w:r>
      <w:r w:rsidRPr="007F5C91">
        <w:rPr>
          <w:rFonts w:ascii="Times New Roman" w:hAnsi="Times New Roman" w:cs="Times New Roman"/>
          <w:sz w:val="24"/>
          <w:szCs w:val="24"/>
        </w:rPr>
        <w:t>a innovación organizacional en el lugar de trabajo</w:t>
      </w:r>
      <w:r w:rsidR="00500DCF">
        <w:rPr>
          <w:rFonts w:ascii="Times New Roman" w:hAnsi="Times New Roman" w:cs="Times New Roman"/>
          <w:sz w:val="24"/>
          <w:szCs w:val="24"/>
        </w:rPr>
        <w:t>, los puestos de trabajo y en las relaciones externas</w:t>
      </w:r>
      <w:r w:rsidRPr="007F5C91">
        <w:rPr>
          <w:rFonts w:ascii="Times New Roman" w:hAnsi="Times New Roman" w:cs="Times New Roman"/>
          <w:sz w:val="24"/>
          <w:szCs w:val="24"/>
        </w:rPr>
        <w:t xml:space="preserve"> permite transitar hacia actividades de manufactura avanzada </w:t>
      </w:r>
      <w:r w:rsidR="0013588C">
        <w:rPr>
          <w:rFonts w:ascii="Times New Roman" w:hAnsi="Times New Roman" w:cs="Times New Roman"/>
          <w:sz w:val="24"/>
          <w:szCs w:val="24"/>
        </w:rPr>
        <w:t>en el</w:t>
      </w:r>
      <w:r w:rsidR="0013588C" w:rsidRPr="007F5C91">
        <w:rPr>
          <w:rFonts w:ascii="Times New Roman" w:hAnsi="Times New Roman" w:cs="Times New Roman"/>
          <w:sz w:val="24"/>
          <w:szCs w:val="24"/>
        </w:rPr>
        <w:t xml:space="preserve"> </w:t>
      </w:r>
      <w:r w:rsidRPr="007F5C91">
        <w:rPr>
          <w:rFonts w:ascii="Times New Roman" w:hAnsi="Times New Roman" w:cs="Times New Roman"/>
          <w:sz w:val="24"/>
          <w:szCs w:val="24"/>
        </w:rPr>
        <w:t xml:space="preserve">sector </w:t>
      </w:r>
      <w:r w:rsidR="0013588C" w:rsidRPr="007F5C91">
        <w:rPr>
          <w:rFonts w:ascii="Times New Roman" w:hAnsi="Times New Roman" w:cs="Times New Roman"/>
          <w:sz w:val="24"/>
          <w:szCs w:val="24"/>
        </w:rPr>
        <w:t xml:space="preserve">Immex </w:t>
      </w:r>
      <w:r w:rsidRPr="007F5C91">
        <w:rPr>
          <w:rFonts w:ascii="Times New Roman" w:hAnsi="Times New Roman" w:cs="Times New Roman"/>
          <w:sz w:val="24"/>
          <w:szCs w:val="24"/>
        </w:rPr>
        <w:t>de Tijuana.</w:t>
      </w:r>
    </w:p>
    <w:p w14:paraId="7C16A70C" w14:textId="4FBA01F3" w:rsidR="00353A07" w:rsidRPr="00CA2553" w:rsidRDefault="00353A07" w:rsidP="004B6ED0">
      <w:pPr>
        <w:spacing w:after="0" w:line="360" w:lineRule="auto"/>
        <w:ind w:right="5" w:firstLine="708"/>
        <w:jc w:val="both"/>
        <w:rPr>
          <w:rFonts w:ascii="Times New Roman" w:hAnsi="Times New Roman" w:cs="Times New Roman"/>
          <w:sz w:val="24"/>
          <w:szCs w:val="24"/>
        </w:rPr>
      </w:pPr>
      <w:r w:rsidRPr="00CA2553">
        <w:rPr>
          <w:rFonts w:ascii="Times New Roman" w:hAnsi="Times New Roman" w:cs="Times New Roman"/>
          <w:sz w:val="24"/>
          <w:szCs w:val="24"/>
        </w:rPr>
        <w:t>Una vez concluido el análisis de correlación, se gener</w:t>
      </w:r>
      <w:r w:rsidR="0013588C">
        <w:rPr>
          <w:rFonts w:ascii="Times New Roman" w:hAnsi="Times New Roman" w:cs="Times New Roman"/>
          <w:sz w:val="24"/>
          <w:szCs w:val="24"/>
        </w:rPr>
        <w:t>ó</w:t>
      </w:r>
      <w:r w:rsidRPr="00CA2553">
        <w:rPr>
          <w:rFonts w:ascii="Times New Roman" w:hAnsi="Times New Roman" w:cs="Times New Roman"/>
          <w:sz w:val="24"/>
          <w:szCs w:val="24"/>
        </w:rPr>
        <w:t xml:space="preserve"> un modelo predictivo que m</w:t>
      </w:r>
      <w:r w:rsidR="00526E84">
        <w:rPr>
          <w:rFonts w:ascii="Times New Roman" w:hAnsi="Times New Roman" w:cs="Times New Roman"/>
          <w:sz w:val="24"/>
          <w:szCs w:val="24"/>
        </w:rPr>
        <w:t xml:space="preserve">ostró </w:t>
      </w:r>
      <w:r w:rsidRPr="00CA2553">
        <w:rPr>
          <w:rFonts w:ascii="Times New Roman" w:hAnsi="Times New Roman" w:cs="Times New Roman"/>
          <w:sz w:val="24"/>
          <w:szCs w:val="24"/>
        </w:rPr>
        <w:t xml:space="preserve">la relación entre las variables por medio de una ecuación, para ello se recurre a la herramienta denominada </w:t>
      </w:r>
      <w:r w:rsidR="006F06E7" w:rsidRPr="00B567F8">
        <w:rPr>
          <w:rFonts w:ascii="Times New Roman" w:hAnsi="Times New Roman" w:cs="Times New Roman"/>
          <w:i/>
          <w:iCs/>
          <w:sz w:val="24"/>
          <w:szCs w:val="24"/>
        </w:rPr>
        <w:t>a</w:t>
      </w:r>
      <w:r w:rsidRPr="00B567F8">
        <w:rPr>
          <w:rFonts w:ascii="Times New Roman" w:hAnsi="Times New Roman" w:cs="Times New Roman"/>
          <w:i/>
          <w:iCs/>
          <w:sz w:val="24"/>
          <w:szCs w:val="24"/>
        </w:rPr>
        <w:t xml:space="preserve">nálisis de </w:t>
      </w:r>
      <w:r w:rsidR="006F06E7" w:rsidRPr="00B567F8">
        <w:rPr>
          <w:rFonts w:ascii="Times New Roman" w:hAnsi="Times New Roman" w:cs="Times New Roman"/>
          <w:i/>
          <w:iCs/>
          <w:sz w:val="24"/>
          <w:szCs w:val="24"/>
        </w:rPr>
        <w:t>r</w:t>
      </w:r>
      <w:r w:rsidRPr="00B567F8">
        <w:rPr>
          <w:rFonts w:ascii="Times New Roman" w:hAnsi="Times New Roman" w:cs="Times New Roman"/>
          <w:i/>
          <w:iCs/>
          <w:sz w:val="24"/>
          <w:szCs w:val="24"/>
        </w:rPr>
        <w:t xml:space="preserve">egresión </w:t>
      </w:r>
      <w:r w:rsidR="006F06E7" w:rsidRPr="00B567F8">
        <w:rPr>
          <w:rFonts w:ascii="Times New Roman" w:hAnsi="Times New Roman" w:cs="Times New Roman"/>
          <w:i/>
          <w:iCs/>
          <w:sz w:val="24"/>
          <w:szCs w:val="24"/>
        </w:rPr>
        <w:t>l</w:t>
      </w:r>
      <w:r w:rsidRPr="00B567F8">
        <w:rPr>
          <w:rFonts w:ascii="Times New Roman" w:hAnsi="Times New Roman" w:cs="Times New Roman"/>
          <w:i/>
          <w:iCs/>
          <w:sz w:val="24"/>
          <w:szCs w:val="24"/>
        </w:rPr>
        <w:t xml:space="preserve">ineal </w:t>
      </w:r>
      <w:r w:rsidR="006F06E7" w:rsidRPr="00B567F8">
        <w:rPr>
          <w:rFonts w:ascii="Times New Roman" w:hAnsi="Times New Roman" w:cs="Times New Roman"/>
          <w:i/>
          <w:iCs/>
          <w:sz w:val="24"/>
          <w:szCs w:val="24"/>
        </w:rPr>
        <w:t>m</w:t>
      </w:r>
      <w:r w:rsidRPr="00B567F8">
        <w:rPr>
          <w:rFonts w:ascii="Times New Roman" w:hAnsi="Times New Roman" w:cs="Times New Roman"/>
          <w:i/>
          <w:iCs/>
          <w:sz w:val="24"/>
          <w:szCs w:val="24"/>
        </w:rPr>
        <w:t>últiple</w:t>
      </w:r>
      <w:r w:rsidRPr="00CA2553">
        <w:rPr>
          <w:rFonts w:ascii="Times New Roman" w:hAnsi="Times New Roman" w:cs="Times New Roman"/>
          <w:sz w:val="24"/>
          <w:szCs w:val="24"/>
        </w:rPr>
        <w:t>.</w:t>
      </w:r>
    </w:p>
    <w:p w14:paraId="62A22F31" w14:textId="23A64D06" w:rsidR="00353A07" w:rsidRDefault="00353A07" w:rsidP="004B6ED0">
      <w:pPr>
        <w:spacing w:after="0" w:line="360" w:lineRule="auto"/>
        <w:ind w:right="5" w:firstLine="708"/>
        <w:jc w:val="both"/>
        <w:rPr>
          <w:rFonts w:ascii="Times New Roman" w:hAnsi="Times New Roman" w:cs="Times New Roman"/>
          <w:sz w:val="24"/>
          <w:szCs w:val="24"/>
        </w:rPr>
      </w:pPr>
      <w:r w:rsidRPr="007F5C91">
        <w:rPr>
          <w:rFonts w:ascii="Times New Roman" w:hAnsi="Times New Roman" w:cs="Times New Roman"/>
          <w:sz w:val="24"/>
          <w:szCs w:val="24"/>
        </w:rPr>
        <w:t xml:space="preserve">Asimismo, de acuerdo </w:t>
      </w:r>
      <w:r w:rsidR="0013588C">
        <w:rPr>
          <w:rFonts w:ascii="Times New Roman" w:hAnsi="Times New Roman" w:cs="Times New Roman"/>
          <w:sz w:val="24"/>
          <w:szCs w:val="24"/>
        </w:rPr>
        <w:t>con</w:t>
      </w:r>
      <w:r w:rsidRPr="007F5C91">
        <w:rPr>
          <w:rFonts w:ascii="Times New Roman" w:hAnsi="Times New Roman" w:cs="Times New Roman"/>
          <w:sz w:val="24"/>
          <w:szCs w:val="24"/>
        </w:rPr>
        <w:t xml:space="preserve"> los resultados de</w:t>
      </w:r>
      <w:r w:rsidR="0013588C">
        <w:rPr>
          <w:rFonts w:ascii="Times New Roman" w:hAnsi="Times New Roman" w:cs="Times New Roman"/>
          <w:sz w:val="24"/>
          <w:szCs w:val="24"/>
        </w:rPr>
        <w:t>l</w:t>
      </w:r>
      <w:r w:rsidRPr="007F5C91">
        <w:rPr>
          <w:rFonts w:ascii="Times New Roman" w:hAnsi="Times New Roman" w:cs="Times New Roman"/>
          <w:sz w:val="24"/>
          <w:szCs w:val="24"/>
        </w:rPr>
        <w:t xml:space="preserve"> </w:t>
      </w:r>
      <w:r w:rsidR="0013588C">
        <w:rPr>
          <w:rFonts w:ascii="Times New Roman" w:hAnsi="Times New Roman" w:cs="Times New Roman"/>
          <w:sz w:val="24"/>
          <w:szCs w:val="24"/>
        </w:rPr>
        <w:t xml:space="preserve">Anova, </w:t>
      </w:r>
      <w:r w:rsidRPr="007F5C91">
        <w:rPr>
          <w:rFonts w:ascii="Times New Roman" w:hAnsi="Times New Roman" w:cs="Times New Roman"/>
          <w:sz w:val="24"/>
          <w:szCs w:val="24"/>
        </w:rPr>
        <w:t>los tres modelos obtenidos son estadísticamente significativos, es decir, permiten realizar una correcta predicción.</w:t>
      </w:r>
    </w:p>
    <w:p w14:paraId="45E6BB66" w14:textId="0DCC5A8C" w:rsidR="00AC02DB" w:rsidRDefault="0013588C" w:rsidP="004B6ED0">
      <w:pPr>
        <w:spacing w:after="0" w:line="360" w:lineRule="auto"/>
        <w:ind w:right="5" w:firstLine="708"/>
        <w:jc w:val="both"/>
        <w:rPr>
          <w:rFonts w:ascii="Times New Roman" w:hAnsi="Times New Roman" w:cs="Times New Roman"/>
          <w:sz w:val="24"/>
          <w:szCs w:val="24"/>
        </w:rPr>
      </w:pPr>
      <w:r>
        <w:rPr>
          <w:rFonts w:ascii="Times New Roman" w:hAnsi="Times New Roman" w:cs="Times New Roman"/>
          <w:sz w:val="24"/>
          <w:szCs w:val="24"/>
        </w:rPr>
        <w:t>Gracias a</w:t>
      </w:r>
      <w:r w:rsidR="00AC02DB">
        <w:rPr>
          <w:rFonts w:ascii="Times New Roman" w:hAnsi="Times New Roman" w:cs="Times New Roman"/>
          <w:sz w:val="24"/>
          <w:szCs w:val="24"/>
        </w:rPr>
        <w:t xml:space="preserve"> los resultados obtenidos</w:t>
      </w:r>
      <w:r>
        <w:rPr>
          <w:rFonts w:ascii="Times New Roman" w:hAnsi="Times New Roman" w:cs="Times New Roman"/>
          <w:sz w:val="24"/>
          <w:szCs w:val="24"/>
        </w:rPr>
        <w:t>,</w:t>
      </w:r>
      <w:r w:rsidR="00AC02DB">
        <w:rPr>
          <w:rFonts w:ascii="Times New Roman" w:hAnsi="Times New Roman" w:cs="Times New Roman"/>
          <w:sz w:val="24"/>
          <w:szCs w:val="24"/>
        </w:rPr>
        <w:t xml:space="preserve"> es posible afirmar que la innovación organizacional es el antecedente para la implementación de procesos de manufactura avanzada</w:t>
      </w:r>
      <w:r>
        <w:rPr>
          <w:rFonts w:ascii="Times New Roman" w:hAnsi="Times New Roman" w:cs="Times New Roman"/>
          <w:sz w:val="24"/>
          <w:szCs w:val="24"/>
        </w:rPr>
        <w:t xml:space="preserve">. De </w:t>
      </w:r>
      <w:r w:rsidR="00AC02DB">
        <w:rPr>
          <w:rFonts w:ascii="Times New Roman" w:hAnsi="Times New Roman" w:cs="Times New Roman"/>
          <w:sz w:val="24"/>
          <w:szCs w:val="24"/>
        </w:rPr>
        <w:t>forma específica</w:t>
      </w:r>
      <w:r>
        <w:rPr>
          <w:rFonts w:ascii="Times New Roman" w:hAnsi="Times New Roman" w:cs="Times New Roman"/>
          <w:sz w:val="24"/>
          <w:szCs w:val="24"/>
        </w:rPr>
        <w:t>,</w:t>
      </w:r>
      <w:r w:rsidR="00AC02DB">
        <w:rPr>
          <w:rFonts w:ascii="Times New Roman" w:hAnsi="Times New Roman" w:cs="Times New Roman"/>
          <w:sz w:val="24"/>
          <w:szCs w:val="24"/>
        </w:rPr>
        <w:t xml:space="preserve"> las relaciones externas</w:t>
      </w:r>
      <w:r w:rsidR="00D60A27">
        <w:rPr>
          <w:rFonts w:ascii="Times New Roman" w:hAnsi="Times New Roman" w:cs="Times New Roman"/>
          <w:sz w:val="24"/>
          <w:szCs w:val="24"/>
        </w:rPr>
        <w:t xml:space="preserve"> representan un elemento clave para la implementación de estrategias vinculadas a la innovación en la organización</w:t>
      </w:r>
      <w:r w:rsidR="00E458E0">
        <w:rPr>
          <w:rFonts w:ascii="Times New Roman" w:hAnsi="Times New Roman" w:cs="Times New Roman"/>
          <w:sz w:val="24"/>
          <w:szCs w:val="24"/>
        </w:rPr>
        <w:t xml:space="preserve"> al </w:t>
      </w:r>
      <w:r w:rsidR="00E458E0" w:rsidRPr="006D5681">
        <w:rPr>
          <w:rFonts w:ascii="Times New Roman" w:hAnsi="Times New Roman" w:cs="Times New Roman"/>
          <w:color w:val="000000"/>
          <w:sz w:val="24"/>
          <w:szCs w:val="24"/>
        </w:rPr>
        <w:t>obtener</w:t>
      </w:r>
      <w:r w:rsidR="00E458E0">
        <w:rPr>
          <w:rFonts w:ascii="Times New Roman" w:hAnsi="Times New Roman" w:cs="Times New Roman"/>
          <w:color w:val="000000"/>
          <w:sz w:val="24"/>
          <w:szCs w:val="24"/>
        </w:rPr>
        <w:t xml:space="preserve"> </w:t>
      </w:r>
      <w:r w:rsidR="00E458E0" w:rsidRPr="006D5681">
        <w:rPr>
          <w:rFonts w:ascii="Times New Roman" w:hAnsi="Times New Roman" w:cs="Times New Roman"/>
          <w:color w:val="000000"/>
          <w:sz w:val="24"/>
          <w:szCs w:val="24"/>
        </w:rPr>
        <w:t xml:space="preserve">una </w:t>
      </w:r>
      <w:r w:rsidR="00E458E0" w:rsidRPr="006D5681">
        <w:rPr>
          <w:rFonts w:ascii="Times New Roman" w:hAnsi="Times New Roman" w:cs="Times New Roman"/>
          <w:color w:val="000000"/>
          <w:sz w:val="24"/>
          <w:szCs w:val="24"/>
        </w:rPr>
        <w:lastRenderedPageBreak/>
        <w:t>mejora en la disponibilidad de datos respecto a la medición de las innovaciones no tecnológicas o sociotecnológicas</w:t>
      </w:r>
      <w:r w:rsidR="00E458E0">
        <w:rPr>
          <w:rFonts w:ascii="Times New Roman" w:hAnsi="Times New Roman" w:cs="Times New Roman"/>
          <w:color w:val="000000"/>
          <w:sz w:val="24"/>
          <w:szCs w:val="24"/>
        </w:rPr>
        <w:t>.</w:t>
      </w:r>
    </w:p>
    <w:p w14:paraId="68070A22" w14:textId="77777777" w:rsidR="00EB6C2A" w:rsidRDefault="00EB6C2A" w:rsidP="004B6ED0">
      <w:pPr>
        <w:spacing w:after="0" w:line="360" w:lineRule="auto"/>
        <w:ind w:right="5"/>
        <w:rPr>
          <w:rFonts w:ascii="Times New Roman" w:hAnsi="Times New Roman" w:cs="Times New Roman"/>
          <w:b/>
          <w:bCs/>
          <w:sz w:val="32"/>
          <w:szCs w:val="32"/>
        </w:rPr>
      </w:pPr>
    </w:p>
    <w:p w14:paraId="7DBFBF17" w14:textId="5CEF6BCA" w:rsidR="009C1B61" w:rsidRPr="009569E6" w:rsidRDefault="006D2AC3" w:rsidP="00B567F8">
      <w:pPr>
        <w:spacing w:after="0" w:line="360" w:lineRule="auto"/>
        <w:ind w:right="5"/>
        <w:rPr>
          <w:rFonts w:ascii="Calibri" w:hAnsi="Calibri" w:cs="Calibri"/>
          <w:b/>
          <w:sz w:val="28"/>
          <w:szCs w:val="24"/>
          <w:lang w:val="en-US"/>
        </w:rPr>
      </w:pPr>
      <w:proofErr w:type="spellStart"/>
      <w:r w:rsidRPr="009569E6">
        <w:rPr>
          <w:rFonts w:ascii="Calibri" w:hAnsi="Calibri" w:cs="Calibri"/>
          <w:b/>
          <w:sz w:val="28"/>
          <w:szCs w:val="24"/>
          <w:lang w:val="en-US"/>
        </w:rPr>
        <w:t>Referencias</w:t>
      </w:r>
      <w:proofErr w:type="spellEnd"/>
    </w:p>
    <w:p w14:paraId="4E48C273" w14:textId="209CF3BA"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lang w:val="en-US"/>
        </w:rPr>
        <w:t>Anderson, D</w:t>
      </w:r>
      <w:r w:rsidR="004F093F"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w:t>
      </w:r>
      <w:r w:rsidR="00496B29" w:rsidRPr="001C52FE">
        <w:rPr>
          <w:rFonts w:ascii="Times New Roman" w:eastAsia="Calibri" w:hAnsi="Times New Roman" w:cs="Times New Roman"/>
          <w:sz w:val="24"/>
          <w:szCs w:val="24"/>
          <w:lang w:val="en-US"/>
        </w:rPr>
        <w:t>Sweeney</w:t>
      </w:r>
      <w:r w:rsidR="004F093F"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w:t>
      </w:r>
      <w:r w:rsidR="00496B29" w:rsidRPr="001C52FE">
        <w:rPr>
          <w:rFonts w:ascii="Times New Roman" w:eastAsia="Calibri" w:hAnsi="Times New Roman" w:cs="Times New Roman"/>
          <w:sz w:val="24"/>
          <w:szCs w:val="24"/>
          <w:lang w:val="en-US"/>
        </w:rPr>
        <w:t>D</w:t>
      </w:r>
      <w:r w:rsidRPr="001C52FE">
        <w:rPr>
          <w:rFonts w:ascii="Times New Roman" w:eastAsia="Calibri" w:hAnsi="Times New Roman" w:cs="Times New Roman"/>
          <w:sz w:val="24"/>
          <w:szCs w:val="24"/>
          <w:lang w:val="en-US"/>
        </w:rPr>
        <w:t>.</w:t>
      </w:r>
      <w:r w:rsidR="005959DF" w:rsidRPr="001C52FE">
        <w:rPr>
          <w:rFonts w:ascii="Times New Roman" w:eastAsia="Calibri" w:hAnsi="Times New Roman" w:cs="Times New Roman"/>
          <w:sz w:val="24"/>
          <w:szCs w:val="24"/>
          <w:lang w:val="en-US"/>
        </w:rPr>
        <w:t xml:space="preserve"> y</w:t>
      </w:r>
      <w:r w:rsidR="004F093F" w:rsidRPr="001C52FE">
        <w:rPr>
          <w:rFonts w:ascii="Times New Roman" w:eastAsia="Calibri" w:hAnsi="Times New Roman" w:cs="Times New Roman"/>
          <w:sz w:val="24"/>
          <w:szCs w:val="24"/>
          <w:lang w:val="en-US"/>
        </w:rPr>
        <w:t xml:space="preserve"> Williams, </w:t>
      </w:r>
      <w:r w:rsidRPr="001C52FE">
        <w:rPr>
          <w:rFonts w:ascii="Times New Roman" w:eastAsia="Calibri" w:hAnsi="Times New Roman" w:cs="Times New Roman"/>
          <w:sz w:val="24"/>
          <w:szCs w:val="24"/>
          <w:lang w:val="en-US"/>
        </w:rPr>
        <w:t>T</w:t>
      </w:r>
      <w:r w:rsidR="004F093F"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w:t>
      </w:r>
      <w:r w:rsidR="0048323C" w:rsidRPr="001C52FE">
        <w:rPr>
          <w:rFonts w:ascii="Times New Roman" w:eastAsia="Calibri" w:hAnsi="Times New Roman" w:cs="Times New Roman"/>
          <w:sz w:val="24"/>
          <w:szCs w:val="24"/>
          <w:lang w:val="en-US"/>
        </w:rPr>
        <w:t>(10</w:t>
      </w:r>
      <w:r w:rsidR="001C52FE" w:rsidRPr="001C52FE">
        <w:rPr>
          <w:rFonts w:ascii="Times New Roman" w:eastAsia="Calibri" w:hAnsi="Times New Roman" w:cs="Times New Roman"/>
          <w:sz w:val="24"/>
          <w:szCs w:val="24"/>
          <w:lang w:val="en-US"/>
        </w:rPr>
        <w:t xml:space="preserve">a </w:t>
      </w:r>
      <w:r w:rsidR="0048323C" w:rsidRPr="001C52FE">
        <w:rPr>
          <w:rFonts w:ascii="Times New Roman" w:eastAsia="Calibri" w:hAnsi="Times New Roman" w:cs="Times New Roman"/>
          <w:sz w:val="24"/>
          <w:szCs w:val="24"/>
          <w:lang w:val="en-US"/>
        </w:rPr>
        <w:t xml:space="preserve">Ed) </w:t>
      </w:r>
      <w:r w:rsidRPr="001C52FE">
        <w:rPr>
          <w:rFonts w:ascii="Times New Roman" w:eastAsia="Calibri" w:hAnsi="Times New Roman" w:cs="Times New Roman"/>
          <w:sz w:val="24"/>
          <w:szCs w:val="24"/>
          <w:lang w:val="en-US"/>
        </w:rPr>
        <w:t>(2008)</w:t>
      </w:r>
      <w:r w:rsidR="005C7132"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w:t>
      </w:r>
      <w:r w:rsidRPr="001C52FE">
        <w:rPr>
          <w:rFonts w:ascii="Times New Roman" w:eastAsia="Calibri" w:hAnsi="Times New Roman" w:cs="Times New Roman"/>
          <w:sz w:val="24"/>
          <w:szCs w:val="24"/>
        </w:rPr>
        <w:t>Estadística para administración y economía</w:t>
      </w:r>
      <w:r w:rsidR="005959DF" w:rsidRPr="001C52FE">
        <w:rPr>
          <w:rFonts w:ascii="Times New Roman" w:eastAsia="Calibri" w:hAnsi="Times New Roman" w:cs="Times New Roman"/>
          <w:sz w:val="24"/>
          <w:szCs w:val="24"/>
        </w:rPr>
        <w:t>.</w:t>
      </w:r>
      <w:r w:rsidR="008D4E30" w:rsidRPr="001C52FE">
        <w:rPr>
          <w:rFonts w:ascii="Times New Roman" w:eastAsia="Calibri" w:hAnsi="Times New Roman" w:cs="Times New Roman"/>
          <w:sz w:val="24"/>
          <w:szCs w:val="24"/>
        </w:rPr>
        <w:t xml:space="preserve"> Cengage Learning.</w:t>
      </w:r>
    </w:p>
    <w:p w14:paraId="6C19AD05" w14:textId="52ABE91A" w:rsidR="00051765"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Arraut, L</w:t>
      </w:r>
      <w:r w:rsidR="00970901"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 xml:space="preserve"> (2008). La innovación de tipo organizacional en las empresas manufactureras de Cartagena de </w:t>
      </w:r>
      <w:r w:rsidR="00051765" w:rsidRPr="001C52FE">
        <w:rPr>
          <w:rFonts w:ascii="Times New Roman" w:eastAsia="Calibri" w:hAnsi="Times New Roman" w:cs="Times New Roman"/>
          <w:sz w:val="24"/>
          <w:szCs w:val="24"/>
        </w:rPr>
        <w:t>I</w:t>
      </w:r>
      <w:r w:rsidRPr="001C52FE">
        <w:rPr>
          <w:rFonts w:ascii="Times New Roman" w:eastAsia="Calibri" w:hAnsi="Times New Roman" w:cs="Times New Roman"/>
          <w:sz w:val="24"/>
          <w:szCs w:val="24"/>
        </w:rPr>
        <w:t>ndias</w:t>
      </w:r>
      <w:r w:rsidR="00A6399D" w:rsidRPr="001C52FE">
        <w:rPr>
          <w:rFonts w:ascii="Times New Roman" w:eastAsia="Calibri" w:hAnsi="Times New Roman" w:cs="Times New Roman"/>
          <w:sz w:val="24"/>
          <w:szCs w:val="24"/>
        </w:rPr>
        <w:t xml:space="preserve">. </w:t>
      </w:r>
      <w:r w:rsidR="00051765" w:rsidRPr="001C52FE">
        <w:rPr>
          <w:rFonts w:ascii="Times New Roman" w:eastAsia="Calibri" w:hAnsi="Times New Roman" w:cs="Times New Roman"/>
          <w:sz w:val="24"/>
          <w:szCs w:val="24"/>
        </w:rPr>
        <w:t>Semestre Económico, 11</w:t>
      </w:r>
      <w:r w:rsidR="00970901" w:rsidRPr="001C52FE">
        <w:rPr>
          <w:rFonts w:ascii="Times New Roman" w:eastAsia="Calibri" w:hAnsi="Times New Roman" w:cs="Times New Roman"/>
          <w:sz w:val="24"/>
          <w:szCs w:val="24"/>
        </w:rPr>
        <w:t>(</w:t>
      </w:r>
      <w:r w:rsidR="00051765" w:rsidRPr="001C52FE">
        <w:rPr>
          <w:rFonts w:ascii="Times New Roman" w:eastAsia="Calibri" w:hAnsi="Times New Roman" w:cs="Times New Roman"/>
          <w:sz w:val="24"/>
          <w:szCs w:val="24"/>
        </w:rPr>
        <w:t>22</w:t>
      </w:r>
      <w:r w:rsidR="00970901" w:rsidRPr="001C52FE">
        <w:rPr>
          <w:rFonts w:ascii="Times New Roman" w:eastAsia="Calibri" w:hAnsi="Times New Roman" w:cs="Times New Roman"/>
          <w:sz w:val="24"/>
          <w:szCs w:val="24"/>
        </w:rPr>
        <w:t xml:space="preserve">) </w:t>
      </w:r>
      <w:r w:rsidR="00051765" w:rsidRPr="001C52FE">
        <w:rPr>
          <w:rFonts w:ascii="Times New Roman" w:eastAsia="Calibri" w:hAnsi="Times New Roman" w:cs="Times New Roman"/>
          <w:sz w:val="24"/>
          <w:szCs w:val="24"/>
        </w:rPr>
        <w:t>185</w:t>
      </w:r>
      <w:r w:rsidR="00970901" w:rsidRPr="001C52FE">
        <w:rPr>
          <w:rFonts w:ascii="Times New Roman" w:eastAsia="Calibri" w:hAnsi="Times New Roman" w:cs="Times New Roman"/>
          <w:sz w:val="24"/>
          <w:szCs w:val="24"/>
        </w:rPr>
        <w:t>-</w:t>
      </w:r>
      <w:r w:rsidR="00051765" w:rsidRPr="001C52FE">
        <w:rPr>
          <w:rFonts w:ascii="Times New Roman" w:eastAsia="Calibri" w:hAnsi="Times New Roman" w:cs="Times New Roman"/>
          <w:sz w:val="24"/>
          <w:szCs w:val="24"/>
        </w:rPr>
        <w:t xml:space="preserve">203. </w:t>
      </w:r>
    </w:p>
    <w:p w14:paraId="3E0AEA39" w14:textId="36B7F08C"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Briones, G. (</w:t>
      </w:r>
      <w:r w:rsidR="001C52FE" w:rsidRPr="001C52FE">
        <w:rPr>
          <w:rFonts w:ascii="Times New Roman" w:eastAsia="Calibri" w:hAnsi="Times New Roman" w:cs="Times New Roman"/>
          <w:sz w:val="24"/>
          <w:szCs w:val="24"/>
        </w:rPr>
        <w:t>E</w:t>
      </w:r>
      <w:r w:rsidRPr="001C52FE">
        <w:rPr>
          <w:rFonts w:ascii="Times New Roman" w:eastAsia="Calibri" w:hAnsi="Times New Roman" w:cs="Times New Roman"/>
          <w:sz w:val="24"/>
          <w:szCs w:val="24"/>
        </w:rPr>
        <w:t>d.) (2002).</w:t>
      </w:r>
      <w:r w:rsidR="00EB6C2A" w:rsidRPr="001C52FE">
        <w:rPr>
          <w:rFonts w:ascii="Times New Roman" w:eastAsia="Calibri" w:hAnsi="Times New Roman" w:cs="Times New Roman"/>
          <w:sz w:val="24"/>
          <w:szCs w:val="24"/>
        </w:rPr>
        <w:t xml:space="preserve"> </w:t>
      </w:r>
      <w:r w:rsidRPr="001C52FE">
        <w:rPr>
          <w:rFonts w:ascii="Times New Roman" w:eastAsia="Calibri" w:hAnsi="Times New Roman" w:cs="Times New Roman"/>
          <w:sz w:val="24"/>
          <w:szCs w:val="24"/>
        </w:rPr>
        <w:t xml:space="preserve">Metodología de la </w:t>
      </w:r>
      <w:r w:rsidR="001223A5" w:rsidRPr="001C52FE">
        <w:rPr>
          <w:rFonts w:ascii="Times New Roman" w:eastAsia="Calibri" w:hAnsi="Times New Roman" w:cs="Times New Roman"/>
          <w:sz w:val="24"/>
          <w:szCs w:val="24"/>
        </w:rPr>
        <w:t>i</w:t>
      </w:r>
      <w:r w:rsidRPr="001C52FE">
        <w:rPr>
          <w:rFonts w:ascii="Times New Roman" w:eastAsia="Calibri" w:hAnsi="Times New Roman" w:cs="Times New Roman"/>
          <w:sz w:val="24"/>
          <w:szCs w:val="24"/>
        </w:rPr>
        <w:t>nvestigación cuantitativa en las ciencias sociales. Bogotá, Colombia: Instituto Colombiano para el Fomento de la Educación Superior.</w:t>
      </w:r>
    </w:p>
    <w:p w14:paraId="700CBD25" w14:textId="7516DF43"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lang w:val="en-US"/>
        </w:rPr>
      </w:pPr>
      <w:r w:rsidRPr="001C52FE">
        <w:rPr>
          <w:rFonts w:ascii="Times New Roman" w:eastAsia="Calibri" w:hAnsi="Times New Roman" w:cs="Times New Roman"/>
          <w:sz w:val="24"/>
          <w:szCs w:val="24"/>
          <w:lang w:val="en-US"/>
        </w:rPr>
        <w:t>Deloitte</w:t>
      </w:r>
      <w:r w:rsidR="001223A5"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(2016). Global Manufacturing Competitiveness Index 2016. </w:t>
      </w:r>
      <w:r w:rsidR="00AF7B8C" w:rsidRPr="001C52FE">
        <w:rPr>
          <w:rFonts w:ascii="Times New Roman" w:eastAsia="Calibri" w:hAnsi="Times New Roman" w:cs="Times New Roman"/>
          <w:sz w:val="24"/>
          <w:szCs w:val="24"/>
          <w:lang w:val="en-US"/>
        </w:rPr>
        <w:t>Retrieved from</w:t>
      </w:r>
      <w:r w:rsidRPr="001C52FE">
        <w:rPr>
          <w:rFonts w:ascii="Times New Roman" w:eastAsia="Calibri" w:hAnsi="Times New Roman" w:cs="Times New Roman"/>
          <w:sz w:val="24"/>
          <w:szCs w:val="24"/>
          <w:lang w:val="en-US"/>
        </w:rPr>
        <w:t xml:space="preserve"> https://www2.deloitte.com/global/en/pages/manufacturing/articles/global-manufacturing-competitiveness-index.html</w:t>
      </w:r>
      <w:r w:rsidR="00AF7B8C" w:rsidRPr="001C52FE">
        <w:rPr>
          <w:rFonts w:ascii="Times New Roman" w:eastAsia="Calibri" w:hAnsi="Times New Roman" w:cs="Times New Roman"/>
          <w:sz w:val="24"/>
          <w:szCs w:val="24"/>
          <w:lang w:val="en-US"/>
        </w:rPr>
        <w:t>.</w:t>
      </w:r>
    </w:p>
    <w:p w14:paraId="2EA12DD7" w14:textId="0E277B2E" w:rsidR="00AF7B8C" w:rsidRPr="001C52FE" w:rsidRDefault="00AF7B8C" w:rsidP="00AF7B8C">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Deloitte</w:t>
      </w:r>
      <w:r w:rsidR="001223A5"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 xml:space="preserve"> (2018). Comparativo de México contra las naciones que ocupan los dos primeros lugares en el Índice Global de Competitividad en Manufactura 2016</w:t>
      </w:r>
      <w:r w:rsidR="00E6441F" w:rsidRPr="001C52FE">
        <w:rPr>
          <w:rFonts w:ascii="Times New Roman" w:eastAsia="Calibri" w:hAnsi="Times New Roman" w:cs="Times New Roman"/>
          <w:sz w:val="24"/>
          <w:szCs w:val="24"/>
        </w:rPr>
        <w:t xml:space="preserve">. </w:t>
      </w:r>
      <w:r w:rsidRPr="001C52FE">
        <w:rPr>
          <w:rFonts w:ascii="Times New Roman" w:eastAsia="Calibri" w:hAnsi="Times New Roman" w:cs="Times New Roman"/>
          <w:sz w:val="24"/>
          <w:szCs w:val="24"/>
        </w:rPr>
        <w:t>Recuperado de https://www2.deloitte.com/mx/es/pages/manufacturing/articles/global-manufacturing-competitiveness-index.html.</w:t>
      </w:r>
    </w:p>
    <w:p w14:paraId="7D369B58" w14:textId="263D762D" w:rsidR="005D2CE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Dutrénit, G. (2015). Políticas de Innovación para fortalecer las capacidades en Manufactura Avanzada en México.</w:t>
      </w:r>
      <w:r w:rsidR="0084688D" w:rsidRPr="001C52FE">
        <w:rPr>
          <w:rFonts w:ascii="Times New Roman" w:eastAsia="Calibri" w:hAnsi="Times New Roman" w:cs="Times New Roman"/>
          <w:sz w:val="24"/>
          <w:szCs w:val="24"/>
        </w:rPr>
        <w:t xml:space="preserve"> (reporte técnico). </w:t>
      </w:r>
      <w:r w:rsidR="00166924" w:rsidRPr="001C52FE">
        <w:rPr>
          <w:rFonts w:ascii="Times New Roman" w:eastAsia="Calibri" w:hAnsi="Times New Roman" w:cs="Times New Roman"/>
          <w:sz w:val="24"/>
          <w:szCs w:val="24"/>
        </w:rPr>
        <w:t>Corporación de Estudios para Latinoamérica (Cieplan)</w:t>
      </w:r>
      <w:r w:rsidR="00D1761C" w:rsidRPr="001C52FE">
        <w:rPr>
          <w:rFonts w:ascii="Times New Roman" w:eastAsia="Calibri" w:hAnsi="Times New Roman" w:cs="Times New Roman"/>
          <w:sz w:val="24"/>
          <w:szCs w:val="24"/>
        </w:rPr>
        <w:t>, Santiago</w:t>
      </w:r>
      <w:r w:rsidR="00166924"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 xml:space="preserve"> Recuperado de https://www.researchgate.net/publication/279848657</w:t>
      </w:r>
      <w:r w:rsidR="00752FEC" w:rsidRPr="001C52FE">
        <w:rPr>
          <w:rFonts w:ascii="Times New Roman" w:eastAsia="Calibri" w:hAnsi="Times New Roman" w:cs="Times New Roman"/>
          <w:sz w:val="24"/>
          <w:szCs w:val="24"/>
        </w:rPr>
        <w:t>_politicas_de_innovacion_para_fortalecer_las_capacidades_en_manufactura_avanzada_en_México</w:t>
      </w:r>
      <w:r w:rsidRPr="001C52FE">
        <w:rPr>
          <w:rFonts w:ascii="Times New Roman" w:eastAsia="Calibri" w:hAnsi="Times New Roman" w:cs="Times New Roman"/>
          <w:sz w:val="24"/>
          <w:szCs w:val="24"/>
        </w:rPr>
        <w:t xml:space="preserve">. </w:t>
      </w:r>
    </w:p>
    <w:p w14:paraId="12479B25" w14:textId="541FB6A3"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Espinosa, P., Hernández, H., López, R.</w:t>
      </w:r>
      <w:r w:rsidR="0084449B" w:rsidRPr="001C52FE">
        <w:rPr>
          <w:rFonts w:ascii="Times New Roman" w:eastAsia="Calibri" w:hAnsi="Times New Roman" w:cs="Times New Roman"/>
          <w:sz w:val="24"/>
          <w:szCs w:val="24"/>
        </w:rPr>
        <w:t xml:space="preserve"> y</w:t>
      </w:r>
      <w:r w:rsidRPr="001C52FE">
        <w:rPr>
          <w:rFonts w:ascii="Times New Roman" w:eastAsia="Calibri" w:hAnsi="Times New Roman" w:cs="Times New Roman"/>
          <w:sz w:val="24"/>
          <w:szCs w:val="24"/>
        </w:rPr>
        <w:t xml:space="preserve"> Lozano, S. (2018). Técnicas de </w:t>
      </w:r>
      <w:r w:rsidR="0084449B" w:rsidRPr="001C52FE">
        <w:rPr>
          <w:rFonts w:ascii="Times New Roman" w:eastAsia="Calibri" w:hAnsi="Times New Roman" w:cs="Times New Roman"/>
          <w:sz w:val="24"/>
          <w:szCs w:val="24"/>
        </w:rPr>
        <w:t>muestreo</w:t>
      </w:r>
      <w:r w:rsidRPr="001C52FE">
        <w:rPr>
          <w:rFonts w:ascii="Times New Roman" w:eastAsia="Calibri" w:hAnsi="Times New Roman" w:cs="Times New Roman"/>
          <w:sz w:val="24"/>
          <w:szCs w:val="24"/>
        </w:rPr>
        <w:t xml:space="preserve">. </w:t>
      </w:r>
      <w:r w:rsidR="00496B29" w:rsidRPr="001C52FE">
        <w:rPr>
          <w:rFonts w:ascii="Times New Roman" w:eastAsia="Calibri" w:hAnsi="Times New Roman" w:cs="Times New Roman"/>
          <w:sz w:val="24"/>
          <w:szCs w:val="24"/>
        </w:rPr>
        <w:t xml:space="preserve">Ciudad de </w:t>
      </w:r>
      <w:r w:rsidRPr="001C52FE">
        <w:rPr>
          <w:rFonts w:ascii="Times New Roman" w:eastAsia="Calibri" w:hAnsi="Times New Roman" w:cs="Times New Roman"/>
          <w:sz w:val="24"/>
          <w:szCs w:val="24"/>
        </w:rPr>
        <w:t>México</w:t>
      </w:r>
      <w:r w:rsidR="00496B29" w:rsidRPr="001C52FE">
        <w:rPr>
          <w:rFonts w:ascii="Times New Roman" w:eastAsia="Calibri" w:hAnsi="Times New Roman" w:cs="Times New Roman"/>
          <w:sz w:val="24"/>
          <w:szCs w:val="24"/>
        </w:rPr>
        <w:t xml:space="preserve">, México: </w:t>
      </w:r>
      <w:r w:rsidRPr="001C52FE">
        <w:rPr>
          <w:rFonts w:ascii="Times New Roman" w:eastAsia="Calibri" w:hAnsi="Times New Roman" w:cs="Times New Roman"/>
          <w:sz w:val="24"/>
          <w:szCs w:val="24"/>
        </w:rPr>
        <w:t>U</w:t>
      </w:r>
      <w:r w:rsidR="008D4E30" w:rsidRPr="001C52FE">
        <w:rPr>
          <w:rFonts w:ascii="Times New Roman" w:eastAsia="Calibri" w:hAnsi="Times New Roman" w:cs="Times New Roman"/>
          <w:sz w:val="24"/>
          <w:szCs w:val="24"/>
        </w:rPr>
        <w:t xml:space="preserve">niversidad </w:t>
      </w:r>
      <w:r w:rsidRPr="001C52FE">
        <w:rPr>
          <w:rFonts w:ascii="Times New Roman" w:eastAsia="Calibri" w:hAnsi="Times New Roman" w:cs="Times New Roman"/>
          <w:sz w:val="24"/>
          <w:szCs w:val="24"/>
        </w:rPr>
        <w:t>N</w:t>
      </w:r>
      <w:r w:rsidR="008D4E30" w:rsidRPr="001C52FE">
        <w:rPr>
          <w:rFonts w:ascii="Times New Roman" w:eastAsia="Calibri" w:hAnsi="Times New Roman" w:cs="Times New Roman"/>
          <w:sz w:val="24"/>
          <w:szCs w:val="24"/>
        </w:rPr>
        <w:t xml:space="preserve">acional </w:t>
      </w:r>
      <w:r w:rsidRPr="001C52FE">
        <w:rPr>
          <w:rFonts w:ascii="Times New Roman" w:eastAsia="Calibri" w:hAnsi="Times New Roman" w:cs="Times New Roman"/>
          <w:sz w:val="24"/>
          <w:szCs w:val="24"/>
        </w:rPr>
        <w:t>A</w:t>
      </w:r>
      <w:r w:rsidR="008D4E30" w:rsidRPr="001C52FE">
        <w:rPr>
          <w:rFonts w:ascii="Times New Roman" w:eastAsia="Calibri" w:hAnsi="Times New Roman" w:cs="Times New Roman"/>
          <w:sz w:val="24"/>
          <w:szCs w:val="24"/>
        </w:rPr>
        <w:t xml:space="preserve">utónoma de </w:t>
      </w:r>
      <w:r w:rsidRPr="001C52FE">
        <w:rPr>
          <w:rFonts w:ascii="Times New Roman" w:eastAsia="Calibri" w:hAnsi="Times New Roman" w:cs="Times New Roman"/>
          <w:sz w:val="24"/>
          <w:szCs w:val="24"/>
        </w:rPr>
        <w:t>M</w:t>
      </w:r>
      <w:r w:rsidR="008D4E30" w:rsidRPr="001C52FE">
        <w:rPr>
          <w:rFonts w:ascii="Times New Roman" w:eastAsia="Calibri" w:hAnsi="Times New Roman" w:cs="Times New Roman"/>
          <w:sz w:val="24"/>
          <w:szCs w:val="24"/>
        </w:rPr>
        <w:t>éxico</w:t>
      </w:r>
      <w:r w:rsidRPr="001C52FE">
        <w:rPr>
          <w:rFonts w:ascii="Times New Roman" w:eastAsia="Calibri" w:hAnsi="Times New Roman" w:cs="Times New Roman"/>
          <w:sz w:val="24"/>
          <w:szCs w:val="24"/>
        </w:rPr>
        <w:t>.</w:t>
      </w:r>
    </w:p>
    <w:p w14:paraId="4483DB42" w14:textId="77777777" w:rsidR="008E5902" w:rsidRPr="001C52FE" w:rsidRDefault="008E5902" w:rsidP="008E5902">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 xml:space="preserve">Gobierno de México. (2017). Atlas de Complejidad Económica. México: Gobierno de México. Recuperado de </w:t>
      </w:r>
      <w:hyperlink r:id="rId10" w:history="1">
        <w:r w:rsidRPr="001C52FE">
          <w:rPr>
            <w:rFonts w:ascii="Times New Roman" w:eastAsia="Calibri" w:hAnsi="Times New Roman" w:cs="Times New Roman"/>
            <w:sz w:val="24"/>
            <w:szCs w:val="24"/>
          </w:rPr>
          <w:t>http://complejidad.datos.gob.mx</w:t>
        </w:r>
      </w:hyperlink>
      <w:r w:rsidRPr="001C52FE">
        <w:rPr>
          <w:rFonts w:ascii="Times New Roman" w:eastAsia="Calibri" w:hAnsi="Times New Roman" w:cs="Times New Roman"/>
          <w:sz w:val="24"/>
          <w:szCs w:val="24"/>
        </w:rPr>
        <w:t>.</w:t>
      </w:r>
    </w:p>
    <w:p w14:paraId="604290FF" w14:textId="7A6D239A" w:rsidR="00D0124C" w:rsidRPr="001C52FE" w:rsidRDefault="00D0124C"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Hernández, R</w:t>
      </w:r>
      <w:r w:rsidR="00F30817" w:rsidRPr="001C52FE">
        <w:rPr>
          <w:rFonts w:ascii="Times New Roman" w:eastAsia="Calibri" w:hAnsi="Times New Roman" w:cs="Times New Roman"/>
          <w:sz w:val="24"/>
          <w:szCs w:val="24"/>
        </w:rPr>
        <w:t xml:space="preserve">. y </w:t>
      </w:r>
      <w:r w:rsidRPr="001C52FE">
        <w:rPr>
          <w:rFonts w:ascii="Times New Roman" w:eastAsia="Calibri" w:hAnsi="Times New Roman" w:cs="Times New Roman"/>
          <w:sz w:val="24"/>
          <w:szCs w:val="24"/>
        </w:rPr>
        <w:t xml:space="preserve">Mendoza, C. (2018). Metodología de la </w:t>
      </w:r>
      <w:r w:rsidR="00F30817" w:rsidRPr="001C52FE">
        <w:rPr>
          <w:rFonts w:ascii="Times New Roman" w:eastAsia="Calibri" w:hAnsi="Times New Roman" w:cs="Times New Roman"/>
          <w:sz w:val="24"/>
          <w:szCs w:val="24"/>
        </w:rPr>
        <w:t>i</w:t>
      </w:r>
      <w:r w:rsidRPr="001C52FE">
        <w:rPr>
          <w:rFonts w:ascii="Times New Roman" w:eastAsia="Calibri" w:hAnsi="Times New Roman" w:cs="Times New Roman"/>
          <w:sz w:val="24"/>
          <w:szCs w:val="24"/>
        </w:rPr>
        <w:t>nvestigación.</w:t>
      </w:r>
      <w:r w:rsidR="00BF7981" w:rsidRPr="001C52FE">
        <w:rPr>
          <w:rFonts w:ascii="Times New Roman" w:eastAsia="Calibri" w:hAnsi="Times New Roman" w:cs="Times New Roman"/>
          <w:sz w:val="24"/>
          <w:szCs w:val="24"/>
        </w:rPr>
        <w:t xml:space="preserve"> Las rutas cuantitativa, cualitativa y mixta. Ciudad de México, México: McGraw-Hill Education.</w:t>
      </w:r>
    </w:p>
    <w:p w14:paraId="09C77566" w14:textId="77777777" w:rsidR="00ED30C7" w:rsidRPr="001C52FE" w:rsidRDefault="00ED30C7" w:rsidP="00ED30C7">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 xml:space="preserve">IBM SPSS Statistics. </w:t>
      </w:r>
      <w:r w:rsidRPr="001C52FE">
        <w:rPr>
          <w:rFonts w:ascii="Times New Roman" w:eastAsia="Calibri" w:hAnsi="Times New Roman" w:cs="Times New Roman"/>
          <w:sz w:val="24"/>
          <w:szCs w:val="24"/>
          <w:lang w:val="en-US"/>
        </w:rPr>
        <w:t xml:space="preserve">(2008) Statistical Package for the Social Sciences. </w:t>
      </w:r>
      <w:r w:rsidRPr="001C52FE">
        <w:rPr>
          <w:rFonts w:ascii="Times New Roman" w:eastAsia="Calibri" w:hAnsi="Times New Roman" w:cs="Times New Roman"/>
          <w:sz w:val="24"/>
          <w:szCs w:val="24"/>
        </w:rPr>
        <w:t>Versión 17.0. (software). United States:  IBM SPSS Statistics.</w:t>
      </w:r>
    </w:p>
    <w:p w14:paraId="04305097" w14:textId="3FE96536" w:rsidR="00EB3C7A" w:rsidRPr="001C52FE" w:rsidRDefault="00752FEC"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lastRenderedPageBreak/>
        <w:t>Instituto Nacional de Estadística Geografía e Informática</w:t>
      </w:r>
      <w:r w:rsidR="00496B29" w:rsidRPr="001C52FE">
        <w:rPr>
          <w:rFonts w:ascii="Times New Roman" w:eastAsia="Calibri" w:hAnsi="Times New Roman" w:cs="Times New Roman"/>
          <w:sz w:val="24"/>
          <w:szCs w:val="24"/>
        </w:rPr>
        <w:t>.</w:t>
      </w:r>
      <w:r w:rsidR="007C3F6A" w:rsidRPr="001C52FE">
        <w:rPr>
          <w:rFonts w:ascii="Times New Roman" w:eastAsia="Calibri" w:hAnsi="Times New Roman" w:cs="Times New Roman"/>
          <w:sz w:val="24"/>
          <w:szCs w:val="24"/>
        </w:rPr>
        <w:t xml:space="preserve"> </w:t>
      </w:r>
      <w:r w:rsidR="00EB3C7A" w:rsidRPr="001C52FE">
        <w:rPr>
          <w:rFonts w:ascii="Times New Roman" w:eastAsia="Calibri" w:hAnsi="Times New Roman" w:cs="Times New Roman"/>
          <w:sz w:val="24"/>
          <w:szCs w:val="24"/>
        </w:rPr>
        <w:t>(2017</w:t>
      </w:r>
      <w:r w:rsidR="00AF6395" w:rsidRPr="001C52FE">
        <w:rPr>
          <w:rFonts w:ascii="Times New Roman" w:eastAsia="Calibri" w:hAnsi="Times New Roman" w:cs="Times New Roman"/>
          <w:sz w:val="24"/>
          <w:szCs w:val="24"/>
        </w:rPr>
        <w:t>a</w:t>
      </w:r>
      <w:r w:rsidR="00EB3C7A" w:rsidRPr="001C52FE">
        <w:rPr>
          <w:rFonts w:ascii="Times New Roman" w:eastAsia="Calibri" w:hAnsi="Times New Roman" w:cs="Times New Roman"/>
          <w:sz w:val="24"/>
          <w:szCs w:val="24"/>
        </w:rPr>
        <w:t>). Industrias Manufactureras</w:t>
      </w:r>
      <w:r w:rsidR="00EB1500" w:rsidRPr="001C52FE">
        <w:rPr>
          <w:rFonts w:ascii="Times New Roman" w:eastAsia="Calibri" w:hAnsi="Times New Roman" w:cs="Times New Roman"/>
          <w:sz w:val="24"/>
          <w:szCs w:val="24"/>
        </w:rPr>
        <w:t>.</w:t>
      </w:r>
      <w:r w:rsidR="00EB3C7A" w:rsidRPr="001C52FE">
        <w:rPr>
          <w:rFonts w:ascii="Times New Roman" w:eastAsia="Calibri" w:hAnsi="Times New Roman" w:cs="Times New Roman"/>
          <w:sz w:val="24"/>
          <w:szCs w:val="24"/>
        </w:rPr>
        <w:t xml:space="preserve"> Directorio Estadístico Nacional de Unidades Económicas. </w:t>
      </w:r>
      <w:r w:rsidR="00496B29" w:rsidRPr="001C52FE">
        <w:rPr>
          <w:rFonts w:ascii="Times New Roman" w:eastAsia="Calibri" w:hAnsi="Times New Roman" w:cs="Times New Roman"/>
          <w:sz w:val="24"/>
          <w:szCs w:val="24"/>
        </w:rPr>
        <w:t xml:space="preserve">México: Instituto Nacional de Estadística Geografía e Informática. </w:t>
      </w:r>
      <w:r w:rsidR="00EB3C7A" w:rsidRPr="001C52FE">
        <w:rPr>
          <w:rFonts w:ascii="Times New Roman" w:eastAsia="Calibri" w:hAnsi="Times New Roman" w:cs="Times New Roman"/>
          <w:sz w:val="24"/>
          <w:szCs w:val="24"/>
        </w:rPr>
        <w:t>Recuperado de http://www.beta.inegi.org.mx/app/mapa/denue/default.aspx</w:t>
      </w:r>
      <w:r w:rsidR="00496B29" w:rsidRPr="001C52FE">
        <w:rPr>
          <w:rFonts w:ascii="Times New Roman" w:eastAsia="Calibri" w:hAnsi="Times New Roman" w:cs="Times New Roman"/>
          <w:sz w:val="24"/>
          <w:szCs w:val="24"/>
        </w:rPr>
        <w:t>.</w:t>
      </w:r>
    </w:p>
    <w:p w14:paraId="4C9050A0" w14:textId="603C5C7F" w:rsidR="00EB3C7A" w:rsidRPr="001C52FE" w:rsidRDefault="007C3F6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Instituto Nacional de Estadística Geografía e Informática</w:t>
      </w:r>
      <w:r w:rsidR="00496B29"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 xml:space="preserve"> </w:t>
      </w:r>
      <w:r w:rsidR="00733FBF">
        <w:rPr>
          <w:rFonts w:ascii="Times New Roman" w:eastAsia="Calibri" w:hAnsi="Times New Roman" w:cs="Times New Roman"/>
          <w:sz w:val="24"/>
          <w:szCs w:val="24"/>
        </w:rPr>
        <w:t xml:space="preserve"> </w:t>
      </w:r>
      <w:r w:rsidRPr="001C52FE">
        <w:rPr>
          <w:rFonts w:ascii="Times New Roman" w:eastAsia="Calibri" w:hAnsi="Times New Roman" w:cs="Times New Roman"/>
          <w:sz w:val="24"/>
          <w:szCs w:val="24"/>
        </w:rPr>
        <w:t>(2017</w:t>
      </w:r>
      <w:r w:rsidR="00AF6395" w:rsidRPr="001C52FE">
        <w:rPr>
          <w:rFonts w:ascii="Times New Roman" w:eastAsia="Calibri" w:hAnsi="Times New Roman" w:cs="Times New Roman"/>
          <w:sz w:val="24"/>
          <w:szCs w:val="24"/>
        </w:rPr>
        <w:t>b</w:t>
      </w:r>
      <w:r w:rsidRPr="001C52FE">
        <w:rPr>
          <w:rFonts w:ascii="Times New Roman" w:eastAsia="Calibri" w:hAnsi="Times New Roman" w:cs="Times New Roman"/>
          <w:sz w:val="24"/>
          <w:szCs w:val="24"/>
        </w:rPr>
        <w:t>)</w:t>
      </w:r>
      <w:r w:rsidR="00EB3C7A" w:rsidRPr="001C52FE">
        <w:rPr>
          <w:rFonts w:ascii="Times New Roman" w:eastAsia="Calibri" w:hAnsi="Times New Roman" w:cs="Times New Roman"/>
          <w:sz w:val="24"/>
          <w:szCs w:val="24"/>
        </w:rPr>
        <w:t>. Síntesis metodológica de la estadística del programa de la Industria manufacturera, maquiladora y servicios de exportación.</w:t>
      </w:r>
      <w:r w:rsidR="00496B29" w:rsidRPr="001C52FE">
        <w:rPr>
          <w:rFonts w:ascii="Times New Roman" w:eastAsia="Calibri" w:hAnsi="Times New Roman" w:cs="Times New Roman"/>
          <w:sz w:val="24"/>
          <w:szCs w:val="24"/>
        </w:rPr>
        <w:t xml:space="preserve"> México: Instituto Nacional de Estadística Geografía e Informática.</w:t>
      </w:r>
      <w:r w:rsidR="00EB3C7A" w:rsidRPr="001C52FE">
        <w:rPr>
          <w:rFonts w:ascii="Times New Roman" w:eastAsia="Calibri" w:hAnsi="Times New Roman" w:cs="Times New Roman"/>
          <w:sz w:val="24"/>
          <w:szCs w:val="24"/>
        </w:rPr>
        <w:t xml:space="preserve"> Recuperado de http://internet.contenidos.inegi.org.mx/contenidos/Productos/prod_serv/contenidos/espanol/bvinegi/productos/nueva_estruc/702825075521.pdf</w:t>
      </w:r>
      <w:r w:rsidR="00496B29" w:rsidRPr="001C52FE">
        <w:rPr>
          <w:rFonts w:ascii="Times New Roman" w:eastAsia="Calibri" w:hAnsi="Times New Roman" w:cs="Times New Roman"/>
          <w:sz w:val="24"/>
          <w:szCs w:val="24"/>
        </w:rPr>
        <w:t>.</w:t>
      </w:r>
    </w:p>
    <w:p w14:paraId="5771E490" w14:textId="7D6364BA" w:rsidR="00EB3C7A" w:rsidRPr="001C52FE" w:rsidRDefault="007C3F6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 xml:space="preserve">Instituto Nacional de Estadística Geografía e Informática (2009). </w:t>
      </w:r>
      <w:r w:rsidR="00EB3C7A" w:rsidRPr="001C52FE">
        <w:rPr>
          <w:rFonts w:ascii="Times New Roman" w:eastAsia="Calibri" w:hAnsi="Times New Roman" w:cs="Times New Roman"/>
          <w:sz w:val="24"/>
          <w:szCs w:val="24"/>
        </w:rPr>
        <w:t>Micro, pequeña, mediana y gran empresa</w:t>
      </w:r>
      <w:r w:rsidR="00496B29" w:rsidRPr="001C52FE">
        <w:rPr>
          <w:rFonts w:ascii="Times New Roman" w:eastAsia="Calibri" w:hAnsi="Times New Roman" w:cs="Times New Roman"/>
          <w:sz w:val="24"/>
          <w:szCs w:val="24"/>
        </w:rPr>
        <w:t xml:space="preserve">. </w:t>
      </w:r>
      <w:r w:rsidR="00EB3C7A" w:rsidRPr="001C52FE">
        <w:rPr>
          <w:rFonts w:ascii="Times New Roman" w:eastAsia="Calibri" w:hAnsi="Times New Roman" w:cs="Times New Roman"/>
          <w:sz w:val="24"/>
          <w:szCs w:val="24"/>
        </w:rPr>
        <w:t xml:space="preserve">Estratificación de los </w:t>
      </w:r>
      <w:r w:rsidR="00496B29" w:rsidRPr="001C52FE">
        <w:rPr>
          <w:rFonts w:ascii="Times New Roman" w:eastAsia="Calibri" w:hAnsi="Times New Roman" w:cs="Times New Roman"/>
          <w:sz w:val="24"/>
          <w:szCs w:val="24"/>
        </w:rPr>
        <w:t>e</w:t>
      </w:r>
      <w:r w:rsidR="00EB3C7A" w:rsidRPr="001C52FE">
        <w:rPr>
          <w:rFonts w:ascii="Times New Roman" w:eastAsia="Calibri" w:hAnsi="Times New Roman" w:cs="Times New Roman"/>
          <w:sz w:val="24"/>
          <w:szCs w:val="24"/>
        </w:rPr>
        <w:t>stablecimientos</w:t>
      </w:r>
      <w:r w:rsidR="00496B29" w:rsidRPr="001C52FE">
        <w:rPr>
          <w:rFonts w:ascii="Times New Roman" w:eastAsia="Calibri" w:hAnsi="Times New Roman" w:cs="Times New Roman"/>
          <w:sz w:val="24"/>
          <w:szCs w:val="24"/>
        </w:rPr>
        <w:t>. México: Instituto Nacional de Estadística Geografía e Informática.</w:t>
      </w:r>
    </w:p>
    <w:p w14:paraId="5A468DD4" w14:textId="77777777" w:rsidR="00ED30C7" w:rsidRPr="001C52FE" w:rsidRDefault="00ED30C7" w:rsidP="00ED30C7">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Jaramillo, H., Lugones, G. y Salazar, M. (2001). Normalización de Indicadores de Innovación Tecnológica en América Latina y el Caribe. Manual de Bogotá. Red Iberoamericana de Indicadores de Ciencia y Tecnología.</w:t>
      </w:r>
    </w:p>
    <w:p w14:paraId="6E0A33EE" w14:textId="3109D911"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lang w:val="en-US"/>
        </w:rPr>
      </w:pPr>
      <w:r w:rsidRPr="001C52FE">
        <w:rPr>
          <w:rFonts w:ascii="Times New Roman" w:eastAsia="Calibri" w:hAnsi="Times New Roman" w:cs="Times New Roman"/>
          <w:sz w:val="24"/>
          <w:szCs w:val="24"/>
          <w:lang w:val="en-US"/>
        </w:rPr>
        <w:t xml:space="preserve">Jayaram, J., </w:t>
      </w:r>
      <w:proofErr w:type="spellStart"/>
      <w:r w:rsidRPr="001C52FE">
        <w:rPr>
          <w:rFonts w:ascii="Times New Roman" w:eastAsia="Calibri" w:hAnsi="Times New Roman" w:cs="Times New Roman"/>
          <w:sz w:val="24"/>
          <w:szCs w:val="24"/>
          <w:lang w:val="en-US"/>
        </w:rPr>
        <w:t>Oke</w:t>
      </w:r>
      <w:proofErr w:type="spellEnd"/>
      <w:r w:rsidRPr="001C52FE">
        <w:rPr>
          <w:rFonts w:ascii="Times New Roman" w:eastAsia="Calibri" w:hAnsi="Times New Roman" w:cs="Times New Roman"/>
          <w:sz w:val="24"/>
          <w:szCs w:val="24"/>
          <w:lang w:val="en-US"/>
        </w:rPr>
        <w:t>, A.</w:t>
      </w:r>
      <w:r w:rsidR="002A21FC" w:rsidRPr="001C52FE">
        <w:rPr>
          <w:rFonts w:ascii="Times New Roman" w:eastAsia="Calibri" w:hAnsi="Times New Roman" w:cs="Times New Roman"/>
          <w:sz w:val="24"/>
          <w:szCs w:val="24"/>
          <w:lang w:val="en-US"/>
        </w:rPr>
        <w:t xml:space="preserve"> and</w:t>
      </w:r>
      <w:r w:rsidRPr="001C52FE">
        <w:rPr>
          <w:rFonts w:ascii="Times New Roman" w:eastAsia="Calibri" w:hAnsi="Times New Roman" w:cs="Times New Roman"/>
          <w:sz w:val="24"/>
          <w:szCs w:val="24"/>
          <w:lang w:val="en-US"/>
        </w:rPr>
        <w:t xml:space="preserve"> </w:t>
      </w:r>
      <w:proofErr w:type="spellStart"/>
      <w:r w:rsidRPr="001C52FE">
        <w:rPr>
          <w:rFonts w:ascii="Times New Roman" w:eastAsia="Calibri" w:hAnsi="Times New Roman" w:cs="Times New Roman"/>
          <w:sz w:val="24"/>
          <w:szCs w:val="24"/>
          <w:lang w:val="en-US"/>
        </w:rPr>
        <w:t>Prajogo</w:t>
      </w:r>
      <w:proofErr w:type="spellEnd"/>
      <w:r w:rsidRPr="001C52FE">
        <w:rPr>
          <w:rFonts w:ascii="Times New Roman" w:eastAsia="Calibri" w:hAnsi="Times New Roman" w:cs="Times New Roman"/>
          <w:sz w:val="24"/>
          <w:szCs w:val="24"/>
          <w:lang w:val="en-US"/>
        </w:rPr>
        <w:t xml:space="preserve">, D. (2014). The antecedents and consequences of product and process innovation strategy implementation in Australian manufacturing firms. International Journal of Production Research, 52(15), 4424-4439. </w:t>
      </w:r>
    </w:p>
    <w:p w14:paraId="1877290D" w14:textId="29CE09E3"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lang w:val="en-US"/>
        </w:rPr>
      </w:pPr>
      <w:r w:rsidRPr="001C52FE">
        <w:rPr>
          <w:rFonts w:ascii="Times New Roman" w:eastAsia="Calibri" w:hAnsi="Times New Roman" w:cs="Times New Roman"/>
          <w:sz w:val="24"/>
          <w:szCs w:val="24"/>
          <w:lang w:val="en-US"/>
        </w:rPr>
        <w:t xml:space="preserve">Lind, D., </w:t>
      </w:r>
      <w:proofErr w:type="spellStart"/>
      <w:r w:rsidRPr="001C52FE">
        <w:rPr>
          <w:rFonts w:ascii="Times New Roman" w:eastAsia="Calibri" w:hAnsi="Times New Roman" w:cs="Times New Roman"/>
          <w:sz w:val="24"/>
          <w:szCs w:val="24"/>
          <w:lang w:val="en-US"/>
        </w:rPr>
        <w:t>Marchal</w:t>
      </w:r>
      <w:proofErr w:type="spellEnd"/>
      <w:r w:rsidRPr="001C52FE">
        <w:rPr>
          <w:rFonts w:ascii="Times New Roman" w:eastAsia="Calibri" w:hAnsi="Times New Roman" w:cs="Times New Roman"/>
          <w:sz w:val="24"/>
          <w:szCs w:val="24"/>
          <w:lang w:val="en-US"/>
        </w:rPr>
        <w:t>, W</w:t>
      </w:r>
      <w:r w:rsidR="00AF6395"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and </w:t>
      </w:r>
      <w:proofErr w:type="spellStart"/>
      <w:r w:rsidRPr="001C52FE">
        <w:rPr>
          <w:rFonts w:ascii="Times New Roman" w:eastAsia="Calibri" w:hAnsi="Times New Roman" w:cs="Times New Roman"/>
          <w:sz w:val="24"/>
          <w:szCs w:val="24"/>
          <w:lang w:val="en-US"/>
        </w:rPr>
        <w:t>Wathen</w:t>
      </w:r>
      <w:proofErr w:type="spellEnd"/>
      <w:r w:rsidRPr="001C52FE">
        <w:rPr>
          <w:rFonts w:ascii="Times New Roman" w:eastAsia="Calibri" w:hAnsi="Times New Roman" w:cs="Times New Roman"/>
          <w:sz w:val="24"/>
          <w:szCs w:val="24"/>
          <w:lang w:val="en-US"/>
        </w:rPr>
        <w:t>, S.</w:t>
      </w:r>
      <w:r w:rsidR="00EB6C2A" w:rsidRPr="001C52FE">
        <w:rPr>
          <w:rFonts w:ascii="Times New Roman" w:eastAsia="Calibri" w:hAnsi="Times New Roman" w:cs="Times New Roman"/>
          <w:sz w:val="24"/>
          <w:szCs w:val="24"/>
          <w:lang w:val="en-US"/>
        </w:rPr>
        <w:t xml:space="preserve"> </w:t>
      </w:r>
      <w:r w:rsidRPr="001C52FE">
        <w:rPr>
          <w:rFonts w:ascii="Times New Roman" w:eastAsia="Calibri" w:hAnsi="Times New Roman" w:cs="Times New Roman"/>
          <w:sz w:val="24"/>
          <w:szCs w:val="24"/>
          <w:lang w:val="en-US"/>
        </w:rPr>
        <w:t>(2008) Statistical Techniques in Business and Economics</w:t>
      </w:r>
      <w:r w:rsidR="00C57131" w:rsidRPr="001C52FE">
        <w:rPr>
          <w:rFonts w:ascii="Times New Roman" w:eastAsia="Calibri" w:hAnsi="Times New Roman" w:cs="Times New Roman"/>
          <w:sz w:val="24"/>
          <w:szCs w:val="24"/>
          <w:lang w:val="en-US"/>
        </w:rPr>
        <w:t xml:space="preserve">. </w:t>
      </w:r>
      <w:r w:rsidR="00A05868" w:rsidRPr="001C52FE">
        <w:rPr>
          <w:rFonts w:ascii="Times New Roman" w:eastAsia="Calibri" w:hAnsi="Times New Roman" w:cs="Times New Roman"/>
          <w:sz w:val="24"/>
          <w:szCs w:val="24"/>
          <w:lang w:val="en-US"/>
        </w:rPr>
        <w:t>United States:</w:t>
      </w:r>
      <w:r w:rsidRPr="001C52FE">
        <w:rPr>
          <w:rFonts w:ascii="Times New Roman" w:eastAsia="Calibri" w:hAnsi="Times New Roman" w:cs="Times New Roman"/>
          <w:sz w:val="24"/>
          <w:szCs w:val="24"/>
          <w:lang w:val="en-US"/>
        </w:rPr>
        <w:t xml:space="preserve"> McGraw-Hill. </w:t>
      </w:r>
    </w:p>
    <w:p w14:paraId="2E6E874E" w14:textId="605E137E"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lang w:val="en-US"/>
        </w:rPr>
        <w:t>Lobato, M.</w:t>
      </w:r>
      <w:r w:rsidR="005C068A" w:rsidRPr="001C52FE">
        <w:rPr>
          <w:rFonts w:ascii="Times New Roman" w:eastAsia="Calibri" w:hAnsi="Times New Roman" w:cs="Times New Roman"/>
          <w:sz w:val="24"/>
          <w:szCs w:val="24"/>
          <w:lang w:val="en-US"/>
        </w:rPr>
        <w:t>,</w:t>
      </w:r>
      <w:r w:rsidRPr="001C52FE">
        <w:rPr>
          <w:rFonts w:ascii="Times New Roman" w:eastAsia="Calibri" w:hAnsi="Times New Roman" w:cs="Times New Roman"/>
          <w:sz w:val="24"/>
          <w:szCs w:val="24"/>
          <w:lang w:val="en-US"/>
        </w:rPr>
        <w:t xml:space="preserve"> Romero, H. y Hernández, J. (2017). </w:t>
      </w:r>
      <w:r w:rsidRPr="001C52FE">
        <w:rPr>
          <w:rFonts w:ascii="Times New Roman" w:eastAsia="Calibri" w:hAnsi="Times New Roman" w:cs="Times New Roman"/>
          <w:sz w:val="24"/>
          <w:szCs w:val="24"/>
        </w:rPr>
        <w:t>Encuesta de Innovación en Empresas de Manufactura, Año Fiscal 2015. Puerto Rico: Instituto de Estadísticas de Puerto Rico.</w:t>
      </w:r>
    </w:p>
    <w:p w14:paraId="5B23FC9A" w14:textId="1E22B7B8"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Morales, J. (2011). Evaluación de los Factores que Determinan la Rotación Voluntaria de Personal Directo en Empresas Maquiladoras de Tijuana, B.C. México 1999-2009.</w:t>
      </w:r>
      <w:r w:rsidR="0029018F" w:rsidRPr="001C52FE">
        <w:rPr>
          <w:rFonts w:ascii="Times New Roman" w:eastAsia="Calibri" w:hAnsi="Times New Roman" w:cs="Times New Roman"/>
          <w:sz w:val="24"/>
          <w:szCs w:val="24"/>
        </w:rPr>
        <w:t xml:space="preserve"> (tesis doctoral).</w:t>
      </w:r>
      <w:r w:rsidRPr="001C52FE">
        <w:rPr>
          <w:rFonts w:ascii="Times New Roman" w:eastAsia="Calibri" w:hAnsi="Times New Roman" w:cs="Times New Roman"/>
          <w:sz w:val="24"/>
          <w:szCs w:val="24"/>
        </w:rPr>
        <w:t xml:space="preserve"> Universidad Autónoma de Baja California</w:t>
      </w:r>
      <w:r w:rsidR="0029018F" w:rsidRPr="001C52FE">
        <w:rPr>
          <w:rFonts w:ascii="Times New Roman" w:eastAsia="Calibri" w:hAnsi="Times New Roman" w:cs="Times New Roman"/>
          <w:sz w:val="24"/>
          <w:szCs w:val="24"/>
        </w:rPr>
        <w:t>, Baja California</w:t>
      </w:r>
      <w:r w:rsidR="005D4E7C" w:rsidRPr="001C52FE">
        <w:rPr>
          <w:rFonts w:ascii="Times New Roman" w:eastAsia="Calibri" w:hAnsi="Times New Roman" w:cs="Times New Roman"/>
          <w:sz w:val="24"/>
          <w:szCs w:val="24"/>
        </w:rPr>
        <w:t>.</w:t>
      </w:r>
    </w:p>
    <w:p w14:paraId="0E9E810E" w14:textId="6E1AF2D3"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Moyeda, C</w:t>
      </w:r>
      <w:r w:rsidR="005D4E7C"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 xml:space="preserve"> </w:t>
      </w:r>
      <w:r w:rsidR="005D4E7C" w:rsidRPr="001C52FE">
        <w:rPr>
          <w:rFonts w:ascii="Times New Roman" w:eastAsia="Calibri" w:hAnsi="Times New Roman" w:cs="Times New Roman"/>
          <w:sz w:val="24"/>
          <w:szCs w:val="24"/>
        </w:rPr>
        <w:t>y</w:t>
      </w:r>
      <w:r w:rsidRPr="001C52FE">
        <w:rPr>
          <w:rFonts w:ascii="Times New Roman" w:eastAsia="Calibri" w:hAnsi="Times New Roman" w:cs="Times New Roman"/>
          <w:sz w:val="24"/>
          <w:szCs w:val="24"/>
        </w:rPr>
        <w:t xml:space="preserve"> Arteag</w:t>
      </w:r>
      <w:r w:rsidR="005D4E7C" w:rsidRPr="001C52FE">
        <w:rPr>
          <w:rFonts w:ascii="Times New Roman" w:eastAsia="Calibri" w:hAnsi="Times New Roman" w:cs="Times New Roman"/>
          <w:sz w:val="24"/>
          <w:szCs w:val="24"/>
        </w:rPr>
        <w:t>a</w:t>
      </w:r>
      <w:r w:rsidRPr="001C52FE">
        <w:rPr>
          <w:rFonts w:ascii="Times New Roman" w:eastAsia="Calibri" w:hAnsi="Times New Roman" w:cs="Times New Roman"/>
          <w:sz w:val="24"/>
          <w:szCs w:val="24"/>
        </w:rPr>
        <w:t>, J</w:t>
      </w:r>
      <w:r w:rsidR="005D4E7C" w:rsidRPr="001C52FE">
        <w:rPr>
          <w:rFonts w:ascii="Times New Roman" w:eastAsia="Calibri" w:hAnsi="Times New Roman" w:cs="Times New Roman"/>
          <w:sz w:val="24"/>
          <w:szCs w:val="24"/>
        </w:rPr>
        <w:t>. (2016).</w:t>
      </w:r>
      <w:r w:rsidRPr="001C52FE">
        <w:rPr>
          <w:rFonts w:ascii="Times New Roman" w:eastAsia="Calibri" w:hAnsi="Times New Roman" w:cs="Times New Roman"/>
          <w:sz w:val="24"/>
          <w:szCs w:val="24"/>
        </w:rPr>
        <w:t xml:space="preserve"> Medición de la innovación, una perspectiva microeconómica basada en la ESIDET-MBN 2012</w:t>
      </w:r>
      <w:r w:rsidR="00C767E5" w:rsidRPr="001C52FE">
        <w:rPr>
          <w:rFonts w:ascii="Times New Roman" w:eastAsia="Calibri" w:hAnsi="Times New Roman" w:cs="Times New Roman"/>
          <w:sz w:val="24"/>
          <w:szCs w:val="24"/>
        </w:rPr>
        <w:t xml:space="preserve">. Realidad, Datos </w:t>
      </w:r>
      <w:r w:rsidR="00184E5E" w:rsidRPr="001C52FE">
        <w:rPr>
          <w:rFonts w:ascii="Times New Roman" w:eastAsia="Calibri" w:hAnsi="Times New Roman" w:cs="Times New Roman"/>
          <w:sz w:val="24"/>
          <w:szCs w:val="24"/>
        </w:rPr>
        <w:t>y</w:t>
      </w:r>
      <w:r w:rsidR="00C767E5" w:rsidRPr="001C52FE">
        <w:rPr>
          <w:rFonts w:ascii="Times New Roman" w:eastAsia="Calibri" w:hAnsi="Times New Roman" w:cs="Times New Roman"/>
          <w:sz w:val="24"/>
          <w:szCs w:val="24"/>
        </w:rPr>
        <w:t xml:space="preserve"> Espacio. Revista Internacional </w:t>
      </w:r>
      <w:r w:rsidR="00184E5E" w:rsidRPr="001C52FE">
        <w:rPr>
          <w:rFonts w:ascii="Times New Roman" w:eastAsia="Calibri" w:hAnsi="Times New Roman" w:cs="Times New Roman"/>
          <w:sz w:val="24"/>
          <w:szCs w:val="24"/>
        </w:rPr>
        <w:t>d</w:t>
      </w:r>
      <w:r w:rsidR="00C767E5" w:rsidRPr="001C52FE">
        <w:rPr>
          <w:rFonts w:ascii="Times New Roman" w:eastAsia="Calibri" w:hAnsi="Times New Roman" w:cs="Times New Roman"/>
          <w:sz w:val="24"/>
          <w:szCs w:val="24"/>
        </w:rPr>
        <w:t xml:space="preserve">e Estadística </w:t>
      </w:r>
      <w:r w:rsidR="00184E5E" w:rsidRPr="001C52FE">
        <w:rPr>
          <w:rFonts w:ascii="Times New Roman" w:eastAsia="Calibri" w:hAnsi="Times New Roman" w:cs="Times New Roman"/>
          <w:sz w:val="24"/>
          <w:szCs w:val="24"/>
        </w:rPr>
        <w:t>y</w:t>
      </w:r>
      <w:r w:rsidR="00C767E5" w:rsidRPr="001C52FE">
        <w:rPr>
          <w:rFonts w:ascii="Times New Roman" w:eastAsia="Calibri" w:hAnsi="Times New Roman" w:cs="Times New Roman"/>
          <w:sz w:val="24"/>
          <w:szCs w:val="24"/>
        </w:rPr>
        <w:t xml:space="preserve"> Geografía,</w:t>
      </w:r>
      <w:r w:rsidRPr="001C52FE">
        <w:rPr>
          <w:rFonts w:ascii="Times New Roman" w:eastAsia="Calibri" w:hAnsi="Times New Roman" w:cs="Times New Roman"/>
          <w:sz w:val="24"/>
          <w:szCs w:val="24"/>
        </w:rPr>
        <w:t xml:space="preserve"> 7</w:t>
      </w:r>
      <w:r w:rsidR="005D4E7C" w:rsidRPr="001C52FE">
        <w:rPr>
          <w:rFonts w:ascii="Times New Roman" w:eastAsia="Calibri" w:hAnsi="Times New Roman" w:cs="Times New Roman"/>
          <w:sz w:val="24"/>
          <w:szCs w:val="24"/>
        </w:rPr>
        <w:t>(</w:t>
      </w:r>
      <w:r w:rsidRPr="001C52FE">
        <w:rPr>
          <w:rFonts w:ascii="Times New Roman" w:eastAsia="Calibri" w:hAnsi="Times New Roman" w:cs="Times New Roman"/>
          <w:sz w:val="24"/>
          <w:szCs w:val="24"/>
        </w:rPr>
        <w:t>1</w:t>
      </w:r>
      <w:r w:rsidR="005D4E7C" w:rsidRPr="001C52FE">
        <w:rPr>
          <w:rFonts w:ascii="Times New Roman" w:eastAsia="Calibri" w:hAnsi="Times New Roman" w:cs="Times New Roman"/>
          <w:sz w:val="24"/>
          <w:szCs w:val="24"/>
        </w:rPr>
        <w:t>)</w:t>
      </w:r>
      <w:r w:rsidR="00C767E5" w:rsidRPr="001C52FE">
        <w:rPr>
          <w:rFonts w:ascii="Times New Roman" w:eastAsia="Calibri" w:hAnsi="Times New Roman" w:cs="Times New Roman"/>
          <w:sz w:val="24"/>
          <w:szCs w:val="24"/>
        </w:rPr>
        <w:t>, 38-57.</w:t>
      </w:r>
    </w:p>
    <w:p w14:paraId="626C7DF1" w14:textId="6A4C8ACB" w:rsidR="00EB3C7A" w:rsidRPr="009569E6" w:rsidRDefault="00733FBF" w:rsidP="00B567F8">
      <w:pPr>
        <w:spacing w:after="0" w:line="360" w:lineRule="auto"/>
        <w:ind w:left="709" w:right="5" w:hanging="709"/>
        <w:jc w:val="both"/>
        <w:rPr>
          <w:rFonts w:ascii="Times New Roman" w:eastAsia="Calibri" w:hAnsi="Times New Roman" w:cs="Times New Roman"/>
          <w:sz w:val="24"/>
          <w:szCs w:val="24"/>
          <w:lang w:val="en-US"/>
        </w:rPr>
      </w:pPr>
      <w:r w:rsidRPr="00733FBF">
        <w:rPr>
          <w:rFonts w:ascii="Times New Roman" w:eastAsia="Calibri" w:hAnsi="Times New Roman" w:cs="Times New Roman"/>
          <w:sz w:val="24"/>
          <w:szCs w:val="24"/>
        </w:rPr>
        <w:t xml:space="preserve">Organización para la Cooperación y el Desarrollo Económico </w:t>
      </w:r>
      <w:r w:rsidR="00483BE0" w:rsidRPr="00733FBF">
        <w:rPr>
          <w:rFonts w:ascii="Times New Roman" w:eastAsia="Calibri" w:hAnsi="Times New Roman" w:cs="Times New Roman"/>
          <w:sz w:val="24"/>
          <w:szCs w:val="24"/>
        </w:rPr>
        <w:t xml:space="preserve">(2005). </w:t>
      </w:r>
      <w:r w:rsidR="00EB3C7A" w:rsidRPr="001C52FE">
        <w:rPr>
          <w:rFonts w:ascii="Times New Roman" w:eastAsia="Calibri" w:hAnsi="Times New Roman" w:cs="Times New Roman"/>
          <w:sz w:val="24"/>
          <w:szCs w:val="24"/>
          <w:lang w:val="en-US"/>
        </w:rPr>
        <w:t>Oslo Manual</w:t>
      </w:r>
      <w:r w:rsidR="008E5902" w:rsidRPr="001C52FE">
        <w:rPr>
          <w:rFonts w:ascii="Times New Roman" w:eastAsia="Calibri" w:hAnsi="Times New Roman" w:cs="Times New Roman"/>
          <w:sz w:val="24"/>
          <w:szCs w:val="24"/>
          <w:lang w:val="en-US"/>
        </w:rPr>
        <w:t>.</w:t>
      </w:r>
      <w:r w:rsidR="00A05868" w:rsidRPr="001C52FE">
        <w:rPr>
          <w:rFonts w:ascii="Times New Roman" w:eastAsia="Calibri" w:hAnsi="Times New Roman" w:cs="Times New Roman"/>
          <w:sz w:val="24"/>
          <w:szCs w:val="24"/>
          <w:lang w:val="en-US"/>
        </w:rPr>
        <w:t xml:space="preserve">  </w:t>
      </w:r>
      <w:r w:rsidR="00EB3C7A" w:rsidRPr="001C52FE">
        <w:rPr>
          <w:rFonts w:ascii="Times New Roman" w:eastAsia="Calibri" w:hAnsi="Times New Roman" w:cs="Times New Roman"/>
          <w:sz w:val="24"/>
          <w:szCs w:val="24"/>
          <w:lang w:val="en-US"/>
        </w:rPr>
        <w:t>Guidelines for collecting and interpreting innovation data</w:t>
      </w:r>
      <w:r w:rsidR="008E5902" w:rsidRPr="001C52FE">
        <w:rPr>
          <w:rFonts w:ascii="Times New Roman" w:eastAsia="Calibri" w:hAnsi="Times New Roman" w:cs="Times New Roman"/>
          <w:sz w:val="24"/>
          <w:szCs w:val="24"/>
          <w:lang w:val="en-US"/>
        </w:rPr>
        <w:t xml:space="preserve"> (3</w:t>
      </w:r>
      <w:r w:rsidR="008E5902" w:rsidRPr="001C52FE">
        <w:rPr>
          <w:rFonts w:ascii="Times New Roman" w:eastAsia="Calibri" w:hAnsi="Times New Roman" w:cs="Times New Roman"/>
          <w:sz w:val="24"/>
          <w:szCs w:val="24"/>
          <w:vertAlign w:val="superscript"/>
          <w:lang w:val="en-US"/>
        </w:rPr>
        <w:t>rd</w:t>
      </w:r>
      <w:r w:rsidR="008E5902" w:rsidRPr="001C52FE">
        <w:rPr>
          <w:rFonts w:ascii="Times New Roman" w:eastAsia="Calibri" w:hAnsi="Times New Roman" w:cs="Times New Roman"/>
          <w:sz w:val="24"/>
          <w:szCs w:val="24"/>
          <w:lang w:val="en-US"/>
        </w:rPr>
        <w:t xml:space="preserve"> ed.)</w:t>
      </w:r>
      <w:r w:rsidR="00EB3C7A" w:rsidRPr="001C52FE">
        <w:rPr>
          <w:rFonts w:ascii="Times New Roman" w:eastAsia="Calibri" w:hAnsi="Times New Roman" w:cs="Times New Roman"/>
          <w:sz w:val="24"/>
          <w:szCs w:val="24"/>
          <w:lang w:val="en-US"/>
        </w:rPr>
        <w:t xml:space="preserve">. </w:t>
      </w:r>
      <w:r w:rsidR="00422F5F" w:rsidRPr="009569E6">
        <w:rPr>
          <w:rFonts w:ascii="Times New Roman" w:eastAsia="Calibri" w:hAnsi="Times New Roman" w:cs="Times New Roman"/>
          <w:sz w:val="24"/>
          <w:szCs w:val="24"/>
          <w:lang w:val="en-US"/>
        </w:rPr>
        <w:t>Par</w:t>
      </w:r>
      <w:r w:rsidR="00A05868" w:rsidRPr="009569E6">
        <w:rPr>
          <w:rFonts w:ascii="Times New Roman" w:eastAsia="Calibri" w:hAnsi="Times New Roman" w:cs="Times New Roman"/>
          <w:sz w:val="24"/>
          <w:szCs w:val="24"/>
          <w:lang w:val="en-US"/>
        </w:rPr>
        <w:t>i</w:t>
      </w:r>
      <w:r w:rsidR="00422F5F" w:rsidRPr="009569E6">
        <w:rPr>
          <w:rFonts w:ascii="Times New Roman" w:eastAsia="Calibri" w:hAnsi="Times New Roman" w:cs="Times New Roman"/>
          <w:sz w:val="24"/>
          <w:szCs w:val="24"/>
          <w:lang w:val="en-US"/>
        </w:rPr>
        <w:t>s</w:t>
      </w:r>
      <w:r w:rsidR="00A05868" w:rsidRPr="009569E6">
        <w:rPr>
          <w:rFonts w:ascii="Times New Roman" w:eastAsia="Calibri" w:hAnsi="Times New Roman" w:cs="Times New Roman"/>
          <w:sz w:val="24"/>
          <w:szCs w:val="24"/>
          <w:lang w:val="en-US"/>
        </w:rPr>
        <w:t>, France</w:t>
      </w:r>
      <w:r w:rsidR="00422F5F" w:rsidRPr="009569E6">
        <w:rPr>
          <w:rFonts w:ascii="Times New Roman" w:eastAsia="Calibri" w:hAnsi="Times New Roman" w:cs="Times New Roman"/>
          <w:sz w:val="24"/>
          <w:szCs w:val="24"/>
          <w:lang w:val="en-US"/>
        </w:rPr>
        <w:t xml:space="preserve">: </w:t>
      </w:r>
      <w:r w:rsidR="00A05868" w:rsidRPr="009569E6">
        <w:rPr>
          <w:rFonts w:ascii="Times New Roman" w:eastAsia="Calibri" w:hAnsi="Times New Roman" w:cs="Times New Roman"/>
          <w:sz w:val="24"/>
          <w:szCs w:val="24"/>
          <w:lang w:val="en-US"/>
        </w:rPr>
        <w:t>Organization for Economic Co-operation and Development.</w:t>
      </w:r>
    </w:p>
    <w:p w14:paraId="64C439F4" w14:textId="1EAB2BE1"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proofErr w:type="spellStart"/>
      <w:r w:rsidRPr="009569E6">
        <w:rPr>
          <w:rFonts w:ascii="Times New Roman" w:eastAsia="Calibri" w:hAnsi="Times New Roman" w:cs="Times New Roman"/>
          <w:sz w:val="24"/>
          <w:szCs w:val="24"/>
          <w:lang w:val="en-US"/>
        </w:rPr>
        <w:lastRenderedPageBreak/>
        <w:t>Pichilingue</w:t>
      </w:r>
      <w:proofErr w:type="spellEnd"/>
      <w:r w:rsidRPr="009569E6">
        <w:rPr>
          <w:rFonts w:ascii="Times New Roman" w:eastAsia="Calibri" w:hAnsi="Times New Roman" w:cs="Times New Roman"/>
          <w:sz w:val="24"/>
          <w:szCs w:val="24"/>
          <w:lang w:val="en-US"/>
        </w:rPr>
        <w:t xml:space="preserve">, M. (2017). </w:t>
      </w:r>
      <w:r w:rsidRPr="001C52FE">
        <w:rPr>
          <w:rFonts w:ascii="Times New Roman" w:eastAsia="Calibri" w:hAnsi="Times New Roman" w:cs="Times New Roman"/>
          <w:sz w:val="24"/>
          <w:szCs w:val="24"/>
        </w:rPr>
        <w:t xml:space="preserve">Encuesta Nacional de Innovación de la Industria Manufacturera 2015. Lima, Perú: Instituto Nacional de Estadística e Informática. </w:t>
      </w:r>
    </w:p>
    <w:p w14:paraId="56E8ACDA" w14:textId="5596491C"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P</w:t>
      </w:r>
      <w:r w:rsidR="00000218" w:rsidRPr="001C52FE">
        <w:rPr>
          <w:rFonts w:ascii="Times New Roman" w:eastAsia="Calibri" w:hAnsi="Times New Roman" w:cs="Times New Roman"/>
          <w:sz w:val="24"/>
          <w:szCs w:val="24"/>
        </w:rPr>
        <w:t>roméxico</w:t>
      </w:r>
      <w:r w:rsidRPr="001C52FE">
        <w:rPr>
          <w:rFonts w:ascii="Times New Roman" w:eastAsia="Calibri" w:hAnsi="Times New Roman" w:cs="Times New Roman"/>
          <w:sz w:val="24"/>
          <w:szCs w:val="24"/>
        </w:rPr>
        <w:t xml:space="preserve"> (2011). Mapa de </w:t>
      </w:r>
      <w:r w:rsidR="00570E89" w:rsidRPr="001C52FE">
        <w:rPr>
          <w:rFonts w:ascii="Times New Roman" w:eastAsia="Calibri" w:hAnsi="Times New Roman" w:cs="Times New Roman"/>
          <w:sz w:val="24"/>
          <w:szCs w:val="24"/>
        </w:rPr>
        <w:t>ruta de diseño, ingeniería y manufactura avanzada</w:t>
      </w:r>
      <w:r w:rsidRPr="001C52FE">
        <w:rPr>
          <w:rFonts w:ascii="Times New Roman" w:eastAsia="Calibri" w:hAnsi="Times New Roman" w:cs="Times New Roman"/>
          <w:sz w:val="24"/>
          <w:szCs w:val="24"/>
        </w:rPr>
        <w:t>.</w:t>
      </w:r>
      <w:r w:rsidR="00570E89" w:rsidRPr="001C52FE">
        <w:rPr>
          <w:rFonts w:ascii="Times New Roman" w:eastAsia="Calibri" w:hAnsi="Times New Roman" w:cs="Times New Roman"/>
          <w:sz w:val="24"/>
          <w:szCs w:val="24"/>
        </w:rPr>
        <w:t xml:space="preserve"> México: ProMéxico.</w:t>
      </w:r>
    </w:p>
    <w:p w14:paraId="373C0C6D" w14:textId="7F18543C"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Secretaría de Economía</w:t>
      </w:r>
      <w:r w:rsidR="00570E89" w:rsidRPr="001C52FE">
        <w:rPr>
          <w:rFonts w:ascii="Times New Roman" w:eastAsia="Calibri" w:hAnsi="Times New Roman" w:cs="Times New Roman"/>
          <w:sz w:val="24"/>
          <w:szCs w:val="24"/>
        </w:rPr>
        <w:t xml:space="preserve">. </w:t>
      </w:r>
      <w:r w:rsidRPr="001C52FE">
        <w:rPr>
          <w:rFonts w:ascii="Times New Roman" w:eastAsia="Calibri" w:hAnsi="Times New Roman" w:cs="Times New Roman"/>
          <w:sz w:val="24"/>
          <w:szCs w:val="24"/>
        </w:rPr>
        <w:t>(2017). Directorio de Programas y Empresas IMMEX.</w:t>
      </w:r>
      <w:r w:rsidR="00652496" w:rsidRPr="001C52FE">
        <w:rPr>
          <w:rFonts w:ascii="Times New Roman" w:eastAsia="Calibri" w:hAnsi="Times New Roman" w:cs="Times New Roman"/>
          <w:sz w:val="24"/>
          <w:szCs w:val="24"/>
        </w:rPr>
        <w:t xml:space="preserve"> México: Secretaría de México. </w:t>
      </w:r>
      <w:r w:rsidRPr="001C52FE">
        <w:rPr>
          <w:rFonts w:ascii="Times New Roman" w:eastAsia="Calibri" w:hAnsi="Times New Roman" w:cs="Times New Roman"/>
          <w:sz w:val="24"/>
          <w:szCs w:val="24"/>
        </w:rPr>
        <w:t xml:space="preserve"> Recuperado de http://www.siicex.gob.mx/portalSiicex/Transparencia/immex/immex-infespecifica.htm</w:t>
      </w:r>
      <w:r w:rsidR="00652496" w:rsidRPr="001C52FE">
        <w:rPr>
          <w:rFonts w:ascii="Times New Roman" w:eastAsia="Calibri" w:hAnsi="Times New Roman" w:cs="Times New Roman"/>
          <w:sz w:val="24"/>
          <w:szCs w:val="24"/>
        </w:rPr>
        <w:t>.</w:t>
      </w:r>
    </w:p>
    <w:p w14:paraId="15B57449" w14:textId="1F5B0884" w:rsidR="00EB3C7A" w:rsidRPr="001C52FE" w:rsidRDefault="00EB3C7A" w:rsidP="00B567F8">
      <w:pPr>
        <w:spacing w:after="0" w:line="360" w:lineRule="auto"/>
        <w:ind w:left="709" w:right="5" w:hanging="709"/>
        <w:jc w:val="both"/>
        <w:rPr>
          <w:rFonts w:ascii="Times New Roman" w:eastAsia="Calibri" w:hAnsi="Times New Roman" w:cs="Times New Roman"/>
          <w:sz w:val="24"/>
          <w:szCs w:val="24"/>
        </w:rPr>
      </w:pPr>
      <w:r w:rsidRPr="001C52FE">
        <w:rPr>
          <w:rFonts w:ascii="Times New Roman" w:eastAsia="Calibri" w:hAnsi="Times New Roman" w:cs="Times New Roman"/>
          <w:sz w:val="24"/>
          <w:szCs w:val="24"/>
        </w:rPr>
        <w:t>Secretar</w:t>
      </w:r>
      <w:r w:rsidR="003567CF" w:rsidRPr="001C52FE">
        <w:rPr>
          <w:rFonts w:ascii="Times New Roman" w:eastAsia="Calibri" w:hAnsi="Times New Roman" w:cs="Times New Roman"/>
          <w:sz w:val="24"/>
          <w:szCs w:val="24"/>
        </w:rPr>
        <w:t>í</w:t>
      </w:r>
      <w:r w:rsidRPr="001C52FE">
        <w:rPr>
          <w:rFonts w:ascii="Times New Roman" w:eastAsia="Calibri" w:hAnsi="Times New Roman" w:cs="Times New Roman"/>
          <w:sz w:val="24"/>
          <w:szCs w:val="24"/>
        </w:rPr>
        <w:t>a de Economía</w:t>
      </w:r>
      <w:r w:rsidR="00652496" w:rsidRPr="001C52FE">
        <w:rPr>
          <w:rFonts w:ascii="Times New Roman" w:eastAsia="Calibri" w:hAnsi="Times New Roman" w:cs="Times New Roman"/>
          <w:sz w:val="24"/>
          <w:szCs w:val="24"/>
        </w:rPr>
        <w:t xml:space="preserve">. </w:t>
      </w:r>
      <w:r w:rsidRPr="001C52FE">
        <w:rPr>
          <w:rFonts w:ascii="Times New Roman" w:eastAsia="Calibri" w:hAnsi="Times New Roman" w:cs="Times New Roman"/>
          <w:sz w:val="24"/>
          <w:szCs w:val="24"/>
        </w:rPr>
        <w:t>(2017</w:t>
      </w:r>
      <w:r w:rsidR="00D3249E" w:rsidRPr="001C52FE">
        <w:rPr>
          <w:rFonts w:ascii="Times New Roman" w:eastAsia="Calibri" w:hAnsi="Times New Roman" w:cs="Times New Roman"/>
          <w:sz w:val="24"/>
          <w:szCs w:val="24"/>
        </w:rPr>
        <w:t>a</w:t>
      </w:r>
      <w:r w:rsidRPr="001C52FE">
        <w:rPr>
          <w:rFonts w:ascii="Times New Roman" w:eastAsia="Calibri" w:hAnsi="Times New Roman" w:cs="Times New Roman"/>
          <w:sz w:val="24"/>
          <w:szCs w:val="24"/>
        </w:rPr>
        <w:t>). Exportaciones e importaciones de México 2016.</w:t>
      </w:r>
      <w:r w:rsidR="00652496" w:rsidRPr="001C52FE">
        <w:rPr>
          <w:rFonts w:ascii="Times New Roman" w:eastAsia="Calibri" w:hAnsi="Times New Roman" w:cs="Times New Roman"/>
          <w:sz w:val="24"/>
          <w:szCs w:val="24"/>
        </w:rPr>
        <w:t xml:space="preserve"> México: Secretaría de Economía.</w:t>
      </w:r>
      <w:r w:rsidRPr="001C52FE">
        <w:rPr>
          <w:rFonts w:ascii="Times New Roman" w:eastAsia="Calibri" w:hAnsi="Times New Roman" w:cs="Times New Roman"/>
          <w:sz w:val="24"/>
          <w:szCs w:val="24"/>
        </w:rPr>
        <w:t xml:space="preserve"> Recuperado de https://www.gob.mx/se/acciones-y-programas/comercio-exterior-informacion-estadistica-y-arancelaria?state=published</w:t>
      </w:r>
      <w:r w:rsidR="00652496" w:rsidRPr="001C52FE">
        <w:rPr>
          <w:rFonts w:ascii="Times New Roman" w:eastAsia="Calibri" w:hAnsi="Times New Roman" w:cs="Times New Roman"/>
          <w:sz w:val="24"/>
          <w:szCs w:val="24"/>
        </w:rPr>
        <w:t>.</w:t>
      </w:r>
    </w:p>
    <w:p w14:paraId="01FFEA1F" w14:textId="2B0AE7F5" w:rsidR="00EF7DCD" w:rsidRPr="009569E6" w:rsidRDefault="00EF7DCD" w:rsidP="00B567F8">
      <w:pPr>
        <w:spacing w:after="0" w:line="360" w:lineRule="auto"/>
        <w:ind w:left="709" w:right="5" w:hanging="709"/>
        <w:jc w:val="both"/>
        <w:rPr>
          <w:rFonts w:ascii="Times New Roman" w:eastAsia="Calibri" w:hAnsi="Times New Roman" w:cs="Times New Roman"/>
          <w:sz w:val="24"/>
          <w:szCs w:val="24"/>
        </w:rPr>
      </w:pPr>
    </w:p>
    <w:p w14:paraId="5C7164C3" w14:textId="085CE85F"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6F4B3463" w14:textId="3325BCCA"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49C870EB" w14:textId="29A0B18D"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14C84152" w14:textId="617EAB1F"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5377B747" w14:textId="32BEF1AA"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6249DC8D" w14:textId="469EE63D"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58F383E8" w14:textId="11183BA4"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69B4CCAE" w14:textId="581D21B3"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70A2BED8" w14:textId="2E80571C"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0C9AA3B8" w14:textId="23877574"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1EB1B20B" w14:textId="22080DBD"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2A03D8EA" w14:textId="70A546E5"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0F9DC0BF" w14:textId="31F8151D"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154EB615" w14:textId="07ABEE1E"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69DAA7FF" w14:textId="046BDD33"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39118ECC" w14:textId="719FF475"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2072303B" w14:textId="57B1077F"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3D797897" w14:textId="78141072"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p w14:paraId="34C7CC37" w14:textId="6FF23BE9"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D3545" w:rsidRPr="00AD3545" w14:paraId="0ADAB67E" w14:textId="77777777" w:rsidTr="00AD3545">
        <w:trPr>
          <w:jc w:val="center"/>
        </w:trPr>
        <w:tc>
          <w:tcPr>
            <w:tcW w:w="3045" w:type="dxa"/>
            <w:shd w:val="clear" w:color="auto" w:fill="auto"/>
            <w:tcMar>
              <w:top w:w="100" w:type="dxa"/>
              <w:left w:w="100" w:type="dxa"/>
              <w:bottom w:w="100" w:type="dxa"/>
              <w:right w:w="100" w:type="dxa"/>
            </w:tcMar>
          </w:tcPr>
          <w:p w14:paraId="3529BD06" w14:textId="77777777" w:rsidR="00AD3545" w:rsidRPr="00AD3545" w:rsidRDefault="00AD3545" w:rsidP="00F53EF9">
            <w:pPr>
              <w:pStyle w:val="Ttulo3"/>
              <w:widowControl w:val="0"/>
              <w:spacing w:before="0" w:line="240" w:lineRule="auto"/>
              <w:rPr>
                <w:rFonts w:ascii="Times New Roman" w:hAnsi="Times New Roman" w:cs="Times New Roman"/>
                <w:b/>
                <w:bCs/>
                <w:color w:val="000000" w:themeColor="text1"/>
              </w:rPr>
            </w:pPr>
            <w:r w:rsidRPr="00AD3545">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D456905" w14:textId="4FD37685" w:rsidR="00AD3545" w:rsidRPr="00AD3545" w:rsidRDefault="00AD3545" w:rsidP="00F53EF9">
            <w:pPr>
              <w:pStyle w:val="Ttulo3"/>
              <w:widowControl w:val="0"/>
              <w:spacing w:before="0" w:line="240" w:lineRule="auto"/>
              <w:rPr>
                <w:rFonts w:ascii="Times New Roman" w:hAnsi="Times New Roman" w:cs="Times New Roman"/>
                <w:b/>
                <w:bCs/>
                <w:color w:val="000000" w:themeColor="text1"/>
              </w:rPr>
            </w:pPr>
            <w:bookmarkStart w:id="38" w:name="_btsjgdfgjwkr" w:colFirst="0" w:colLast="0"/>
            <w:bookmarkEnd w:id="38"/>
            <w:r w:rsidRPr="00AD3545">
              <w:rPr>
                <w:rFonts w:ascii="Times New Roman" w:hAnsi="Times New Roman" w:cs="Times New Roman"/>
                <w:b/>
                <w:bCs/>
                <w:color w:val="000000" w:themeColor="text1"/>
              </w:rPr>
              <w:t>Autor (es)</w:t>
            </w:r>
          </w:p>
        </w:tc>
      </w:tr>
      <w:tr w:rsidR="00AD3545" w:rsidRPr="00AD3545" w14:paraId="69D0BFB4" w14:textId="77777777" w:rsidTr="00AD3545">
        <w:trPr>
          <w:jc w:val="center"/>
        </w:trPr>
        <w:tc>
          <w:tcPr>
            <w:tcW w:w="3045" w:type="dxa"/>
            <w:shd w:val="clear" w:color="auto" w:fill="auto"/>
            <w:tcMar>
              <w:top w:w="100" w:type="dxa"/>
              <w:left w:w="100" w:type="dxa"/>
              <w:bottom w:w="100" w:type="dxa"/>
              <w:right w:w="100" w:type="dxa"/>
            </w:tcMar>
          </w:tcPr>
          <w:p w14:paraId="0397B2CE"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88A399A" w14:textId="289A29A2"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21933C67" w14:textId="77777777" w:rsidTr="00AD3545">
        <w:trPr>
          <w:jc w:val="center"/>
        </w:trPr>
        <w:tc>
          <w:tcPr>
            <w:tcW w:w="3045" w:type="dxa"/>
            <w:shd w:val="clear" w:color="auto" w:fill="auto"/>
            <w:tcMar>
              <w:top w:w="100" w:type="dxa"/>
              <w:left w:w="100" w:type="dxa"/>
              <w:bottom w:w="100" w:type="dxa"/>
              <w:right w:w="100" w:type="dxa"/>
            </w:tcMar>
          </w:tcPr>
          <w:p w14:paraId="085758DA"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697DFE57" w14:textId="4D286239"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76E10558" w14:textId="77777777" w:rsidTr="00AD3545">
        <w:trPr>
          <w:jc w:val="center"/>
        </w:trPr>
        <w:tc>
          <w:tcPr>
            <w:tcW w:w="3045" w:type="dxa"/>
            <w:shd w:val="clear" w:color="auto" w:fill="auto"/>
            <w:tcMar>
              <w:top w:w="100" w:type="dxa"/>
              <w:left w:w="100" w:type="dxa"/>
              <w:bottom w:w="100" w:type="dxa"/>
              <w:right w:w="100" w:type="dxa"/>
            </w:tcMar>
          </w:tcPr>
          <w:p w14:paraId="28810B5E"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2F980ABF" w14:textId="2E7BBF44"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34A9326B" w14:textId="77777777" w:rsidTr="00AD3545">
        <w:trPr>
          <w:jc w:val="center"/>
        </w:trPr>
        <w:tc>
          <w:tcPr>
            <w:tcW w:w="3045" w:type="dxa"/>
            <w:shd w:val="clear" w:color="auto" w:fill="auto"/>
            <w:tcMar>
              <w:top w:w="100" w:type="dxa"/>
              <w:left w:w="100" w:type="dxa"/>
              <w:bottom w:w="100" w:type="dxa"/>
              <w:right w:w="100" w:type="dxa"/>
            </w:tcMar>
          </w:tcPr>
          <w:p w14:paraId="3196F782"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6921117F" w14:textId="03951413"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5AD7AFE7" w14:textId="77777777" w:rsidTr="00AD3545">
        <w:trPr>
          <w:jc w:val="center"/>
        </w:trPr>
        <w:tc>
          <w:tcPr>
            <w:tcW w:w="3045" w:type="dxa"/>
            <w:shd w:val="clear" w:color="auto" w:fill="auto"/>
            <w:tcMar>
              <w:top w:w="100" w:type="dxa"/>
              <w:left w:w="100" w:type="dxa"/>
              <w:bottom w:w="100" w:type="dxa"/>
              <w:right w:w="100" w:type="dxa"/>
            </w:tcMar>
          </w:tcPr>
          <w:p w14:paraId="5A000CC9"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7DCC0A8" w14:textId="5ED4A82B"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02AD2900" w14:textId="77777777" w:rsidTr="00AD3545">
        <w:trPr>
          <w:jc w:val="center"/>
        </w:trPr>
        <w:tc>
          <w:tcPr>
            <w:tcW w:w="3045" w:type="dxa"/>
            <w:shd w:val="clear" w:color="auto" w:fill="auto"/>
            <w:tcMar>
              <w:top w:w="100" w:type="dxa"/>
              <w:left w:w="100" w:type="dxa"/>
              <w:bottom w:w="100" w:type="dxa"/>
              <w:right w:w="100" w:type="dxa"/>
            </w:tcMar>
          </w:tcPr>
          <w:p w14:paraId="1F842253"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7A79287" w14:textId="3922B637"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17B50F5E" w14:textId="77777777" w:rsidTr="00AD3545">
        <w:trPr>
          <w:jc w:val="center"/>
        </w:trPr>
        <w:tc>
          <w:tcPr>
            <w:tcW w:w="3045" w:type="dxa"/>
            <w:shd w:val="clear" w:color="auto" w:fill="auto"/>
            <w:tcMar>
              <w:top w:w="100" w:type="dxa"/>
              <w:left w:w="100" w:type="dxa"/>
              <w:bottom w:w="100" w:type="dxa"/>
              <w:right w:w="100" w:type="dxa"/>
            </w:tcMar>
          </w:tcPr>
          <w:p w14:paraId="480AA450"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4649C91C" w14:textId="7447259F"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411A9E24" w14:textId="77777777" w:rsidTr="00AD3545">
        <w:trPr>
          <w:jc w:val="center"/>
        </w:trPr>
        <w:tc>
          <w:tcPr>
            <w:tcW w:w="3045" w:type="dxa"/>
            <w:shd w:val="clear" w:color="auto" w:fill="auto"/>
            <w:tcMar>
              <w:top w:w="100" w:type="dxa"/>
              <w:left w:w="100" w:type="dxa"/>
              <w:bottom w:w="100" w:type="dxa"/>
              <w:right w:w="100" w:type="dxa"/>
            </w:tcMar>
          </w:tcPr>
          <w:p w14:paraId="181B349C"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2BB28D7" w14:textId="415E5DB8"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 &lt;principal&gt;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Margarita Ramírez Ramírez &lt;apoyo&gt;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&lt;apoyo&gt;</w:t>
            </w:r>
          </w:p>
        </w:tc>
      </w:tr>
      <w:tr w:rsidR="00AD3545" w:rsidRPr="00AD3545" w14:paraId="556B77EE" w14:textId="77777777" w:rsidTr="00AD3545">
        <w:trPr>
          <w:jc w:val="center"/>
        </w:trPr>
        <w:tc>
          <w:tcPr>
            <w:tcW w:w="3045" w:type="dxa"/>
            <w:shd w:val="clear" w:color="auto" w:fill="auto"/>
            <w:tcMar>
              <w:top w:w="100" w:type="dxa"/>
              <w:left w:w="100" w:type="dxa"/>
              <w:bottom w:w="100" w:type="dxa"/>
              <w:right w:w="100" w:type="dxa"/>
            </w:tcMar>
          </w:tcPr>
          <w:p w14:paraId="3531A358"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71ED8AE" w14:textId="77777777"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Claudia Berra Barona</w:t>
            </w:r>
          </w:p>
        </w:tc>
      </w:tr>
      <w:tr w:rsidR="00AD3545" w:rsidRPr="00AD3545" w14:paraId="107DEA77" w14:textId="77777777" w:rsidTr="00AD3545">
        <w:trPr>
          <w:jc w:val="center"/>
        </w:trPr>
        <w:tc>
          <w:tcPr>
            <w:tcW w:w="3045" w:type="dxa"/>
            <w:shd w:val="clear" w:color="auto" w:fill="auto"/>
            <w:tcMar>
              <w:top w:w="100" w:type="dxa"/>
              <w:left w:w="100" w:type="dxa"/>
              <w:bottom w:w="100" w:type="dxa"/>
              <w:right w:w="100" w:type="dxa"/>
            </w:tcMar>
          </w:tcPr>
          <w:p w14:paraId="16E4D4CF"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91E0A4B" w14:textId="56CCCCB5"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Margarita Ramírez Ramírez &lt;igual&gt;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&lt;igual&gt;</w:t>
            </w:r>
          </w:p>
        </w:tc>
      </w:tr>
      <w:tr w:rsidR="00AD3545" w:rsidRPr="00AD3545" w14:paraId="45234053" w14:textId="77777777" w:rsidTr="00AD3545">
        <w:trPr>
          <w:jc w:val="center"/>
        </w:trPr>
        <w:tc>
          <w:tcPr>
            <w:tcW w:w="3045" w:type="dxa"/>
            <w:shd w:val="clear" w:color="auto" w:fill="auto"/>
            <w:tcMar>
              <w:top w:w="100" w:type="dxa"/>
              <w:left w:w="100" w:type="dxa"/>
              <w:bottom w:w="100" w:type="dxa"/>
              <w:right w:w="100" w:type="dxa"/>
            </w:tcMar>
          </w:tcPr>
          <w:p w14:paraId="49989D96"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0D34C50" w14:textId="09D613B9"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María de Lourdes Vázquez Arango</w:t>
            </w:r>
          </w:p>
        </w:tc>
      </w:tr>
      <w:tr w:rsidR="00AD3545" w:rsidRPr="00AD3545" w14:paraId="28D0E7EE" w14:textId="77777777" w:rsidTr="00AD3545">
        <w:trPr>
          <w:jc w:val="center"/>
        </w:trPr>
        <w:tc>
          <w:tcPr>
            <w:tcW w:w="3045" w:type="dxa"/>
            <w:shd w:val="clear" w:color="auto" w:fill="auto"/>
            <w:tcMar>
              <w:top w:w="100" w:type="dxa"/>
              <w:left w:w="100" w:type="dxa"/>
              <w:bottom w:w="100" w:type="dxa"/>
              <w:right w:w="100" w:type="dxa"/>
            </w:tcMar>
          </w:tcPr>
          <w:p w14:paraId="746790E2"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3BE0595C" w14:textId="6C6461F3"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Margarita Ramírez Ramírez &lt;igual&gt;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&lt;igual&gt;</w:t>
            </w:r>
          </w:p>
        </w:tc>
      </w:tr>
      <w:tr w:rsidR="00AD3545" w:rsidRPr="00AD3545" w14:paraId="53BD6BD3" w14:textId="77777777" w:rsidTr="00AD3545">
        <w:trPr>
          <w:jc w:val="center"/>
        </w:trPr>
        <w:tc>
          <w:tcPr>
            <w:tcW w:w="3045" w:type="dxa"/>
            <w:shd w:val="clear" w:color="auto" w:fill="auto"/>
            <w:tcMar>
              <w:top w:w="100" w:type="dxa"/>
              <w:left w:w="100" w:type="dxa"/>
              <w:bottom w:w="100" w:type="dxa"/>
              <w:right w:w="100" w:type="dxa"/>
            </w:tcMar>
          </w:tcPr>
          <w:p w14:paraId="715E5034"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87320C8" w14:textId="77777777"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Margarita Ramírez Ramírez</w:t>
            </w:r>
          </w:p>
        </w:tc>
      </w:tr>
      <w:tr w:rsidR="00AD3545" w:rsidRPr="00AD3545" w14:paraId="6998F5E7" w14:textId="77777777" w:rsidTr="00AD3545">
        <w:trPr>
          <w:jc w:val="center"/>
        </w:trPr>
        <w:tc>
          <w:tcPr>
            <w:tcW w:w="3045" w:type="dxa"/>
            <w:shd w:val="clear" w:color="auto" w:fill="auto"/>
            <w:tcMar>
              <w:top w:w="100" w:type="dxa"/>
              <w:left w:w="100" w:type="dxa"/>
              <w:bottom w:w="100" w:type="dxa"/>
              <w:right w:w="100" w:type="dxa"/>
            </w:tcMar>
          </w:tcPr>
          <w:p w14:paraId="24DE6F52" w14:textId="77777777" w:rsidR="00AD3545" w:rsidRPr="00AD3545" w:rsidRDefault="00AD3545" w:rsidP="00320E9F">
            <w:pPr>
              <w:widowControl w:val="0"/>
              <w:spacing w:after="0" w:line="240" w:lineRule="auto"/>
              <w:rPr>
                <w:rFonts w:ascii="Times New Roman" w:hAnsi="Times New Roman" w:cs="Times New Roman"/>
                <w:b/>
                <w:color w:val="000000" w:themeColor="text1"/>
                <w:sz w:val="24"/>
                <w:szCs w:val="24"/>
              </w:rPr>
            </w:pPr>
            <w:r w:rsidRPr="00AD3545">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085018A" w14:textId="64170FA4" w:rsidR="00AD3545" w:rsidRPr="00AD3545" w:rsidRDefault="00AD3545" w:rsidP="00320E9F">
            <w:pPr>
              <w:widowControl w:val="0"/>
              <w:spacing w:after="0" w:line="240" w:lineRule="auto"/>
              <w:rPr>
                <w:rFonts w:ascii="Times New Roman" w:hAnsi="Times New Roman" w:cs="Times New Roman"/>
                <w:color w:val="000000" w:themeColor="text1"/>
                <w:sz w:val="24"/>
                <w:szCs w:val="24"/>
              </w:rPr>
            </w:pPr>
            <w:r w:rsidRPr="00AD3545">
              <w:rPr>
                <w:rFonts w:ascii="Times New Roman" w:hAnsi="Times New Roman" w:cs="Times New Roman"/>
                <w:color w:val="000000" w:themeColor="text1"/>
                <w:sz w:val="24"/>
                <w:szCs w:val="24"/>
              </w:rPr>
              <w:t>Margarita Ramírez Ramírez &lt;igual&gt;</w:t>
            </w:r>
            <w:r w:rsidR="00320E9F">
              <w:rPr>
                <w:rFonts w:ascii="Times New Roman" w:hAnsi="Times New Roman" w:cs="Times New Roman"/>
                <w:color w:val="000000" w:themeColor="text1"/>
                <w:sz w:val="24"/>
                <w:szCs w:val="24"/>
              </w:rPr>
              <w:t xml:space="preserve"> </w:t>
            </w:r>
            <w:r w:rsidRPr="00AD3545">
              <w:rPr>
                <w:rFonts w:ascii="Times New Roman" w:hAnsi="Times New Roman" w:cs="Times New Roman"/>
                <w:color w:val="000000" w:themeColor="text1"/>
                <w:sz w:val="24"/>
                <w:szCs w:val="24"/>
              </w:rPr>
              <w:t>María de Lourdes Vázquez Arango &lt;igual&gt;</w:t>
            </w:r>
          </w:p>
        </w:tc>
      </w:tr>
    </w:tbl>
    <w:p w14:paraId="519E067B" w14:textId="77777777" w:rsidR="00AD3545" w:rsidRPr="009569E6" w:rsidRDefault="00AD3545" w:rsidP="00B567F8">
      <w:pPr>
        <w:spacing w:after="0" w:line="360" w:lineRule="auto"/>
        <w:ind w:left="709" w:right="5" w:hanging="709"/>
        <w:jc w:val="both"/>
        <w:rPr>
          <w:rFonts w:ascii="Times New Roman" w:eastAsia="Calibri" w:hAnsi="Times New Roman" w:cs="Times New Roman"/>
          <w:sz w:val="24"/>
          <w:szCs w:val="24"/>
        </w:rPr>
      </w:pPr>
    </w:p>
    <w:sectPr w:rsidR="00AD3545" w:rsidRPr="009569E6" w:rsidSect="00B567F8">
      <w:headerReference w:type="default" r:id="rId11"/>
      <w:footerReference w:type="default" r:id="rId12"/>
      <w:headerReference w:type="first" r:id="rId13"/>
      <w:footerReference w:type="first" r:id="rId14"/>
      <w:pgSz w:w="12240" w:h="15840"/>
      <w:pgMar w:top="1276" w:right="1701" w:bottom="1135" w:left="1701" w:header="142"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A937" w14:textId="77777777" w:rsidR="0014447E" w:rsidRDefault="0014447E" w:rsidP="002D37BB">
      <w:pPr>
        <w:spacing w:after="0" w:line="240" w:lineRule="auto"/>
      </w:pPr>
      <w:r>
        <w:separator/>
      </w:r>
    </w:p>
  </w:endnote>
  <w:endnote w:type="continuationSeparator" w:id="0">
    <w:p w14:paraId="04CEE2D7" w14:textId="77777777" w:rsidR="0014447E" w:rsidRDefault="0014447E" w:rsidP="002D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6B02" w14:textId="15C2DA64" w:rsidR="00B943FB" w:rsidRDefault="00B943FB">
    <w:pPr>
      <w:pStyle w:val="Piedepgina"/>
    </w:pPr>
    <w:r>
      <w:t xml:space="preserve">       </w:t>
    </w:r>
    <w:r>
      <w:rPr>
        <w:noProof/>
      </w:rPr>
      <w:drawing>
        <wp:inline distT="0" distB="0" distL="0" distR="0" wp14:anchorId="1682E18B" wp14:editId="361361BF">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9, Núm. 17</w:t>
    </w:r>
    <w:r w:rsidRPr="00A61E5A">
      <w:rPr>
        <w:rFonts w:ascii="Calibri" w:hAnsi="Calibri" w:cs="Calibri"/>
        <w:b/>
      </w:rPr>
      <w:t xml:space="preserve">         </w:t>
    </w:r>
    <w:r>
      <w:rPr>
        <w:rFonts w:ascii="Calibri" w:hAnsi="Calibri" w:cs="Calibri"/>
        <w:b/>
      </w:rPr>
      <w:t xml:space="preserve">          Enero - Junio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B296" w14:textId="3A241D04" w:rsidR="00B943FB" w:rsidRDefault="00B943FB">
    <w:pPr>
      <w:pStyle w:val="Piedepgina"/>
    </w:pPr>
    <w:r>
      <w:t xml:space="preserve">        </w:t>
    </w:r>
    <w:r>
      <w:rPr>
        <w:noProof/>
      </w:rPr>
      <w:drawing>
        <wp:inline distT="0" distB="0" distL="0" distR="0" wp14:anchorId="23BC98C9" wp14:editId="153E0F38">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9, Núm. 17</w:t>
    </w:r>
    <w:r w:rsidRPr="00A61E5A">
      <w:rPr>
        <w:rFonts w:ascii="Calibri" w:hAnsi="Calibri" w:cs="Calibri"/>
        <w:b/>
      </w:rPr>
      <w:t xml:space="preserve">         </w:t>
    </w:r>
    <w:r>
      <w:rPr>
        <w:rFonts w:ascii="Calibri" w:hAnsi="Calibri" w:cs="Calibri"/>
        <w:b/>
      </w:rPr>
      <w:t xml:space="preserve">          Enero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0A93" w14:textId="77777777" w:rsidR="0014447E" w:rsidRDefault="0014447E" w:rsidP="002D37BB">
      <w:pPr>
        <w:spacing w:after="0" w:line="240" w:lineRule="auto"/>
      </w:pPr>
      <w:r>
        <w:separator/>
      </w:r>
    </w:p>
  </w:footnote>
  <w:footnote w:type="continuationSeparator" w:id="0">
    <w:p w14:paraId="04608072" w14:textId="77777777" w:rsidR="0014447E" w:rsidRDefault="0014447E" w:rsidP="002D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E7E1" w14:textId="7211E468" w:rsidR="00B943FB" w:rsidRDefault="00B943FB" w:rsidP="00B567F8">
    <w:pPr>
      <w:pStyle w:val="Encabezado"/>
      <w:jc w:val="center"/>
    </w:pPr>
    <w:r w:rsidRPr="00201BB5">
      <w:rPr>
        <w:noProof/>
        <w:lang w:eastAsia="es-MX"/>
      </w:rPr>
      <w:drawing>
        <wp:inline distT="0" distB="0" distL="0" distR="0" wp14:anchorId="33746E08" wp14:editId="14ADF350">
          <wp:extent cx="5400040" cy="63177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907B" w14:textId="5D693C07" w:rsidR="00B943FB" w:rsidRDefault="00B943FB" w:rsidP="00B567F8">
    <w:pPr>
      <w:pStyle w:val="Encabezado"/>
      <w:jc w:val="center"/>
    </w:pPr>
    <w:r w:rsidRPr="00201BB5">
      <w:rPr>
        <w:noProof/>
        <w:lang w:eastAsia="es-MX"/>
      </w:rPr>
      <w:drawing>
        <wp:inline distT="0" distB="0" distL="0" distR="0" wp14:anchorId="2930C1F8" wp14:editId="4E8E1060">
          <wp:extent cx="5400040" cy="631777"/>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2E39"/>
    <w:multiLevelType w:val="hybridMultilevel"/>
    <w:tmpl w:val="480201CA"/>
    <w:lvl w:ilvl="0" w:tplc="3CF01ACC">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75E2E"/>
    <w:multiLevelType w:val="hybridMultilevel"/>
    <w:tmpl w:val="8D6276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655"/>
    <w:multiLevelType w:val="hybridMultilevel"/>
    <w:tmpl w:val="86F0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8A29CB"/>
    <w:multiLevelType w:val="multilevel"/>
    <w:tmpl w:val="1A7422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2E6524"/>
    <w:multiLevelType w:val="multilevel"/>
    <w:tmpl w:val="AB2E86B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8A21C9"/>
    <w:multiLevelType w:val="hybridMultilevel"/>
    <w:tmpl w:val="BA388B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B0256"/>
    <w:multiLevelType w:val="hybridMultilevel"/>
    <w:tmpl w:val="B10251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87C88"/>
    <w:multiLevelType w:val="multilevel"/>
    <w:tmpl w:val="99B08F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EF64E4"/>
    <w:multiLevelType w:val="hybridMultilevel"/>
    <w:tmpl w:val="F7E241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A02CEF"/>
    <w:multiLevelType w:val="multilevel"/>
    <w:tmpl w:val="6A06C2A6"/>
    <w:lvl w:ilvl="0">
      <w:start w:val="1"/>
      <w:numFmt w:val="decimal"/>
      <w:lvlText w:val="%1."/>
      <w:lvlJc w:val="left"/>
      <w:pPr>
        <w:ind w:left="1065" w:hanging="705"/>
      </w:pPr>
      <w:rPr>
        <w:rFonts w:hint="default"/>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955354"/>
    <w:multiLevelType w:val="hybridMultilevel"/>
    <w:tmpl w:val="EBF24D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080989"/>
    <w:multiLevelType w:val="hybridMultilevel"/>
    <w:tmpl w:val="0E6C96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8766CB"/>
    <w:multiLevelType w:val="multilevel"/>
    <w:tmpl w:val="F25C45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A07BC3"/>
    <w:multiLevelType w:val="hybridMultilevel"/>
    <w:tmpl w:val="8236C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2319E"/>
    <w:multiLevelType w:val="hybridMultilevel"/>
    <w:tmpl w:val="EFFC16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56E6A"/>
    <w:multiLevelType w:val="hybridMultilevel"/>
    <w:tmpl w:val="7534E2C0"/>
    <w:lvl w:ilvl="0" w:tplc="65D8913C">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C82FEB"/>
    <w:multiLevelType w:val="multilevel"/>
    <w:tmpl w:val="F02A40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1774E8"/>
    <w:multiLevelType w:val="hybridMultilevel"/>
    <w:tmpl w:val="5F387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1488A"/>
    <w:multiLevelType w:val="hybridMultilevel"/>
    <w:tmpl w:val="51C6967A"/>
    <w:lvl w:ilvl="0" w:tplc="080A000F">
      <w:start w:val="1"/>
      <w:numFmt w:val="decimal"/>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F97F87"/>
    <w:multiLevelType w:val="multilevel"/>
    <w:tmpl w:val="7316B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EB0C42"/>
    <w:multiLevelType w:val="hybridMultilevel"/>
    <w:tmpl w:val="1A048B02"/>
    <w:lvl w:ilvl="0" w:tplc="4EFA6556">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67D6E"/>
    <w:multiLevelType w:val="hybridMultilevel"/>
    <w:tmpl w:val="5DDA0B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6E0154"/>
    <w:multiLevelType w:val="hybridMultilevel"/>
    <w:tmpl w:val="37A03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6B52C6"/>
    <w:multiLevelType w:val="hybridMultilevel"/>
    <w:tmpl w:val="966E8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FE7D9F"/>
    <w:multiLevelType w:val="hybridMultilevel"/>
    <w:tmpl w:val="256A9F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591C73"/>
    <w:multiLevelType w:val="hybridMultilevel"/>
    <w:tmpl w:val="16E24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1F00F2"/>
    <w:multiLevelType w:val="hybridMultilevel"/>
    <w:tmpl w:val="F1E6B43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0D61DF"/>
    <w:multiLevelType w:val="hybridMultilevel"/>
    <w:tmpl w:val="CEA05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740F4A"/>
    <w:multiLevelType w:val="hybridMultilevel"/>
    <w:tmpl w:val="01AC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E55E82"/>
    <w:multiLevelType w:val="hybridMultilevel"/>
    <w:tmpl w:val="C444DF7C"/>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0" w15:restartNumberingAfterBreak="0">
    <w:nsid w:val="7E641CB8"/>
    <w:multiLevelType w:val="hybridMultilevel"/>
    <w:tmpl w:val="E3082F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7"/>
  </w:num>
  <w:num w:numId="2">
    <w:abstractNumId w:val="29"/>
  </w:num>
  <w:num w:numId="3">
    <w:abstractNumId w:val="2"/>
  </w:num>
  <w:num w:numId="4">
    <w:abstractNumId w:val="8"/>
  </w:num>
  <w:num w:numId="5">
    <w:abstractNumId w:val="21"/>
  </w:num>
  <w:num w:numId="6">
    <w:abstractNumId w:val="9"/>
  </w:num>
  <w:num w:numId="7">
    <w:abstractNumId w:val="30"/>
  </w:num>
  <w:num w:numId="8">
    <w:abstractNumId w:val="24"/>
  </w:num>
  <w:num w:numId="9">
    <w:abstractNumId w:val="7"/>
  </w:num>
  <w:num w:numId="10">
    <w:abstractNumId w:val="20"/>
  </w:num>
  <w:num w:numId="11">
    <w:abstractNumId w:val="28"/>
  </w:num>
  <w:num w:numId="12">
    <w:abstractNumId w:val="16"/>
  </w:num>
  <w:num w:numId="13">
    <w:abstractNumId w:val="4"/>
  </w:num>
  <w:num w:numId="14">
    <w:abstractNumId w:val="18"/>
  </w:num>
  <w:num w:numId="15">
    <w:abstractNumId w:val="26"/>
  </w:num>
  <w:num w:numId="16">
    <w:abstractNumId w:val="15"/>
  </w:num>
  <w:num w:numId="17">
    <w:abstractNumId w:val="3"/>
  </w:num>
  <w:num w:numId="18">
    <w:abstractNumId w:val="10"/>
  </w:num>
  <w:num w:numId="19">
    <w:abstractNumId w:val="12"/>
  </w:num>
  <w:num w:numId="20">
    <w:abstractNumId w:val="19"/>
  </w:num>
  <w:num w:numId="21">
    <w:abstractNumId w:val="5"/>
  </w:num>
  <w:num w:numId="22">
    <w:abstractNumId w:val="17"/>
  </w:num>
  <w:num w:numId="23">
    <w:abstractNumId w:val="14"/>
  </w:num>
  <w:num w:numId="24">
    <w:abstractNumId w:val="1"/>
  </w:num>
  <w:num w:numId="25">
    <w:abstractNumId w:val="23"/>
  </w:num>
  <w:num w:numId="26">
    <w:abstractNumId w:val="25"/>
  </w:num>
  <w:num w:numId="27">
    <w:abstractNumId w:val="22"/>
  </w:num>
  <w:num w:numId="28">
    <w:abstractNumId w:val="13"/>
  </w:num>
  <w:num w:numId="29">
    <w:abstractNumId w:val="11"/>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OES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D37BB"/>
    <w:rsid w:val="00000218"/>
    <w:rsid w:val="00000E22"/>
    <w:rsid w:val="000010A2"/>
    <w:rsid w:val="0000273E"/>
    <w:rsid w:val="00003794"/>
    <w:rsid w:val="000045B6"/>
    <w:rsid w:val="0000471C"/>
    <w:rsid w:val="00005FC0"/>
    <w:rsid w:val="00007B25"/>
    <w:rsid w:val="00012E71"/>
    <w:rsid w:val="000135D4"/>
    <w:rsid w:val="0001381B"/>
    <w:rsid w:val="00014934"/>
    <w:rsid w:val="00017C69"/>
    <w:rsid w:val="00017E9F"/>
    <w:rsid w:val="00022AC4"/>
    <w:rsid w:val="00023BCD"/>
    <w:rsid w:val="000246F5"/>
    <w:rsid w:val="00024AC0"/>
    <w:rsid w:val="00027040"/>
    <w:rsid w:val="00030335"/>
    <w:rsid w:val="000313AC"/>
    <w:rsid w:val="0003457A"/>
    <w:rsid w:val="00044D4C"/>
    <w:rsid w:val="00046209"/>
    <w:rsid w:val="00051765"/>
    <w:rsid w:val="00052200"/>
    <w:rsid w:val="0005362C"/>
    <w:rsid w:val="0006375B"/>
    <w:rsid w:val="00063DE2"/>
    <w:rsid w:val="00064D43"/>
    <w:rsid w:val="00064E30"/>
    <w:rsid w:val="00064FB6"/>
    <w:rsid w:val="00066319"/>
    <w:rsid w:val="00067F6E"/>
    <w:rsid w:val="00070DF7"/>
    <w:rsid w:val="00070F49"/>
    <w:rsid w:val="000710D6"/>
    <w:rsid w:val="000750C1"/>
    <w:rsid w:val="00077727"/>
    <w:rsid w:val="00080E43"/>
    <w:rsid w:val="0008103A"/>
    <w:rsid w:val="00081A17"/>
    <w:rsid w:val="00082889"/>
    <w:rsid w:val="00082D3C"/>
    <w:rsid w:val="00084709"/>
    <w:rsid w:val="000852BB"/>
    <w:rsid w:val="00085D6C"/>
    <w:rsid w:val="000870E0"/>
    <w:rsid w:val="00087CF9"/>
    <w:rsid w:val="000A28CC"/>
    <w:rsid w:val="000A337C"/>
    <w:rsid w:val="000A7528"/>
    <w:rsid w:val="000B2164"/>
    <w:rsid w:val="000B3A06"/>
    <w:rsid w:val="000B4993"/>
    <w:rsid w:val="000B53C8"/>
    <w:rsid w:val="000B759A"/>
    <w:rsid w:val="000C6485"/>
    <w:rsid w:val="000C6B21"/>
    <w:rsid w:val="000D084A"/>
    <w:rsid w:val="000D4A42"/>
    <w:rsid w:val="000D56A1"/>
    <w:rsid w:val="000D60DB"/>
    <w:rsid w:val="000D7103"/>
    <w:rsid w:val="000E0099"/>
    <w:rsid w:val="000E1C61"/>
    <w:rsid w:val="000E2A96"/>
    <w:rsid w:val="000E2E1F"/>
    <w:rsid w:val="000E4536"/>
    <w:rsid w:val="000E5AC0"/>
    <w:rsid w:val="000F3E02"/>
    <w:rsid w:val="000F56A2"/>
    <w:rsid w:val="000F7CEB"/>
    <w:rsid w:val="001016B4"/>
    <w:rsid w:val="001023AB"/>
    <w:rsid w:val="00104648"/>
    <w:rsid w:val="00104A56"/>
    <w:rsid w:val="00105766"/>
    <w:rsid w:val="00111030"/>
    <w:rsid w:val="001138DC"/>
    <w:rsid w:val="00116593"/>
    <w:rsid w:val="001217C1"/>
    <w:rsid w:val="00121C77"/>
    <w:rsid w:val="00121DC8"/>
    <w:rsid w:val="001223A5"/>
    <w:rsid w:val="00123927"/>
    <w:rsid w:val="00126304"/>
    <w:rsid w:val="00127E20"/>
    <w:rsid w:val="001325E2"/>
    <w:rsid w:val="0013588C"/>
    <w:rsid w:val="0013601A"/>
    <w:rsid w:val="001362E0"/>
    <w:rsid w:val="0014447E"/>
    <w:rsid w:val="00145F69"/>
    <w:rsid w:val="00151560"/>
    <w:rsid w:val="0015592A"/>
    <w:rsid w:val="00155F77"/>
    <w:rsid w:val="001561B2"/>
    <w:rsid w:val="001602CB"/>
    <w:rsid w:val="00164DBD"/>
    <w:rsid w:val="00166924"/>
    <w:rsid w:val="00166A77"/>
    <w:rsid w:val="00172F27"/>
    <w:rsid w:val="00174E29"/>
    <w:rsid w:val="00175ABB"/>
    <w:rsid w:val="00175C3B"/>
    <w:rsid w:val="00181F3A"/>
    <w:rsid w:val="00182824"/>
    <w:rsid w:val="0018379C"/>
    <w:rsid w:val="00184DE1"/>
    <w:rsid w:val="00184E5E"/>
    <w:rsid w:val="0018760A"/>
    <w:rsid w:val="001A0157"/>
    <w:rsid w:val="001A1116"/>
    <w:rsid w:val="001A1FC6"/>
    <w:rsid w:val="001A2005"/>
    <w:rsid w:val="001A2B6D"/>
    <w:rsid w:val="001A300A"/>
    <w:rsid w:val="001A4779"/>
    <w:rsid w:val="001B290E"/>
    <w:rsid w:val="001B35CE"/>
    <w:rsid w:val="001B48D1"/>
    <w:rsid w:val="001B4CE7"/>
    <w:rsid w:val="001B56AB"/>
    <w:rsid w:val="001B7212"/>
    <w:rsid w:val="001B7C02"/>
    <w:rsid w:val="001C041B"/>
    <w:rsid w:val="001C0F36"/>
    <w:rsid w:val="001C3CF1"/>
    <w:rsid w:val="001C52FE"/>
    <w:rsid w:val="001D15FB"/>
    <w:rsid w:val="001D4237"/>
    <w:rsid w:val="001D440B"/>
    <w:rsid w:val="001D7F06"/>
    <w:rsid w:val="001E21F7"/>
    <w:rsid w:val="001E33D4"/>
    <w:rsid w:val="001E4D46"/>
    <w:rsid w:val="001E58D5"/>
    <w:rsid w:val="001F2165"/>
    <w:rsid w:val="001F26CD"/>
    <w:rsid w:val="001F558B"/>
    <w:rsid w:val="001F5790"/>
    <w:rsid w:val="001F583E"/>
    <w:rsid w:val="001F5868"/>
    <w:rsid w:val="001F5BAD"/>
    <w:rsid w:val="001F6DB3"/>
    <w:rsid w:val="001F7FD6"/>
    <w:rsid w:val="002034E4"/>
    <w:rsid w:val="0020730B"/>
    <w:rsid w:val="002109FE"/>
    <w:rsid w:val="00210E11"/>
    <w:rsid w:val="00210F71"/>
    <w:rsid w:val="00212517"/>
    <w:rsid w:val="00212E09"/>
    <w:rsid w:val="00213025"/>
    <w:rsid w:val="00220A29"/>
    <w:rsid w:val="002213D5"/>
    <w:rsid w:val="002223D3"/>
    <w:rsid w:val="00222FFC"/>
    <w:rsid w:val="002254FA"/>
    <w:rsid w:val="00225CA9"/>
    <w:rsid w:val="00226D0F"/>
    <w:rsid w:val="002308F8"/>
    <w:rsid w:val="00232574"/>
    <w:rsid w:val="00233587"/>
    <w:rsid w:val="00235FC3"/>
    <w:rsid w:val="00237BCE"/>
    <w:rsid w:val="0024040C"/>
    <w:rsid w:val="00241D53"/>
    <w:rsid w:val="002447BE"/>
    <w:rsid w:val="002453DC"/>
    <w:rsid w:val="0024666D"/>
    <w:rsid w:val="002470FA"/>
    <w:rsid w:val="002506C9"/>
    <w:rsid w:val="00256B0D"/>
    <w:rsid w:val="00256C05"/>
    <w:rsid w:val="00261AEC"/>
    <w:rsid w:val="00261E88"/>
    <w:rsid w:val="00265997"/>
    <w:rsid w:val="002665C4"/>
    <w:rsid w:val="00266AE9"/>
    <w:rsid w:val="00273BC1"/>
    <w:rsid w:val="00282970"/>
    <w:rsid w:val="00282FD8"/>
    <w:rsid w:val="00283D7D"/>
    <w:rsid w:val="00284885"/>
    <w:rsid w:val="00285F53"/>
    <w:rsid w:val="0029018F"/>
    <w:rsid w:val="00290CDD"/>
    <w:rsid w:val="00294F90"/>
    <w:rsid w:val="00295F4C"/>
    <w:rsid w:val="00296D7D"/>
    <w:rsid w:val="002A03E6"/>
    <w:rsid w:val="002A21FC"/>
    <w:rsid w:val="002A2A01"/>
    <w:rsid w:val="002A436D"/>
    <w:rsid w:val="002A4443"/>
    <w:rsid w:val="002A7C2A"/>
    <w:rsid w:val="002B0300"/>
    <w:rsid w:val="002B47CD"/>
    <w:rsid w:val="002B766F"/>
    <w:rsid w:val="002B7C1B"/>
    <w:rsid w:val="002C03BA"/>
    <w:rsid w:val="002C20AC"/>
    <w:rsid w:val="002C2B13"/>
    <w:rsid w:val="002C3A68"/>
    <w:rsid w:val="002C5337"/>
    <w:rsid w:val="002C56EC"/>
    <w:rsid w:val="002D37BB"/>
    <w:rsid w:val="002D4BAE"/>
    <w:rsid w:val="002E2A9F"/>
    <w:rsid w:val="002E34C3"/>
    <w:rsid w:val="002E3EE4"/>
    <w:rsid w:val="002E4AE1"/>
    <w:rsid w:val="002E5355"/>
    <w:rsid w:val="002F0C23"/>
    <w:rsid w:val="002F178E"/>
    <w:rsid w:val="002F33BE"/>
    <w:rsid w:val="002F3455"/>
    <w:rsid w:val="002F4CE2"/>
    <w:rsid w:val="002F5F1F"/>
    <w:rsid w:val="0030256D"/>
    <w:rsid w:val="00304785"/>
    <w:rsid w:val="00305948"/>
    <w:rsid w:val="003061CF"/>
    <w:rsid w:val="003076B1"/>
    <w:rsid w:val="0031755C"/>
    <w:rsid w:val="00320E9F"/>
    <w:rsid w:val="00325A2C"/>
    <w:rsid w:val="003264BB"/>
    <w:rsid w:val="00330B69"/>
    <w:rsid w:val="0033155F"/>
    <w:rsid w:val="0033412D"/>
    <w:rsid w:val="0033740F"/>
    <w:rsid w:val="003411DE"/>
    <w:rsid w:val="0034191C"/>
    <w:rsid w:val="00341DFE"/>
    <w:rsid w:val="0034234B"/>
    <w:rsid w:val="00342797"/>
    <w:rsid w:val="003444FB"/>
    <w:rsid w:val="0034651F"/>
    <w:rsid w:val="00347B01"/>
    <w:rsid w:val="003507A9"/>
    <w:rsid w:val="003516CF"/>
    <w:rsid w:val="00353286"/>
    <w:rsid w:val="0035395C"/>
    <w:rsid w:val="00353A07"/>
    <w:rsid w:val="003567CF"/>
    <w:rsid w:val="00357533"/>
    <w:rsid w:val="00357A00"/>
    <w:rsid w:val="00361522"/>
    <w:rsid w:val="00365463"/>
    <w:rsid w:val="0037396B"/>
    <w:rsid w:val="00374939"/>
    <w:rsid w:val="00375FA9"/>
    <w:rsid w:val="00376FB8"/>
    <w:rsid w:val="00377B26"/>
    <w:rsid w:val="00384A7D"/>
    <w:rsid w:val="003912F2"/>
    <w:rsid w:val="00393959"/>
    <w:rsid w:val="0039518E"/>
    <w:rsid w:val="00396BC6"/>
    <w:rsid w:val="00396E9D"/>
    <w:rsid w:val="00397347"/>
    <w:rsid w:val="00397466"/>
    <w:rsid w:val="003A2ABD"/>
    <w:rsid w:val="003A5572"/>
    <w:rsid w:val="003A576A"/>
    <w:rsid w:val="003A64AF"/>
    <w:rsid w:val="003B046A"/>
    <w:rsid w:val="003B1907"/>
    <w:rsid w:val="003B2E83"/>
    <w:rsid w:val="003B3392"/>
    <w:rsid w:val="003B39B2"/>
    <w:rsid w:val="003B5B6E"/>
    <w:rsid w:val="003B763D"/>
    <w:rsid w:val="003C3E2B"/>
    <w:rsid w:val="003C448A"/>
    <w:rsid w:val="003C4851"/>
    <w:rsid w:val="003C4DCE"/>
    <w:rsid w:val="003C65A3"/>
    <w:rsid w:val="003C6E55"/>
    <w:rsid w:val="003C6F22"/>
    <w:rsid w:val="003C6FEA"/>
    <w:rsid w:val="003D216C"/>
    <w:rsid w:val="003E1576"/>
    <w:rsid w:val="003E770C"/>
    <w:rsid w:val="00403261"/>
    <w:rsid w:val="004040F1"/>
    <w:rsid w:val="0040441D"/>
    <w:rsid w:val="004072FF"/>
    <w:rsid w:val="004079FD"/>
    <w:rsid w:val="004100AA"/>
    <w:rsid w:val="004107E1"/>
    <w:rsid w:val="004125BE"/>
    <w:rsid w:val="004130DA"/>
    <w:rsid w:val="004204E6"/>
    <w:rsid w:val="00420E72"/>
    <w:rsid w:val="00422F5F"/>
    <w:rsid w:val="004231E4"/>
    <w:rsid w:val="004236FF"/>
    <w:rsid w:val="0042370D"/>
    <w:rsid w:val="004249C9"/>
    <w:rsid w:val="004272EF"/>
    <w:rsid w:val="0043326A"/>
    <w:rsid w:val="00433FC9"/>
    <w:rsid w:val="0043508A"/>
    <w:rsid w:val="00435EAC"/>
    <w:rsid w:val="004363C8"/>
    <w:rsid w:val="00437F4B"/>
    <w:rsid w:val="0044009E"/>
    <w:rsid w:val="00442178"/>
    <w:rsid w:val="00442269"/>
    <w:rsid w:val="00443480"/>
    <w:rsid w:val="00445098"/>
    <w:rsid w:val="00446948"/>
    <w:rsid w:val="00452A84"/>
    <w:rsid w:val="00452FA1"/>
    <w:rsid w:val="00454C0F"/>
    <w:rsid w:val="00454F46"/>
    <w:rsid w:val="00455EA7"/>
    <w:rsid w:val="00457F58"/>
    <w:rsid w:val="0046002D"/>
    <w:rsid w:val="004610FF"/>
    <w:rsid w:val="00466D44"/>
    <w:rsid w:val="00467A2F"/>
    <w:rsid w:val="00470E99"/>
    <w:rsid w:val="004716FD"/>
    <w:rsid w:val="004740D5"/>
    <w:rsid w:val="00474518"/>
    <w:rsid w:val="00475452"/>
    <w:rsid w:val="00475500"/>
    <w:rsid w:val="00481211"/>
    <w:rsid w:val="0048261B"/>
    <w:rsid w:val="00482B51"/>
    <w:rsid w:val="00482B95"/>
    <w:rsid w:val="0048323C"/>
    <w:rsid w:val="00483BE0"/>
    <w:rsid w:val="00483C7D"/>
    <w:rsid w:val="004854F1"/>
    <w:rsid w:val="0048556C"/>
    <w:rsid w:val="00487C68"/>
    <w:rsid w:val="00491609"/>
    <w:rsid w:val="00492489"/>
    <w:rsid w:val="00493BAF"/>
    <w:rsid w:val="00496B29"/>
    <w:rsid w:val="0049707B"/>
    <w:rsid w:val="004974F9"/>
    <w:rsid w:val="004B0D4E"/>
    <w:rsid w:val="004B3003"/>
    <w:rsid w:val="004B3256"/>
    <w:rsid w:val="004B3FC5"/>
    <w:rsid w:val="004B538A"/>
    <w:rsid w:val="004B5B19"/>
    <w:rsid w:val="004B6ED0"/>
    <w:rsid w:val="004C0A0B"/>
    <w:rsid w:val="004C122A"/>
    <w:rsid w:val="004C472F"/>
    <w:rsid w:val="004C4BF7"/>
    <w:rsid w:val="004C6FE7"/>
    <w:rsid w:val="004C76B4"/>
    <w:rsid w:val="004D1D76"/>
    <w:rsid w:val="004D552D"/>
    <w:rsid w:val="004D6149"/>
    <w:rsid w:val="004D6CAA"/>
    <w:rsid w:val="004D76AA"/>
    <w:rsid w:val="004E0641"/>
    <w:rsid w:val="004E2DAC"/>
    <w:rsid w:val="004E4045"/>
    <w:rsid w:val="004F093F"/>
    <w:rsid w:val="004F157E"/>
    <w:rsid w:val="004F1797"/>
    <w:rsid w:val="004F3075"/>
    <w:rsid w:val="004F38AB"/>
    <w:rsid w:val="004F4611"/>
    <w:rsid w:val="0050095D"/>
    <w:rsid w:val="00500DCF"/>
    <w:rsid w:val="00501BB4"/>
    <w:rsid w:val="0051321E"/>
    <w:rsid w:val="0051358E"/>
    <w:rsid w:val="005135F0"/>
    <w:rsid w:val="00517D50"/>
    <w:rsid w:val="00520409"/>
    <w:rsid w:val="00521408"/>
    <w:rsid w:val="0052256E"/>
    <w:rsid w:val="00526E84"/>
    <w:rsid w:val="0053039D"/>
    <w:rsid w:val="005309A5"/>
    <w:rsid w:val="005317B1"/>
    <w:rsid w:val="0053410A"/>
    <w:rsid w:val="00534400"/>
    <w:rsid w:val="0053758E"/>
    <w:rsid w:val="005404E1"/>
    <w:rsid w:val="00544552"/>
    <w:rsid w:val="00554335"/>
    <w:rsid w:val="0055447A"/>
    <w:rsid w:val="005566C7"/>
    <w:rsid w:val="005611AA"/>
    <w:rsid w:val="0056155E"/>
    <w:rsid w:val="00563BAB"/>
    <w:rsid w:val="005641D4"/>
    <w:rsid w:val="00565573"/>
    <w:rsid w:val="0056665B"/>
    <w:rsid w:val="005673FC"/>
    <w:rsid w:val="00570E89"/>
    <w:rsid w:val="0057127B"/>
    <w:rsid w:val="00571A4F"/>
    <w:rsid w:val="00571C94"/>
    <w:rsid w:val="00572AD7"/>
    <w:rsid w:val="00573709"/>
    <w:rsid w:val="00574B69"/>
    <w:rsid w:val="00574B91"/>
    <w:rsid w:val="005819CE"/>
    <w:rsid w:val="00595150"/>
    <w:rsid w:val="005959DF"/>
    <w:rsid w:val="005A0249"/>
    <w:rsid w:val="005A151B"/>
    <w:rsid w:val="005A33B6"/>
    <w:rsid w:val="005A43F5"/>
    <w:rsid w:val="005A5813"/>
    <w:rsid w:val="005A76FC"/>
    <w:rsid w:val="005A7AE2"/>
    <w:rsid w:val="005C068A"/>
    <w:rsid w:val="005C0B4D"/>
    <w:rsid w:val="005C185A"/>
    <w:rsid w:val="005C7132"/>
    <w:rsid w:val="005C798E"/>
    <w:rsid w:val="005C799C"/>
    <w:rsid w:val="005D0D87"/>
    <w:rsid w:val="005D2CEA"/>
    <w:rsid w:val="005D36DF"/>
    <w:rsid w:val="005D4E7C"/>
    <w:rsid w:val="005D5A49"/>
    <w:rsid w:val="005D6373"/>
    <w:rsid w:val="005E0A4A"/>
    <w:rsid w:val="005E1B85"/>
    <w:rsid w:val="005E29C5"/>
    <w:rsid w:val="005E2E68"/>
    <w:rsid w:val="005E3227"/>
    <w:rsid w:val="005E7CFD"/>
    <w:rsid w:val="005F23BC"/>
    <w:rsid w:val="005F4331"/>
    <w:rsid w:val="005F6928"/>
    <w:rsid w:val="00600AE8"/>
    <w:rsid w:val="00606337"/>
    <w:rsid w:val="00607BBF"/>
    <w:rsid w:val="006116BC"/>
    <w:rsid w:val="006170A5"/>
    <w:rsid w:val="00620BBA"/>
    <w:rsid w:val="00630D7B"/>
    <w:rsid w:val="00633758"/>
    <w:rsid w:val="006372B5"/>
    <w:rsid w:val="00641389"/>
    <w:rsid w:val="00642503"/>
    <w:rsid w:val="00644CFC"/>
    <w:rsid w:val="00652496"/>
    <w:rsid w:val="00653434"/>
    <w:rsid w:val="00654760"/>
    <w:rsid w:val="00654EA0"/>
    <w:rsid w:val="006600E7"/>
    <w:rsid w:val="0066204F"/>
    <w:rsid w:val="00667DE6"/>
    <w:rsid w:val="00671BBB"/>
    <w:rsid w:val="00681060"/>
    <w:rsid w:val="006812A4"/>
    <w:rsid w:val="00686FF3"/>
    <w:rsid w:val="006906C6"/>
    <w:rsid w:val="00691AB8"/>
    <w:rsid w:val="00692763"/>
    <w:rsid w:val="006945E5"/>
    <w:rsid w:val="006951BD"/>
    <w:rsid w:val="0069571B"/>
    <w:rsid w:val="00696AFC"/>
    <w:rsid w:val="006A3D3E"/>
    <w:rsid w:val="006A438C"/>
    <w:rsid w:val="006A7D4F"/>
    <w:rsid w:val="006B32F0"/>
    <w:rsid w:val="006B5B38"/>
    <w:rsid w:val="006C052C"/>
    <w:rsid w:val="006C37AA"/>
    <w:rsid w:val="006C54C4"/>
    <w:rsid w:val="006C67AA"/>
    <w:rsid w:val="006C7710"/>
    <w:rsid w:val="006D0228"/>
    <w:rsid w:val="006D11E8"/>
    <w:rsid w:val="006D2AC3"/>
    <w:rsid w:val="006D3E3C"/>
    <w:rsid w:val="006D5681"/>
    <w:rsid w:val="006D6B27"/>
    <w:rsid w:val="006E05C0"/>
    <w:rsid w:val="006E1835"/>
    <w:rsid w:val="006E3D71"/>
    <w:rsid w:val="006E5574"/>
    <w:rsid w:val="006E5E7D"/>
    <w:rsid w:val="006E7D3B"/>
    <w:rsid w:val="006F06E7"/>
    <w:rsid w:val="006F0D34"/>
    <w:rsid w:val="006F476D"/>
    <w:rsid w:val="006F4966"/>
    <w:rsid w:val="006F6BE0"/>
    <w:rsid w:val="00701226"/>
    <w:rsid w:val="00701C2D"/>
    <w:rsid w:val="00702620"/>
    <w:rsid w:val="0070445F"/>
    <w:rsid w:val="007066B2"/>
    <w:rsid w:val="00706DAB"/>
    <w:rsid w:val="00713EBC"/>
    <w:rsid w:val="0071459A"/>
    <w:rsid w:val="007145DF"/>
    <w:rsid w:val="007146C7"/>
    <w:rsid w:val="0071766D"/>
    <w:rsid w:val="00720674"/>
    <w:rsid w:val="00720901"/>
    <w:rsid w:val="00720925"/>
    <w:rsid w:val="00720F16"/>
    <w:rsid w:val="0072255E"/>
    <w:rsid w:val="00722B51"/>
    <w:rsid w:val="0072312B"/>
    <w:rsid w:val="00725529"/>
    <w:rsid w:val="007255D4"/>
    <w:rsid w:val="00726D80"/>
    <w:rsid w:val="0072743D"/>
    <w:rsid w:val="00730AF1"/>
    <w:rsid w:val="00733FBF"/>
    <w:rsid w:val="00734B58"/>
    <w:rsid w:val="00734C2E"/>
    <w:rsid w:val="00737D81"/>
    <w:rsid w:val="00742EC3"/>
    <w:rsid w:val="00742F1C"/>
    <w:rsid w:val="00746FD4"/>
    <w:rsid w:val="0074795A"/>
    <w:rsid w:val="007479B8"/>
    <w:rsid w:val="0075190C"/>
    <w:rsid w:val="00752DA7"/>
    <w:rsid w:val="00752FEC"/>
    <w:rsid w:val="007549D2"/>
    <w:rsid w:val="0075610D"/>
    <w:rsid w:val="00756768"/>
    <w:rsid w:val="007572F9"/>
    <w:rsid w:val="007579D3"/>
    <w:rsid w:val="00760479"/>
    <w:rsid w:val="00760765"/>
    <w:rsid w:val="0076137B"/>
    <w:rsid w:val="0076436E"/>
    <w:rsid w:val="00767B2A"/>
    <w:rsid w:val="00770C8D"/>
    <w:rsid w:val="00772FA2"/>
    <w:rsid w:val="00775ABC"/>
    <w:rsid w:val="00780AA5"/>
    <w:rsid w:val="007828DF"/>
    <w:rsid w:val="00784ECE"/>
    <w:rsid w:val="00786950"/>
    <w:rsid w:val="00787144"/>
    <w:rsid w:val="00790FEC"/>
    <w:rsid w:val="0079604A"/>
    <w:rsid w:val="00797094"/>
    <w:rsid w:val="00797506"/>
    <w:rsid w:val="007A1943"/>
    <w:rsid w:val="007A2D4D"/>
    <w:rsid w:val="007A302A"/>
    <w:rsid w:val="007A3711"/>
    <w:rsid w:val="007A6E00"/>
    <w:rsid w:val="007B3D52"/>
    <w:rsid w:val="007B68C9"/>
    <w:rsid w:val="007B7996"/>
    <w:rsid w:val="007C013F"/>
    <w:rsid w:val="007C0C1B"/>
    <w:rsid w:val="007C3F6A"/>
    <w:rsid w:val="007C59C5"/>
    <w:rsid w:val="007D14AA"/>
    <w:rsid w:val="007D22D4"/>
    <w:rsid w:val="007D612D"/>
    <w:rsid w:val="007E01CE"/>
    <w:rsid w:val="007E1C53"/>
    <w:rsid w:val="007E293A"/>
    <w:rsid w:val="007E36DE"/>
    <w:rsid w:val="007E5ABC"/>
    <w:rsid w:val="007F0998"/>
    <w:rsid w:val="007F18E4"/>
    <w:rsid w:val="007F5C91"/>
    <w:rsid w:val="007F6A8E"/>
    <w:rsid w:val="007F794D"/>
    <w:rsid w:val="0080107D"/>
    <w:rsid w:val="0080120A"/>
    <w:rsid w:val="0080170A"/>
    <w:rsid w:val="0080302E"/>
    <w:rsid w:val="0080342D"/>
    <w:rsid w:val="00803DFA"/>
    <w:rsid w:val="0081366B"/>
    <w:rsid w:val="008137FB"/>
    <w:rsid w:val="00813DA6"/>
    <w:rsid w:val="00815800"/>
    <w:rsid w:val="00815D2E"/>
    <w:rsid w:val="00817826"/>
    <w:rsid w:val="00824FFC"/>
    <w:rsid w:val="00825B78"/>
    <w:rsid w:val="00825D7B"/>
    <w:rsid w:val="00825DA8"/>
    <w:rsid w:val="00826A3A"/>
    <w:rsid w:val="008305A3"/>
    <w:rsid w:val="00830E09"/>
    <w:rsid w:val="008352F5"/>
    <w:rsid w:val="00837F0C"/>
    <w:rsid w:val="0084449B"/>
    <w:rsid w:val="0084546D"/>
    <w:rsid w:val="0084688D"/>
    <w:rsid w:val="008478BF"/>
    <w:rsid w:val="00852A95"/>
    <w:rsid w:val="00853562"/>
    <w:rsid w:val="0085601B"/>
    <w:rsid w:val="008563ED"/>
    <w:rsid w:val="008633B9"/>
    <w:rsid w:val="00864CAE"/>
    <w:rsid w:val="0086542A"/>
    <w:rsid w:val="008666B0"/>
    <w:rsid w:val="0087021F"/>
    <w:rsid w:val="0087623D"/>
    <w:rsid w:val="00876CFC"/>
    <w:rsid w:val="0088589F"/>
    <w:rsid w:val="00885CC5"/>
    <w:rsid w:val="00891035"/>
    <w:rsid w:val="008914B7"/>
    <w:rsid w:val="00894335"/>
    <w:rsid w:val="00895478"/>
    <w:rsid w:val="00895A81"/>
    <w:rsid w:val="00895D0E"/>
    <w:rsid w:val="008A1F7E"/>
    <w:rsid w:val="008A2F3F"/>
    <w:rsid w:val="008B1CEE"/>
    <w:rsid w:val="008B572D"/>
    <w:rsid w:val="008C0266"/>
    <w:rsid w:val="008C332A"/>
    <w:rsid w:val="008C5CEE"/>
    <w:rsid w:val="008D0296"/>
    <w:rsid w:val="008D12D1"/>
    <w:rsid w:val="008D26CF"/>
    <w:rsid w:val="008D4E30"/>
    <w:rsid w:val="008D6534"/>
    <w:rsid w:val="008D77CF"/>
    <w:rsid w:val="008E03B6"/>
    <w:rsid w:val="008E0F19"/>
    <w:rsid w:val="008E471B"/>
    <w:rsid w:val="008E4AD6"/>
    <w:rsid w:val="008E5902"/>
    <w:rsid w:val="00900DB6"/>
    <w:rsid w:val="00901BF8"/>
    <w:rsid w:val="009032B6"/>
    <w:rsid w:val="00903563"/>
    <w:rsid w:val="00904FA6"/>
    <w:rsid w:val="00906C1B"/>
    <w:rsid w:val="00906D63"/>
    <w:rsid w:val="009078EE"/>
    <w:rsid w:val="00911FD8"/>
    <w:rsid w:val="00914277"/>
    <w:rsid w:val="009167E3"/>
    <w:rsid w:val="00916808"/>
    <w:rsid w:val="00917626"/>
    <w:rsid w:val="00920FBC"/>
    <w:rsid w:val="00921A13"/>
    <w:rsid w:val="00922AE2"/>
    <w:rsid w:val="00925942"/>
    <w:rsid w:val="0093148D"/>
    <w:rsid w:val="00932720"/>
    <w:rsid w:val="00932B1F"/>
    <w:rsid w:val="00932FAC"/>
    <w:rsid w:val="00935D6C"/>
    <w:rsid w:val="00936E08"/>
    <w:rsid w:val="00937093"/>
    <w:rsid w:val="0093712C"/>
    <w:rsid w:val="00944B48"/>
    <w:rsid w:val="00945812"/>
    <w:rsid w:val="009459AA"/>
    <w:rsid w:val="00946B2C"/>
    <w:rsid w:val="00952027"/>
    <w:rsid w:val="00952448"/>
    <w:rsid w:val="009529E5"/>
    <w:rsid w:val="00953EDF"/>
    <w:rsid w:val="009559F9"/>
    <w:rsid w:val="009569E6"/>
    <w:rsid w:val="009605B3"/>
    <w:rsid w:val="00962E92"/>
    <w:rsid w:val="00964F76"/>
    <w:rsid w:val="00970901"/>
    <w:rsid w:val="00972190"/>
    <w:rsid w:val="00974C4A"/>
    <w:rsid w:val="00975A24"/>
    <w:rsid w:val="00975C5D"/>
    <w:rsid w:val="0097633C"/>
    <w:rsid w:val="00980162"/>
    <w:rsid w:val="009904CB"/>
    <w:rsid w:val="00990FA0"/>
    <w:rsid w:val="00992CE5"/>
    <w:rsid w:val="00994DAD"/>
    <w:rsid w:val="0099770B"/>
    <w:rsid w:val="009A0A40"/>
    <w:rsid w:val="009A0EAB"/>
    <w:rsid w:val="009A2AE6"/>
    <w:rsid w:val="009A3C42"/>
    <w:rsid w:val="009A7128"/>
    <w:rsid w:val="009B1F30"/>
    <w:rsid w:val="009B264B"/>
    <w:rsid w:val="009B5A51"/>
    <w:rsid w:val="009B60C3"/>
    <w:rsid w:val="009B6132"/>
    <w:rsid w:val="009B67DB"/>
    <w:rsid w:val="009B7156"/>
    <w:rsid w:val="009B7D3B"/>
    <w:rsid w:val="009C1B61"/>
    <w:rsid w:val="009C2AF1"/>
    <w:rsid w:val="009C6BAD"/>
    <w:rsid w:val="009C7388"/>
    <w:rsid w:val="009C75FF"/>
    <w:rsid w:val="009D2959"/>
    <w:rsid w:val="009D2C41"/>
    <w:rsid w:val="009D2CBF"/>
    <w:rsid w:val="009D4E9C"/>
    <w:rsid w:val="009D5932"/>
    <w:rsid w:val="009D6488"/>
    <w:rsid w:val="009E0F8A"/>
    <w:rsid w:val="009E2BF4"/>
    <w:rsid w:val="009E433B"/>
    <w:rsid w:val="009E52D5"/>
    <w:rsid w:val="009E5487"/>
    <w:rsid w:val="009F144B"/>
    <w:rsid w:val="009F2224"/>
    <w:rsid w:val="009F5690"/>
    <w:rsid w:val="009F782B"/>
    <w:rsid w:val="009F7EB2"/>
    <w:rsid w:val="00A02C7A"/>
    <w:rsid w:val="00A0422C"/>
    <w:rsid w:val="00A04287"/>
    <w:rsid w:val="00A054C1"/>
    <w:rsid w:val="00A05868"/>
    <w:rsid w:val="00A06A26"/>
    <w:rsid w:val="00A10035"/>
    <w:rsid w:val="00A131BB"/>
    <w:rsid w:val="00A1706E"/>
    <w:rsid w:val="00A179A6"/>
    <w:rsid w:val="00A21CE6"/>
    <w:rsid w:val="00A2276B"/>
    <w:rsid w:val="00A25650"/>
    <w:rsid w:val="00A26C5F"/>
    <w:rsid w:val="00A314C6"/>
    <w:rsid w:val="00A32BD8"/>
    <w:rsid w:val="00A354AF"/>
    <w:rsid w:val="00A35D68"/>
    <w:rsid w:val="00A363EC"/>
    <w:rsid w:val="00A375A3"/>
    <w:rsid w:val="00A4030F"/>
    <w:rsid w:val="00A407C2"/>
    <w:rsid w:val="00A41150"/>
    <w:rsid w:val="00A4301F"/>
    <w:rsid w:val="00A45800"/>
    <w:rsid w:val="00A4603E"/>
    <w:rsid w:val="00A47623"/>
    <w:rsid w:val="00A52753"/>
    <w:rsid w:val="00A52A18"/>
    <w:rsid w:val="00A538E4"/>
    <w:rsid w:val="00A54F21"/>
    <w:rsid w:val="00A555B7"/>
    <w:rsid w:val="00A5577B"/>
    <w:rsid w:val="00A56A6B"/>
    <w:rsid w:val="00A61609"/>
    <w:rsid w:val="00A6325A"/>
    <w:rsid w:val="00A6399D"/>
    <w:rsid w:val="00A6560B"/>
    <w:rsid w:val="00A6655C"/>
    <w:rsid w:val="00A67061"/>
    <w:rsid w:val="00A6744A"/>
    <w:rsid w:val="00A703DD"/>
    <w:rsid w:val="00A716BD"/>
    <w:rsid w:val="00A72750"/>
    <w:rsid w:val="00A75298"/>
    <w:rsid w:val="00A76B36"/>
    <w:rsid w:val="00A772EE"/>
    <w:rsid w:val="00A77910"/>
    <w:rsid w:val="00A803F5"/>
    <w:rsid w:val="00A81C87"/>
    <w:rsid w:val="00A83776"/>
    <w:rsid w:val="00A851ED"/>
    <w:rsid w:val="00A85BEF"/>
    <w:rsid w:val="00A870D7"/>
    <w:rsid w:val="00A95DC5"/>
    <w:rsid w:val="00AA381B"/>
    <w:rsid w:val="00AA494C"/>
    <w:rsid w:val="00AB23DA"/>
    <w:rsid w:val="00AB2D81"/>
    <w:rsid w:val="00AB36F2"/>
    <w:rsid w:val="00AB451C"/>
    <w:rsid w:val="00AB7C28"/>
    <w:rsid w:val="00AC02DB"/>
    <w:rsid w:val="00AC24B3"/>
    <w:rsid w:val="00AC38EF"/>
    <w:rsid w:val="00AC62E1"/>
    <w:rsid w:val="00AC6E43"/>
    <w:rsid w:val="00AD0B17"/>
    <w:rsid w:val="00AD0D6E"/>
    <w:rsid w:val="00AD3545"/>
    <w:rsid w:val="00AD5FB4"/>
    <w:rsid w:val="00AE0780"/>
    <w:rsid w:val="00AE10DE"/>
    <w:rsid w:val="00AE3357"/>
    <w:rsid w:val="00AF4568"/>
    <w:rsid w:val="00AF6395"/>
    <w:rsid w:val="00AF7B8C"/>
    <w:rsid w:val="00B046D9"/>
    <w:rsid w:val="00B051D3"/>
    <w:rsid w:val="00B05D11"/>
    <w:rsid w:val="00B06461"/>
    <w:rsid w:val="00B075C9"/>
    <w:rsid w:val="00B11688"/>
    <w:rsid w:val="00B12DE8"/>
    <w:rsid w:val="00B15DF6"/>
    <w:rsid w:val="00B16D0B"/>
    <w:rsid w:val="00B178B3"/>
    <w:rsid w:val="00B17A7C"/>
    <w:rsid w:val="00B2109D"/>
    <w:rsid w:val="00B22C7C"/>
    <w:rsid w:val="00B22D8B"/>
    <w:rsid w:val="00B2353B"/>
    <w:rsid w:val="00B27868"/>
    <w:rsid w:val="00B3139B"/>
    <w:rsid w:val="00B337A5"/>
    <w:rsid w:val="00B367BA"/>
    <w:rsid w:val="00B36B79"/>
    <w:rsid w:val="00B42327"/>
    <w:rsid w:val="00B43602"/>
    <w:rsid w:val="00B47B91"/>
    <w:rsid w:val="00B513C2"/>
    <w:rsid w:val="00B514D9"/>
    <w:rsid w:val="00B52FEC"/>
    <w:rsid w:val="00B552AD"/>
    <w:rsid w:val="00B55431"/>
    <w:rsid w:val="00B567F8"/>
    <w:rsid w:val="00B56E17"/>
    <w:rsid w:val="00B57AF8"/>
    <w:rsid w:val="00B605A1"/>
    <w:rsid w:val="00B63187"/>
    <w:rsid w:val="00B637AF"/>
    <w:rsid w:val="00B65449"/>
    <w:rsid w:val="00B65D8F"/>
    <w:rsid w:val="00B66A72"/>
    <w:rsid w:val="00B70242"/>
    <w:rsid w:val="00B70D2D"/>
    <w:rsid w:val="00B7721A"/>
    <w:rsid w:val="00B81780"/>
    <w:rsid w:val="00B86077"/>
    <w:rsid w:val="00B93047"/>
    <w:rsid w:val="00B943FB"/>
    <w:rsid w:val="00B9509B"/>
    <w:rsid w:val="00B9694B"/>
    <w:rsid w:val="00BA5499"/>
    <w:rsid w:val="00BA5EAA"/>
    <w:rsid w:val="00BB1937"/>
    <w:rsid w:val="00BB226E"/>
    <w:rsid w:val="00BB3A33"/>
    <w:rsid w:val="00BB6E24"/>
    <w:rsid w:val="00BC0566"/>
    <w:rsid w:val="00BC05F5"/>
    <w:rsid w:val="00BC0798"/>
    <w:rsid w:val="00BC141D"/>
    <w:rsid w:val="00BC1BDC"/>
    <w:rsid w:val="00BC3B63"/>
    <w:rsid w:val="00BC47BD"/>
    <w:rsid w:val="00BC5FAA"/>
    <w:rsid w:val="00BC6618"/>
    <w:rsid w:val="00BD0E0D"/>
    <w:rsid w:val="00BD78DF"/>
    <w:rsid w:val="00BD7ACF"/>
    <w:rsid w:val="00BE10FE"/>
    <w:rsid w:val="00BE1AEE"/>
    <w:rsid w:val="00BE1E2D"/>
    <w:rsid w:val="00BE2480"/>
    <w:rsid w:val="00BE2EEB"/>
    <w:rsid w:val="00BE3F58"/>
    <w:rsid w:val="00BE6E0B"/>
    <w:rsid w:val="00BE703F"/>
    <w:rsid w:val="00BE76BD"/>
    <w:rsid w:val="00BF04AF"/>
    <w:rsid w:val="00BF0916"/>
    <w:rsid w:val="00BF1CA2"/>
    <w:rsid w:val="00BF2028"/>
    <w:rsid w:val="00BF208C"/>
    <w:rsid w:val="00BF5C4C"/>
    <w:rsid w:val="00BF7981"/>
    <w:rsid w:val="00C01161"/>
    <w:rsid w:val="00C02C02"/>
    <w:rsid w:val="00C03598"/>
    <w:rsid w:val="00C05799"/>
    <w:rsid w:val="00C05AA7"/>
    <w:rsid w:val="00C07950"/>
    <w:rsid w:val="00C1076D"/>
    <w:rsid w:val="00C12425"/>
    <w:rsid w:val="00C139A4"/>
    <w:rsid w:val="00C142C5"/>
    <w:rsid w:val="00C202B5"/>
    <w:rsid w:val="00C2195B"/>
    <w:rsid w:val="00C22079"/>
    <w:rsid w:val="00C22C4B"/>
    <w:rsid w:val="00C22CCC"/>
    <w:rsid w:val="00C23320"/>
    <w:rsid w:val="00C24B45"/>
    <w:rsid w:val="00C2563E"/>
    <w:rsid w:val="00C27CEF"/>
    <w:rsid w:val="00C33247"/>
    <w:rsid w:val="00C3692F"/>
    <w:rsid w:val="00C37966"/>
    <w:rsid w:val="00C41A7E"/>
    <w:rsid w:val="00C42C0B"/>
    <w:rsid w:val="00C431AC"/>
    <w:rsid w:val="00C434EF"/>
    <w:rsid w:val="00C446C3"/>
    <w:rsid w:val="00C44C73"/>
    <w:rsid w:val="00C4550B"/>
    <w:rsid w:val="00C45AB8"/>
    <w:rsid w:val="00C46080"/>
    <w:rsid w:val="00C474AC"/>
    <w:rsid w:val="00C52DFA"/>
    <w:rsid w:val="00C540CD"/>
    <w:rsid w:val="00C541F8"/>
    <w:rsid w:val="00C57131"/>
    <w:rsid w:val="00C57E07"/>
    <w:rsid w:val="00C60CF5"/>
    <w:rsid w:val="00C61BD3"/>
    <w:rsid w:val="00C6212C"/>
    <w:rsid w:val="00C63BC0"/>
    <w:rsid w:val="00C67B69"/>
    <w:rsid w:val="00C71488"/>
    <w:rsid w:val="00C72CB9"/>
    <w:rsid w:val="00C7540B"/>
    <w:rsid w:val="00C763CD"/>
    <w:rsid w:val="00C767E5"/>
    <w:rsid w:val="00C801AF"/>
    <w:rsid w:val="00C82271"/>
    <w:rsid w:val="00C86B50"/>
    <w:rsid w:val="00C877D4"/>
    <w:rsid w:val="00C87E68"/>
    <w:rsid w:val="00C910C3"/>
    <w:rsid w:val="00C94474"/>
    <w:rsid w:val="00C96473"/>
    <w:rsid w:val="00C973E0"/>
    <w:rsid w:val="00CA0C14"/>
    <w:rsid w:val="00CA1C1D"/>
    <w:rsid w:val="00CA2553"/>
    <w:rsid w:val="00CA49CE"/>
    <w:rsid w:val="00CA4A68"/>
    <w:rsid w:val="00CA5FFE"/>
    <w:rsid w:val="00CA71CE"/>
    <w:rsid w:val="00CB0598"/>
    <w:rsid w:val="00CB48F2"/>
    <w:rsid w:val="00CB5A12"/>
    <w:rsid w:val="00CB6D5D"/>
    <w:rsid w:val="00CC103F"/>
    <w:rsid w:val="00CC3341"/>
    <w:rsid w:val="00CC4447"/>
    <w:rsid w:val="00CC5A6B"/>
    <w:rsid w:val="00CC6F5C"/>
    <w:rsid w:val="00CD30EB"/>
    <w:rsid w:val="00CD5B2A"/>
    <w:rsid w:val="00CD65FE"/>
    <w:rsid w:val="00CD6FCB"/>
    <w:rsid w:val="00CD73B5"/>
    <w:rsid w:val="00CE0950"/>
    <w:rsid w:val="00CE1EA2"/>
    <w:rsid w:val="00CE33F3"/>
    <w:rsid w:val="00CE50EA"/>
    <w:rsid w:val="00CE7BC6"/>
    <w:rsid w:val="00CF1336"/>
    <w:rsid w:val="00CF1BB4"/>
    <w:rsid w:val="00CF2061"/>
    <w:rsid w:val="00CF210D"/>
    <w:rsid w:val="00CF3D4A"/>
    <w:rsid w:val="00CF40BE"/>
    <w:rsid w:val="00CF480E"/>
    <w:rsid w:val="00CF7A72"/>
    <w:rsid w:val="00CF7D60"/>
    <w:rsid w:val="00D0124C"/>
    <w:rsid w:val="00D01AEF"/>
    <w:rsid w:val="00D055BA"/>
    <w:rsid w:val="00D05893"/>
    <w:rsid w:val="00D06F9C"/>
    <w:rsid w:val="00D1113C"/>
    <w:rsid w:val="00D14BD9"/>
    <w:rsid w:val="00D14D24"/>
    <w:rsid w:val="00D14DDF"/>
    <w:rsid w:val="00D15017"/>
    <w:rsid w:val="00D16D9C"/>
    <w:rsid w:val="00D1761C"/>
    <w:rsid w:val="00D205FB"/>
    <w:rsid w:val="00D228B3"/>
    <w:rsid w:val="00D22A67"/>
    <w:rsid w:val="00D22E40"/>
    <w:rsid w:val="00D233B6"/>
    <w:rsid w:val="00D23C64"/>
    <w:rsid w:val="00D258FA"/>
    <w:rsid w:val="00D30DA1"/>
    <w:rsid w:val="00D312C7"/>
    <w:rsid w:val="00D3213A"/>
    <w:rsid w:val="00D3249E"/>
    <w:rsid w:val="00D33225"/>
    <w:rsid w:val="00D35414"/>
    <w:rsid w:val="00D36B27"/>
    <w:rsid w:val="00D4448A"/>
    <w:rsid w:val="00D44EF0"/>
    <w:rsid w:val="00D466BC"/>
    <w:rsid w:val="00D520A3"/>
    <w:rsid w:val="00D54F92"/>
    <w:rsid w:val="00D60A27"/>
    <w:rsid w:val="00D6128F"/>
    <w:rsid w:val="00D632F7"/>
    <w:rsid w:val="00D66562"/>
    <w:rsid w:val="00D72B02"/>
    <w:rsid w:val="00D72DC6"/>
    <w:rsid w:val="00D77935"/>
    <w:rsid w:val="00D804D4"/>
    <w:rsid w:val="00D81155"/>
    <w:rsid w:val="00D842F9"/>
    <w:rsid w:val="00D84F75"/>
    <w:rsid w:val="00D85171"/>
    <w:rsid w:val="00D86C02"/>
    <w:rsid w:val="00D9138D"/>
    <w:rsid w:val="00D951CA"/>
    <w:rsid w:val="00D95CA5"/>
    <w:rsid w:val="00DA0E73"/>
    <w:rsid w:val="00DA3EA0"/>
    <w:rsid w:val="00DA4157"/>
    <w:rsid w:val="00DA5A48"/>
    <w:rsid w:val="00DA5B2D"/>
    <w:rsid w:val="00DA5C5C"/>
    <w:rsid w:val="00DB0276"/>
    <w:rsid w:val="00DB307A"/>
    <w:rsid w:val="00DB6197"/>
    <w:rsid w:val="00DC0EE4"/>
    <w:rsid w:val="00DC32E2"/>
    <w:rsid w:val="00DC32EA"/>
    <w:rsid w:val="00DC4329"/>
    <w:rsid w:val="00DC609E"/>
    <w:rsid w:val="00DC63AA"/>
    <w:rsid w:val="00DC7AAC"/>
    <w:rsid w:val="00DD044C"/>
    <w:rsid w:val="00DD32FA"/>
    <w:rsid w:val="00DD7037"/>
    <w:rsid w:val="00DE1123"/>
    <w:rsid w:val="00DE48D7"/>
    <w:rsid w:val="00DE6CCE"/>
    <w:rsid w:val="00DE792B"/>
    <w:rsid w:val="00DE7C02"/>
    <w:rsid w:val="00DE7E03"/>
    <w:rsid w:val="00DF0457"/>
    <w:rsid w:val="00DF18A0"/>
    <w:rsid w:val="00DF2497"/>
    <w:rsid w:val="00DF3849"/>
    <w:rsid w:val="00E00017"/>
    <w:rsid w:val="00E006DC"/>
    <w:rsid w:val="00E00A89"/>
    <w:rsid w:val="00E033B8"/>
    <w:rsid w:val="00E03657"/>
    <w:rsid w:val="00E03C17"/>
    <w:rsid w:val="00E05EB8"/>
    <w:rsid w:val="00E07E2D"/>
    <w:rsid w:val="00E10CEA"/>
    <w:rsid w:val="00E10DC6"/>
    <w:rsid w:val="00E110EA"/>
    <w:rsid w:val="00E148C4"/>
    <w:rsid w:val="00E17885"/>
    <w:rsid w:val="00E22C29"/>
    <w:rsid w:val="00E2316A"/>
    <w:rsid w:val="00E25956"/>
    <w:rsid w:val="00E26FC8"/>
    <w:rsid w:val="00E32CAB"/>
    <w:rsid w:val="00E332DD"/>
    <w:rsid w:val="00E348BE"/>
    <w:rsid w:val="00E34D01"/>
    <w:rsid w:val="00E34D04"/>
    <w:rsid w:val="00E369B5"/>
    <w:rsid w:val="00E36AC5"/>
    <w:rsid w:val="00E42036"/>
    <w:rsid w:val="00E42D65"/>
    <w:rsid w:val="00E43777"/>
    <w:rsid w:val="00E457AE"/>
    <w:rsid w:val="00E458E0"/>
    <w:rsid w:val="00E475AD"/>
    <w:rsid w:val="00E54AF7"/>
    <w:rsid w:val="00E55452"/>
    <w:rsid w:val="00E60032"/>
    <w:rsid w:val="00E607AE"/>
    <w:rsid w:val="00E62B90"/>
    <w:rsid w:val="00E6441F"/>
    <w:rsid w:val="00E64687"/>
    <w:rsid w:val="00E6758C"/>
    <w:rsid w:val="00E72825"/>
    <w:rsid w:val="00E73D81"/>
    <w:rsid w:val="00E74F1E"/>
    <w:rsid w:val="00E755C2"/>
    <w:rsid w:val="00E771D7"/>
    <w:rsid w:val="00E77F8A"/>
    <w:rsid w:val="00E86E8B"/>
    <w:rsid w:val="00E904A3"/>
    <w:rsid w:val="00E921B9"/>
    <w:rsid w:val="00E926A1"/>
    <w:rsid w:val="00E9322F"/>
    <w:rsid w:val="00E96F17"/>
    <w:rsid w:val="00EA51D6"/>
    <w:rsid w:val="00EA667C"/>
    <w:rsid w:val="00EB1500"/>
    <w:rsid w:val="00EB1712"/>
    <w:rsid w:val="00EB28DE"/>
    <w:rsid w:val="00EB39C6"/>
    <w:rsid w:val="00EB3C7A"/>
    <w:rsid w:val="00EB48ED"/>
    <w:rsid w:val="00EB6C2A"/>
    <w:rsid w:val="00EC15EF"/>
    <w:rsid w:val="00EC173C"/>
    <w:rsid w:val="00EC4A38"/>
    <w:rsid w:val="00EC4B67"/>
    <w:rsid w:val="00EC4F65"/>
    <w:rsid w:val="00EC727A"/>
    <w:rsid w:val="00ED036E"/>
    <w:rsid w:val="00ED0BCE"/>
    <w:rsid w:val="00ED2834"/>
    <w:rsid w:val="00ED30C7"/>
    <w:rsid w:val="00ED361D"/>
    <w:rsid w:val="00ED4A4E"/>
    <w:rsid w:val="00ED6E38"/>
    <w:rsid w:val="00EE0474"/>
    <w:rsid w:val="00EE0480"/>
    <w:rsid w:val="00EE3304"/>
    <w:rsid w:val="00EE3E0A"/>
    <w:rsid w:val="00EE6468"/>
    <w:rsid w:val="00EE66AD"/>
    <w:rsid w:val="00EE7220"/>
    <w:rsid w:val="00EF09D9"/>
    <w:rsid w:val="00EF2828"/>
    <w:rsid w:val="00EF360B"/>
    <w:rsid w:val="00EF3C90"/>
    <w:rsid w:val="00EF7DCD"/>
    <w:rsid w:val="00F0304B"/>
    <w:rsid w:val="00F044D4"/>
    <w:rsid w:val="00F070CB"/>
    <w:rsid w:val="00F07E6E"/>
    <w:rsid w:val="00F1175C"/>
    <w:rsid w:val="00F2130F"/>
    <w:rsid w:val="00F22152"/>
    <w:rsid w:val="00F255EE"/>
    <w:rsid w:val="00F25664"/>
    <w:rsid w:val="00F26FC4"/>
    <w:rsid w:val="00F30817"/>
    <w:rsid w:val="00F359CB"/>
    <w:rsid w:val="00F43871"/>
    <w:rsid w:val="00F442EA"/>
    <w:rsid w:val="00F50578"/>
    <w:rsid w:val="00F51190"/>
    <w:rsid w:val="00F53A6A"/>
    <w:rsid w:val="00F53B79"/>
    <w:rsid w:val="00F56DAE"/>
    <w:rsid w:val="00F62297"/>
    <w:rsid w:val="00F6507F"/>
    <w:rsid w:val="00F65D3D"/>
    <w:rsid w:val="00F72F24"/>
    <w:rsid w:val="00F74405"/>
    <w:rsid w:val="00F75076"/>
    <w:rsid w:val="00F75D36"/>
    <w:rsid w:val="00F76B32"/>
    <w:rsid w:val="00F76D02"/>
    <w:rsid w:val="00F775A2"/>
    <w:rsid w:val="00F804CA"/>
    <w:rsid w:val="00F806DA"/>
    <w:rsid w:val="00F838FA"/>
    <w:rsid w:val="00F84382"/>
    <w:rsid w:val="00F85495"/>
    <w:rsid w:val="00F917ED"/>
    <w:rsid w:val="00F93438"/>
    <w:rsid w:val="00F937E6"/>
    <w:rsid w:val="00F93E9A"/>
    <w:rsid w:val="00F94B22"/>
    <w:rsid w:val="00F95907"/>
    <w:rsid w:val="00FA027C"/>
    <w:rsid w:val="00FA7C71"/>
    <w:rsid w:val="00FB083D"/>
    <w:rsid w:val="00FB08B0"/>
    <w:rsid w:val="00FB1B2F"/>
    <w:rsid w:val="00FB1C7B"/>
    <w:rsid w:val="00FB2A4D"/>
    <w:rsid w:val="00FB3599"/>
    <w:rsid w:val="00FB39DB"/>
    <w:rsid w:val="00FB4613"/>
    <w:rsid w:val="00FB5D96"/>
    <w:rsid w:val="00FB6112"/>
    <w:rsid w:val="00FC4532"/>
    <w:rsid w:val="00FC59F3"/>
    <w:rsid w:val="00FC7DEE"/>
    <w:rsid w:val="00FD151A"/>
    <w:rsid w:val="00FD25F8"/>
    <w:rsid w:val="00FD3CD4"/>
    <w:rsid w:val="00FD3E85"/>
    <w:rsid w:val="00FD702B"/>
    <w:rsid w:val="00FE098F"/>
    <w:rsid w:val="00FE0992"/>
    <w:rsid w:val="00FE232E"/>
    <w:rsid w:val="00FE2B73"/>
    <w:rsid w:val="00FE4589"/>
    <w:rsid w:val="00FE77A3"/>
    <w:rsid w:val="00FE7F80"/>
    <w:rsid w:val="00FF1FC9"/>
    <w:rsid w:val="00FF232D"/>
    <w:rsid w:val="00FF412D"/>
    <w:rsid w:val="00FF419A"/>
    <w:rsid w:val="00FF620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1AB93"/>
  <w15:docId w15:val="{B254C903-034C-4F2D-80DE-98EA4E6B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BB"/>
  </w:style>
  <w:style w:type="paragraph" w:styleId="Ttulo1">
    <w:name w:val="heading 1"/>
    <w:basedOn w:val="Normal"/>
    <w:next w:val="Normal"/>
    <w:link w:val="Ttulo1Car"/>
    <w:uiPriority w:val="9"/>
    <w:qFormat/>
    <w:rsid w:val="0080302E"/>
    <w:pPr>
      <w:keepNext/>
      <w:keepLines/>
      <w:spacing w:before="480" w:after="240" w:line="259" w:lineRule="auto"/>
      <w:outlineLvl w:val="0"/>
    </w:pPr>
    <w:rPr>
      <w:rFonts w:ascii="Times New Roman" w:eastAsiaTheme="majorEastAsia" w:hAnsi="Times New Roman" w:cstheme="majorBidi"/>
      <w:szCs w:val="32"/>
    </w:rPr>
  </w:style>
  <w:style w:type="paragraph" w:styleId="Ttulo2">
    <w:name w:val="heading 2"/>
    <w:basedOn w:val="Normal"/>
    <w:next w:val="Normal"/>
    <w:link w:val="Ttulo2Car"/>
    <w:uiPriority w:val="9"/>
    <w:unhideWhenUsed/>
    <w:qFormat/>
    <w:rsid w:val="0080302E"/>
    <w:pPr>
      <w:keepNext/>
      <w:keepLines/>
      <w:spacing w:before="120" w:after="120" w:line="259" w:lineRule="auto"/>
      <w:outlineLvl w:val="1"/>
    </w:pPr>
    <w:rPr>
      <w:rFonts w:ascii="Times New Roman" w:eastAsiaTheme="majorEastAsia" w:hAnsi="Times New Roman" w:cstheme="majorBidi"/>
      <w:szCs w:val="26"/>
    </w:rPr>
  </w:style>
  <w:style w:type="paragraph" w:styleId="Ttulo3">
    <w:name w:val="heading 3"/>
    <w:basedOn w:val="Normal"/>
    <w:next w:val="Normal"/>
    <w:link w:val="Ttulo3Car"/>
    <w:uiPriority w:val="9"/>
    <w:unhideWhenUsed/>
    <w:qFormat/>
    <w:rsid w:val="0080302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80302E"/>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unhideWhenUsed/>
    <w:qFormat/>
    <w:rsid w:val="00483BE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483BE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3711"/>
    <w:pPr>
      <w:spacing w:after="0" w:line="240" w:lineRule="auto"/>
    </w:pPr>
  </w:style>
  <w:style w:type="paragraph" w:customStyle="1" w:styleId="nath">
    <w:name w:val="nath"/>
    <w:basedOn w:val="Normal"/>
    <w:link w:val="nathCar"/>
    <w:qFormat/>
    <w:rsid w:val="002D37BB"/>
    <w:pPr>
      <w:spacing w:line="360" w:lineRule="auto"/>
    </w:pPr>
    <w:rPr>
      <w:rFonts w:ascii="Times New Roman" w:hAnsi="Times New Roman" w:cs="Times New Roman"/>
      <w:sz w:val="24"/>
      <w:szCs w:val="24"/>
    </w:rPr>
  </w:style>
  <w:style w:type="character" w:customStyle="1" w:styleId="nathCar">
    <w:name w:val="nath Car"/>
    <w:basedOn w:val="Fuentedeprrafopredeter"/>
    <w:link w:val="nath"/>
    <w:rsid w:val="002D37BB"/>
    <w:rPr>
      <w:rFonts w:ascii="Times New Roman" w:hAnsi="Times New Roman" w:cs="Times New Roman"/>
      <w:sz w:val="24"/>
      <w:szCs w:val="24"/>
    </w:rPr>
  </w:style>
  <w:style w:type="character" w:customStyle="1" w:styleId="hps">
    <w:name w:val="hps"/>
    <w:basedOn w:val="Fuentedeprrafopredeter"/>
    <w:rsid w:val="002D37BB"/>
  </w:style>
  <w:style w:type="paragraph" w:styleId="Textonotapie">
    <w:name w:val="footnote text"/>
    <w:basedOn w:val="Normal"/>
    <w:link w:val="TextonotapieCar"/>
    <w:uiPriority w:val="99"/>
    <w:semiHidden/>
    <w:unhideWhenUsed/>
    <w:rsid w:val="002D37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7BB"/>
    <w:rPr>
      <w:sz w:val="20"/>
      <w:szCs w:val="20"/>
    </w:rPr>
  </w:style>
  <w:style w:type="character" w:styleId="Refdenotaalpie">
    <w:name w:val="footnote reference"/>
    <w:basedOn w:val="Fuentedeprrafopredeter"/>
    <w:uiPriority w:val="99"/>
    <w:semiHidden/>
    <w:unhideWhenUsed/>
    <w:rsid w:val="002D37BB"/>
    <w:rPr>
      <w:vertAlign w:val="superscript"/>
    </w:rPr>
  </w:style>
  <w:style w:type="paragraph" w:styleId="NormalWeb">
    <w:name w:val="Normal (Web)"/>
    <w:basedOn w:val="Normal"/>
    <w:uiPriority w:val="99"/>
    <w:unhideWhenUsed/>
    <w:rsid w:val="005666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F7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A72"/>
    <w:rPr>
      <w:rFonts w:ascii="Tahoma" w:hAnsi="Tahoma" w:cs="Tahoma"/>
      <w:sz w:val="16"/>
      <w:szCs w:val="16"/>
    </w:rPr>
  </w:style>
  <w:style w:type="table" w:styleId="Tablaconcuadrcula">
    <w:name w:val="Table Grid"/>
    <w:basedOn w:val="Tablanormal"/>
    <w:uiPriority w:val="59"/>
    <w:rsid w:val="00AB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Fuentedeprrafopredeter"/>
    <w:rsid w:val="00ED2834"/>
  </w:style>
  <w:style w:type="character" w:styleId="Refdecomentario">
    <w:name w:val="annotation reference"/>
    <w:basedOn w:val="Fuentedeprrafopredeter"/>
    <w:uiPriority w:val="99"/>
    <w:semiHidden/>
    <w:unhideWhenUsed/>
    <w:rsid w:val="002C20AC"/>
    <w:rPr>
      <w:sz w:val="16"/>
      <w:szCs w:val="16"/>
    </w:rPr>
  </w:style>
  <w:style w:type="paragraph" w:styleId="Textocomentario">
    <w:name w:val="annotation text"/>
    <w:basedOn w:val="Normal"/>
    <w:link w:val="TextocomentarioCar"/>
    <w:uiPriority w:val="99"/>
    <w:semiHidden/>
    <w:unhideWhenUsed/>
    <w:rsid w:val="002C2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0AC"/>
    <w:rPr>
      <w:sz w:val="20"/>
      <w:szCs w:val="20"/>
    </w:rPr>
  </w:style>
  <w:style w:type="paragraph" w:customStyle="1" w:styleId="Default">
    <w:name w:val="Default"/>
    <w:rsid w:val="007F18E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C799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5C799C"/>
  </w:style>
  <w:style w:type="paragraph" w:styleId="Piedepgina">
    <w:name w:val="footer"/>
    <w:basedOn w:val="Normal"/>
    <w:link w:val="PiedepginaCar"/>
    <w:uiPriority w:val="99"/>
    <w:unhideWhenUsed/>
    <w:rsid w:val="005C799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5C799C"/>
  </w:style>
  <w:style w:type="character" w:customStyle="1" w:styleId="apple-converted-space">
    <w:name w:val="apple-converted-space"/>
    <w:basedOn w:val="Fuentedeprrafopredeter"/>
    <w:rsid w:val="006D6B27"/>
  </w:style>
  <w:style w:type="character" w:styleId="nfasis">
    <w:name w:val="Emphasis"/>
    <w:basedOn w:val="Fuentedeprrafopredeter"/>
    <w:uiPriority w:val="20"/>
    <w:qFormat/>
    <w:rsid w:val="006D6B27"/>
    <w:rPr>
      <w:i/>
      <w:iCs/>
    </w:rPr>
  </w:style>
  <w:style w:type="paragraph" w:styleId="Prrafodelista">
    <w:name w:val="List Paragraph"/>
    <w:basedOn w:val="Normal"/>
    <w:uiPriority w:val="34"/>
    <w:qFormat/>
    <w:rsid w:val="00A77910"/>
    <w:pPr>
      <w:ind w:left="720"/>
      <w:contextualSpacing/>
    </w:pPr>
  </w:style>
  <w:style w:type="table" w:styleId="Tablanormal2">
    <w:name w:val="Plain Table 2"/>
    <w:basedOn w:val="Tablanormal"/>
    <w:uiPriority w:val="42"/>
    <w:rsid w:val="00A779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80302E"/>
    <w:rPr>
      <w:rFonts w:ascii="Times New Roman" w:eastAsiaTheme="majorEastAsia" w:hAnsi="Times New Roman" w:cstheme="majorBidi"/>
      <w:szCs w:val="32"/>
    </w:rPr>
  </w:style>
  <w:style w:type="character" w:customStyle="1" w:styleId="Ttulo2Car">
    <w:name w:val="Título 2 Car"/>
    <w:basedOn w:val="Fuentedeprrafopredeter"/>
    <w:link w:val="Ttulo2"/>
    <w:uiPriority w:val="9"/>
    <w:rsid w:val="0080302E"/>
    <w:rPr>
      <w:rFonts w:ascii="Times New Roman" w:eastAsiaTheme="majorEastAsia" w:hAnsi="Times New Roman" w:cstheme="majorBidi"/>
      <w:szCs w:val="26"/>
    </w:rPr>
  </w:style>
  <w:style w:type="character" w:customStyle="1" w:styleId="Ttulo3Car">
    <w:name w:val="Título 3 Car"/>
    <w:basedOn w:val="Fuentedeprrafopredeter"/>
    <w:link w:val="Ttulo3"/>
    <w:uiPriority w:val="9"/>
    <w:rsid w:val="0080302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80302E"/>
    <w:rPr>
      <w:rFonts w:asciiTheme="majorHAnsi" w:eastAsiaTheme="majorEastAsia" w:hAnsiTheme="majorHAnsi" w:cstheme="majorBidi"/>
      <w:i/>
      <w:iCs/>
      <w:color w:val="365F91" w:themeColor="accent1" w:themeShade="BF"/>
    </w:rPr>
  </w:style>
  <w:style w:type="table" w:styleId="Tablaconcuadrcula1clara-nfasis5">
    <w:name w:val="Grid Table 1 Light Accent 5"/>
    <w:basedOn w:val="Tablanormal"/>
    <w:uiPriority w:val="46"/>
    <w:rsid w:val="0080302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80302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8030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80302E"/>
    <w:pPr>
      <w:outlineLvl w:val="9"/>
    </w:pPr>
    <w:rPr>
      <w:lang w:eastAsia="es-MX"/>
    </w:rPr>
  </w:style>
  <w:style w:type="paragraph" w:styleId="TDC1">
    <w:name w:val="toc 1"/>
    <w:basedOn w:val="Normal"/>
    <w:next w:val="Normal"/>
    <w:autoRedefine/>
    <w:uiPriority w:val="39"/>
    <w:unhideWhenUsed/>
    <w:rsid w:val="0080302E"/>
    <w:pPr>
      <w:spacing w:after="100" w:line="259" w:lineRule="auto"/>
    </w:pPr>
  </w:style>
  <w:style w:type="paragraph" w:styleId="TDC2">
    <w:name w:val="toc 2"/>
    <w:basedOn w:val="Normal"/>
    <w:next w:val="Normal"/>
    <w:autoRedefine/>
    <w:uiPriority w:val="39"/>
    <w:unhideWhenUsed/>
    <w:rsid w:val="0080302E"/>
    <w:pPr>
      <w:spacing w:after="100" w:line="259" w:lineRule="auto"/>
      <w:ind w:left="220"/>
    </w:pPr>
  </w:style>
  <w:style w:type="paragraph" w:styleId="TDC3">
    <w:name w:val="toc 3"/>
    <w:basedOn w:val="Normal"/>
    <w:next w:val="Normal"/>
    <w:autoRedefine/>
    <w:uiPriority w:val="39"/>
    <w:unhideWhenUsed/>
    <w:rsid w:val="0080302E"/>
    <w:pPr>
      <w:spacing w:after="100" w:line="259" w:lineRule="auto"/>
      <w:ind w:left="440"/>
    </w:pPr>
  </w:style>
  <w:style w:type="character" w:styleId="Hipervnculo">
    <w:name w:val="Hyperlink"/>
    <w:basedOn w:val="Fuentedeprrafopredeter"/>
    <w:uiPriority w:val="99"/>
    <w:unhideWhenUsed/>
    <w:rsid w:val="0080302E"/>
    <w:rPr>
      <w:color w:val="0000FF" w:themeColor="hyperlink"/>
      <w:u w:val="single"/>
    </w:rPr>
  </w:style>
  <w:style w:type="table" w:styleId="Tablaconcuadrculaclara">
    <w:name w:val="Grid Table Light"/>
    <w:basedOn w:val="Tablanormal"/>
    <w:uiPriority w:val="40"/>
    <w:rsid w:val="008030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80302E"/>
    <w:pPr>
      <w:spacing w:after="160"/>
    </w:pPr>
    <w:rPr>
      <w:b/>
      <w:bCs/>
    </w:rPr>
  </w:style>
  <w:style w:type="character" w:customStyle="1" w:styleId="AsuntodelcomentarioCar">
    <w:name w:val="Asunto del comentario Car"/>
    <w:basedOn w:val="TextocomentarioCar"/>
    <w:link w:val="Asuntodelcomentario"/>
    <w:uiPriority w:val="99"/>
    <w:semiHidden/>
    <w:rsid w:val="0080302E"/>
    <w:rPr>
      <w:b/>
      <w:bCs/>
      <w:sz w:val="20"/>
      <w:szCs w:val="20"/>
    </w:rPr>
  </w:style>
  <w:style w:type="table" w:styleId="Tabladelista6concolores-nfasis3">
    <w:name w:val="List Table 6 Colorful Accent 3"/>
    <w:basedOn w:val="Tablanormal"/>
    <w:uiPriority w:val="51"/>
    <w:rsid w:val="0080302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Sinlista1">
    <w:name w:val="Sin lista1"/>
    <w:next w:val="Sinlista"/>
    <w:uiPriority w:val="99"/>
    <w:semiHidden/>
    <w:unhideWhenUsed/>
    <w:rsid w:val="0080302E"/>
  </w:style>
  <w:style w:type="table" w:customStyle="1" w:styleId="Tablaconcuadrcula2">
    <w:name w:val="Tabla con cuadrícula2"/>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next w:val="Tablanormal2"/>
    <w:uiPriority w:val="42"/>
    <w:rsid w:val="00803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803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30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3">
    <w:name w:val="Pa3"/>
    <w:basedOn w:val="Normal"/>
    <w:next w:val="Normal"/>
    <w:uiPriority w:val="99"/>
    <w:rsid w:val="0080302E"/>
    <w:pPr>
      <w:autoSpaceDE w:val="0"/>
      <w:autoSpaceDN w:val="0"/>
      <w:adjustRightInd w:val="0"/>
      <w:spacing w:after="0" w:line="171" w:lineRule="atLeast"/>
    </w:pPr>
    <w:rPr>
      <w:rFonts w:ascii="Open Sans Light" w:hAnsi="Open Sans Light"/>
      <w:sz w:val="24"/>
      <w:szCs w:val="24"/>
    </w:rPr>
  </w:style>
  <w:style w:type="character" w:customStyle="1" w:styleId="A4">
    <w:name w:val="A4"/>
    <w:uiPriority w:val="99"/>
    <w:rsid w:val="0080302E"/>
    <w:rPr>
      <w:rFonts w:cs="Open Sans Light"/>
      <w:b/>
      <w:bCs/>
      <w:color w:val="000000"/>
    </w:rPr>
  </w:style>
  <w:style w:type="table" w:customStyle="1" w:styleId="Calendario2">
    <w:name w:val="Calendario 2"/>
    <w:basedOn w:val="Tablanormal"/>
    <w:uiPriority w:val="99"/>
    <w:qFormat/>
    <w:rsid w:val="0080302E"/>
    <w:pPr>
      <w:spacing w:after="0" w:line="240" w:lineRule="auto"/>
      <w:jc w:val="center"/>
    </w:pPr>
    <w:rPr>
      <w:rFonts w:eastAsiaTheme="minorEastAsia"/>
      <w:sz w:val="28"/>
      <w:szCs w:val="28"/>
      <w:lang w:eastAsia="es-MX"/>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Textodelmarcadordeposicin">
    <w:name w:val="Placeholder Text"/>
    <w:basedOn w:val="Fuentedeprrafopredeter"/>
    <w:uiPriority w:val="99"/>
    <w:semiHidden/>
    <w:rsid w:val="0080302E"/>
    <w:rPr>
      <w:color w:val="808080"/>
    </w:rPr>
  </w:style>
  <w:style w:type="table" w:customStyle="1" w:styleId="Tablaconcuadrcula5">
    <w:name w:val="Tabla con cuadrícula5"/>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0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80302E"/>
    <w:pPr>
      <w:spacing w:after="100" w:line="259" w:lineRule="auto"/>
      <w:ind w:left="660"/>
    </w:pPr>
    <w:rPr>
      <w:rFonts w:eastAsiaTheme="minorEastAsia"/>
      <w:lang w:eastAsia="es-MX"/>
    </w:rPr>
  </w:style>
  <w:style w:type="paragraph" w:styleId="TDC5">
    <w:name w:val="toc 5"/>
    <w:basedOn w:val="Normal"/>
    <w:next w:val="Normal"/>
    <w:autoRedefine/>
    <w:uiPriority w:val="39"/>
    <w:unhideWhenUsed/>
    <w:rsid w:val="0080302E"/>
    <w:pPr>
      <w:spacing w:after="100" w:line="259" w:lineRule="auto"/>
      <w:ind w:left="880"/>
    </w:pPr>
    <w:rPr>
      <w:rFonts w:eastAsiaTheme="minorEastAsia"/>
      <w:lang w:eastAsia="es-MX"/>
    </w:rPr>
  </w:style>
  <w:style w:type="paragraph" w:styleId="TDC6">
    <w:name w:val="toc 6"/>
    <w:basedOn w:val="Normal"/>
    <w:next w:val="Normal"/>
    <w:autoRedefine/>
    <w:uiPriority w:val="39"/>
    <w:unhideWhenUsed/>
    <w:rsid w:val="0080302E"/>
    <w:pPr>
      <w:spacing w:after="100" w:line="259" w:lineRule="auto"/>
      <w:ind w:left="1100"/>
    </w:pPr>
    <w:rPr>
      <w:rFonts w:eastAsiaTheme="minorEastAsia"/>
      <w:lang w:eastAsia="es-MX"/>
    </w:rPr>
  </w:style>
  <w:style w:type="paragraph" w:styleId="TDC7">
    <w:name w:val="toc 7"/>
    <w:basedOn w:val="Normal"/>
    <w:next w:val="Normal"/>
    <w:autoRedefine/>
    <w:uiPriority w:val="39"/>
    <w:unhideWhenUsed/>
    <w:rsid w:val="0080302E"/>
    <w:pPr>
      <w:spacing w:after="100" w:line="259" w:lineRule="auto"/>
      <w:ind w:left="1320"/>
    </w:pPr>
    <w:rPr>
      <w:rFonts w:eastAsiaTheme="minorEastAsia"/>
      <w:lang w:eastAsia="es-MX"/>
    </w:rPr>
  </w:style>
  <w:style w:type="paragraph" w:styleId="TDC8">
    <w:name w:val="toc 8"/>
    <w:basedOn w:val="Normal"/>
    <w:next w:val="Normal"/>
    <w:autoRedefine/>
    <w:uiPriority w:val="39"/>
    <w:unhideWhenUsed/>
    <w:rsid w:val="0080302E"/>
    <w:pPr>
      <w:spacing w:after="100" w:line="259" w:lineRule="auto"/>
      <w:ind w:left="1540"/>
    </w:pPr>
    <w:rPr>
      <w:rFonts w:eastAsiaTheme="minorEastAsia"/>
      <w:lang w:eastAsia="es-MX"/>
    </w:rPr>
  </w:style>
  <w:style w:type="paragraph" w:styleId="TDC9">
    <w:name w:val="toc 9"/>
    <w:basedOn w:val="Normal"/>
    <w:next w:val="Normal"/>
    <w:autoRedefine/>
    <w:uiPriority w:val="39"/>
    <w:unhideWhenUsed/>
    <w:rsid w:val="0080302E"/>
    <w:pPr>
      <w:spacing w:after="100" w:line="259" w:lineRule="auto"/>
      <w:ind w:left="1760"/>
    </w:pPr>
    <w:rPr>
      <w:rFonts w:eastAsiaTheme="minorEastAsia"/>
      <w:lang w:eastAsia="es-MX"/>
    </w:rPr>
  </w:style>
  <w:style w:type="character" w:customStyle="1" w:styleId="Mencinsinresolver1">
    <w:name w:val="Mención sin resolver1"/>
    <w:basedOn w:val="Fuentedeprrafopredeter"/>
    <w:uiPriority w:val="99"/>
    <w:semiHidden/>
    <w:unhideWhenUsed/>
    <w:rsid w:val="0080302E"/>
    <w:rPr>
      <w:color w:val="605E5C"/>
      <w:shd w:val="clear" w:color="auto" w:fill="E1DFDD"/>
    </w:rPr>
  </w:style>
  <w:style w:type="paragraph" w:styleId="Descripcin">
    <w:name w:val="caption"/>
    <w:basedOn w:val="Normal"/>
    <w:next w:val="Normal"/>
    <w:uiPriority w:val="35"/>
    <w:unhideWhenUsed/>
    <w:qFormat/>
    <w:rsid w:val="0080302E"/>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80302E"/>
    <w:pPr>
      <w:spacing w:after="0" w:line="259" w:lineRule="auto"/>
    </w:pPr>
  </w:style>
  <w:style w:type="character" w:customStyle="1" w:styleId="Ttulo6Car">
    <w:name w:val="Título 6 Car"/>
    <w:basedOn w:val="Fuentedeprrafopredeter"/>
    <w:link w:val="Ttulo6"/>
    <w:uiPriority w:val="9"/>
    <w:rsid w:val="00483BE0"/>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rsid w:val="00483BE0"/>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483BE0"/>
    <w:pPr>
      <w:ind w:left="283" w:hanging="283"/>
      <w:contextualSpacing/>
    </w:pPr>
  </w:style>
  <w:style w:type="paragraph" w:styleId="Lista2">
    <w:name w:val="List 2"/>
    <w:basedOn w:val="Normal"/>
    <w:uiPriority w:val="99"/>
    <w:unhideWhenUsed/>
    <w:rsid w:val="00483BE0"/>
    <w:pPr>
      <w:ind w:left="566" w:hanging="283"/>
      <w:contextualSpacing/>
    </w:pPr>
  </w:style>
  <w:style w:type="paragraph" w:styleId="Textoindependiente">
    <w:name w:val="Body Text"/>
    <w:basedOn w:val="Normal"/>
    <w:link w:val="TextoindependienteCar"/>
    <w:uiPriority w:val="99"/>
    <w:unhideWhenUsed/>
    <w:rsid w:val="00483BE0"/>
    <w:pPr>
      <w:spacing w:after="120"/>
    </w:pPr>
  </w:style>
  <w:style w:type="character" w:customStyle="1" w:styleId="TextoindependienteCar">
    <w:name w:val="Texto independiente Car"/>
    <w:basedOn w:val="Fuentedeprrafopredeter"/>
    <w:link w:val="Textoindependiente"/>
    <w:uiPriority w:val="99"/>
    <w:rsid w:val="00483BE0"/>
  </w:style>
  <w:style w:type="paragraph" w:styleId="Sangradetextonormal">
    <w:name w:val="Body Text Indent"/>
    <w:basedOn w:val="Normal"/>
    <w:link w:val="SangradetextonormalCar"/>
    <w:uiPriority w:val="99"/>
    <w:unhideWhenUsed/>
    <w:rsid w:val="00483BE0"/>
    <w:pPr>
      <w:spacing w:after="120"/>
      <w:ind w:left="283"/>
    </w:pPr>
  </w:style>
  <w:style w:type="character" w:customStyle="1" w:styleId="SangradetextonormalCar">
    <w:name w:val="Sangría de texto normal Car"/>
    <w:basedOn w:val="Fuentedeprrafopredeter"/>
    <w:link w:val="Sangradetextonormal"/>
    <w:uiPriority w:val="99"/>
    <w:rsid w:val="00483BE0"/>
  </w:style>
  <w:style w:type="paragraph" w:styleId="Textoindependienteprimerasangra">
    <w:name w:val="Body Text First Indent"/>
    <w:basedOn w:val="Textoindependiente"/>
    <w:link w:val="TextoindependienteprimerasangraCar"/>
    <w:uiPriority w:val="99"/>
    <w:unhideWhenUsed/>
    <w:rsid w:val="00483BE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83BE0"/>
  </w:style>
  <w:style w:type="paragraph" w:styleId="Textoindependienteprimerasangra2">
    <w:name w:val="Body Text First Indent 2"/>
    <w:basedOn w:val="Sangradetextonormal"/>
    <w:link w:val="Textoindependienteprimerasangra2Car"/>
    <w:uiPriority w:val="99"/>
    <w:unhideWhenUsed/>
    <w:rsid w:val="00483BE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83BE0"/>
  </w:style>
  <w:style w:type="character" w:styleId="Mencinsinresolver">
    <w:name w:val="Unresolved Mention"/>
    <w:basedOn w:val="Fuentedeprrafopredeter"/>
    <w:uiPriority w:val="99"/>
    <w:semiHidden/>
    <w:unhideWhenUsed/>
    <w:rsid w:val="009B6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01">
      <w:bodyDiv w:val="1"/>
      <w:marLeft w:val="0"/>
      <w:marRight w:val="0"/>
      <w:marTop w:val="0"/>
      <w:marBottom w:val="0"/>
      <w:divBdr>
        <w:top w:val="none" w:sz="0" w:space="0" w:color="auto"/>
        <w:left w:val="none" w:sz="0" w:space="0" w:color="auto"/>
        <w:bottom w:val="none" w:sz="0" w:space="0" w:color="auto"/>
        <w:right w:val="none" w:sz="0" w:space="0" w:color="auto"/>
      </w:divBdr>
    </w:div>
    <w:div w:id="5445469">
      <w:bodyDiv w:val="1"/>
      <w:marLeft w:val="0"/>
      <w:marRight w:val="0"/>
      <w:marTop w:val="0"/>
      <w:marBottom w:val="0"/>
      <w:divBdr>
        <w:top w:val="none" w:sz="0" w:space="0" w:color="auto"/>
        <w:left w:val="none" w:sz="0" w:space="0" w:color="auto"/>
        <w:bottom w:val="none" w:sz="0" w:space="0" w:color="auto"/>
        <w:right w:val="none" w:sz="0" w:space="0" w:color="auto"/>
      </w:divBdr>
    </w:div>
    <w:div w:id="8334467">
      <w:bodyDiv w:val="1"/>
      <w:marLeft w:val="0"/>
      <w:marRight w:val="0"/>
      <w:marTop w:val="0"/>
      <w:marBottom w:val="0"/>
      <w:divBdr>
        <w:top w:val="none" w:sz="0" w:space="0" w:color="auto"/>
        <w:left w:val="none" w:sz="0" w:space="0" w:color="auto"/>
        <w:bottom w:val="none" w:sz="0" w:space="0" w:color="auto"/>
        <w:right w:val="none" w:sz="0" w:space="0" w:color="auto"/>
      </w:divBdr>
    </w:div>
    <w:div w:id="17237363">
      <w:bodyDiv w:val="1"/>
      <w:marLeft w:val="0"/>
      <w:marRight w:val="0"/>
      <w:marTop w:val="0"/>
      <w:marBottom w:val="0"/>
      <w:divBdr>
        <w:top w:val="none" w:sz="0" w:space="0" w:color="auto"/>
        <w:left w:val="none" w:sz="0" w:space="0" w:color="auto"/>
        <w:bottom w:val="none" w:sz="0" w:space="0" w:color="auto"/>
        <w:right w:val="none" w:sz="0" w:space="0" w:color="auto"/>
      </w:divBdr>
    </w:div>
    <w:div w:id="20908730">
      <w:bodyDiv w:val="1"/>
      <w:marLeft w:val="0"/>
      <w:marRight w:val="0"/>
      <w:marTop w:val="0"/>
      <w:marBottom w:val="0"/>
      <w:divBdr>
        <w:top w:val="none" w:sz="0" w:space="0" w:color="auto"/>
        <w:left w:val="none" w:sz="0" w:space="0" w:color="auto"/>
        <w:bottom w:val="none" w:sz="0" w:space="0" w:color="auto"/>
        <w:right w:val="none" w:sz="0" w:space="0" w:color="auto"/>
      </w:divBdr>
    </w:div>
    <w:div w:id="26298597">
      <w:bodyDiv w:val="1"/>
      <w:marLeft w:val="0"/>
      <w:marRight w:val="0"/>
      <w:marTop w:val="0"/>
      <w:marBottom w:val="0"/>
      <w:divBdr>
        <w:top w:val="none" w:sz="0" w:space="0" w:color="auto"/>
        <w:left w:val="none" w:sz="0" w:space="0" w:color="auto"/>
        <w:bottom w:val="none" w:sz="0" w:space="0" w:color="auto"/>
        <w:right w:val="none" w:sz="0" w:space="0" w:color="auto"/>
      </w:divBdr>
    </w:div>
    <w:div w:id="47847967">
      <w:bodyDiv w:val="1"/>
      <w:marLeft w:val="0"/>
      <w:marRight w:val="0"/>
      <w:marTop w:val="0"/>
      <w:marBottom w:val="0"/>
      <w:divBdr>
        <w:top w:val="none" w:sz="0" w:space="0" w:color="auto"/>
        <w:left w:val="none" w:sz="0" w:space="0" w:color="auto"/>
        <w:bottom w:val="none" w:sz="0" w:space="0" w:color="auto"/>
        <w:right w:val="none" w:sz="0" w:space="0" w:color="auto"/>
      </w:divBdr>
    </w:div>
    <w:div w:id="48651344">
      <w:bodyDiv w:val="1"/>
      <w:marLeft w:val="0"/>
      <w:marRight w:val="0"/>
      <w:marTop w:val="0"/>
      <w:marBottom w:val="0"/>
      <w:divBdr>
        <w:top w:val="none" w:sz="0" w:space="0" w:color="auto"/>
        <w:left w:val="none" w:sz="0" w:space="0" w:color="auto"/>
        <w:bottom w:val="none" w:sz="0" w:space="0" w:color="auto"/>
        <w:right w:val="none" w:sz="0" w:space="0" w:color="auto"/>
      </w:divBdr>
    </w:div>
    <w:div w:id="50423648">
      <w:bodyDiv w:val="1"/>
      <w:marLeft w:val="0"/>
      <w:marRight w:val="0"/>
      <w:marTop w:val="0"/>
      <w:marBottom w:val="0"/>
      <w:divBdr>
        <w:top w:val="none" w:sz="0" w:space="0" w:color="auto"/>
        <w:left w:val="none" w:sz="0" w:space="0" w:color="auto"/>
        <w:bottom w:val="none" w:sz="0" w:space="0" w:color="auto"/>
        <w:right w:val="none" w:sz="0" w:space="0" w:color="auto"/>
      </w:divBdr>
    </w:div>
    <w:div w:id="54861359">
      <w:bodyDiv w:val="1"/>
      <w:marLeft w:val="0"/>
      <w:marRight w:val="0"/>
      <w:marTop w:val="0"/>
      <w:marBottom w:val="0"/>
      <w:divBdr>
        <w:top w:val="none" w:sz="0" w:space="0" w:color="auto"/>
        <w:left w:val="none" w:sz="0" w:space="0" w:color="auto"/>
        <w:bottom w:val="none" w:sz="0" w:space="0" w:color="auto"/>
        <w:right w:val="none" w:sz="0" w:space="0" w:color="auto"/>
      </w:divBdr>
    </w:div>
    <w:div w:id="57630963">
      <w:bodyDiv w:val="1"/>
      <w:marLeft w:val="0"/>
      <w:marRight w:val="0"/>
      <w:marTop w:val="0"/>
      <w:marBottom w:val="0"/>
      <w:divBdr>
        <w:top w:val="none" w:sz="0" w:space="0" w:color="auto"/>
        <w:left w:val="none" w:sz="0" w:space="0" w:color="auto"/>
        <w:bottom w:val="none" w:sz="0" w:space="0" w:color="auto"/>
        <w:right w:val="none" w:sz="0" w:space="0" w:color="auto"/>
      </w:divBdr>
    </w:div>
    <w:div w:id="68429260">
      <w:bodyDiv w:val="1"/>
      <w:marLeft w:val="0"/>
      <w:marRight w:val="0"/>
      <w:marTop w:val="0"/>
      <w:marBottom w:val="0"/>
      <w:divBdr>
        <w:top w:val="none" w:sz="0" w:space="0" w:color="auto"/>
        <w:left w:val="none" w:sz="0" w:space="0" w:color="auto"/>
        <w:bottom w:val="none" w:sz="0" w:space="0" w:color="auto"/>
        <w:right w:val="none" w:sz="0" w:space="0" w:color="auto"/>
      </w:divBdr>
    </w:div>
    <w:div w:id="85611493">
      <w:bodyDiv w:val="1"/>
      <w:marLeft w:val="0"/>
      <w:marRight w:val="0"/>
      <w:marTop w:val="0"/>
      <w:marBottom w:val="0"/>
      <w:divBdr>
        <w:top w:val="none" w:sz="0" w:space="0" w:color="auto"/>
        <w:left w:val="none" w:sz="0" w:space="0" w:color="auto"/>
        <w:bottom w:val="none" w:sz="0" w:space="0" w:color="auto"/>
        <w:right w:val="none" w:sz="0" w:space="0" w:color="auto"/>
      </w:divBdr>
    </w:div>
    <w:div w:id="87120819">
      <w:bodyDiv w:val="1"/>
      <w:marLeft w:val="0"/>
      <w:marRight w:val="0"/>
      <w:marTop w:val="0"/>
      <w:marBottom w:val="0"/>
      <w:divBdr>
        <w:top w:val="none" w:sz="0" w:space="0" w:color="auto"/>
        <w:left w:val="none" w:sz="0" w:space="0" w:color="auto"/>
        <w:bottom w:val="none" w:sz="0" w:space="0" w:color="auto"/>
        <w:right w:val="none" w:sz="0" w:space="0" w:color="auto"/>
      </w:divBdr>
    </w:div>
    <w:div w:id="90782202">
      <w:bodyDiv w:val="1"/>
      <w:marLeft w:val="0"/>
      <w:marRight w:val="0"/>
      <w:marTop w:val="0"/>
      <w:marBottom w:val="0"/>
      <w:divBdr>
        <w:top w:val="none" w:sz="0" w:space="0" w:color="auto"/>
        <w:left w:val="none" w:sz="0" w:space="0" w:color="auto"/>
        <w:bottom w:val="none" w:sz="0" w:space="0" w:color="auto"/>
        <w:right w:val="none" w:sz="0" w:space="0" w:color="auto"/>
      </w:divBdr>
    </w:div>
    <w:div w:id="91896522">
      <w:bodyDiv w:val="1"/>
      <w:marLeft w:val="0"/>
      <w:marRight w:val="0"/>
      <w:marTop w:val="0"/>
      <w:marBottom w:val="0"/>
      <w:divBdr>
        <w:top w:val="none" w:sz="0" w:space="0" w:color="auto"/>
        <w:left w:val="none" w:sz="0" w:space="0" w:color="auto"/>
        <w:bottom w:val="none" w:sz="0" w:space="0" w:color="auto"/>
        <w:right w:val="none" w:sz="0" w:space="0" w:color="auto"/>
      </w:divBdr>
    </w:div>
    <w:div w:id="95832971">
      <w:bodyDiv w:val="1"/>
      <w:marLeft w:val="0"/>
      <w:marRight w:val="0"/>
      <w:marTop w:val="0"/>
      <w:marBottom w:val="0"/>
      <w:divBdr>
        <w:top w:val="none" w:sz="0" w:space="0" w:color="auto"/>
        <w:left w:val="none" w:sz="0" w:space="0" w:color="auto"/>
        <w:bottom w:val="none" w:sz="0" w:space="0" w:color="auto"/>
        <w:right w:val="none" w:sz="0" w:space="0" w:color="auto"/>
      </w:divBdr>
    </w:div>
    <w:div w:id="96098268">
      <w:bodyDiv w:val="1"/>
      <w:marLeft w:val="0"/>
      <w:marRight w:val="0"/>
      <w:marTop w:val="0"/>
      <w:marBottom w:val="0"/>
      <w:divBdr>
        <w:top w:val="none" w:sz="0" w:space="0" w:color="auto"/>
        <w:left w:val="none" w:sz="0" w:space="0" w:color="auto"/>
        <w:bottom w:val="none" w:sz="0" w:space="0" w:color="auto"/>
        <w:right w:val="none" w:sz="0" w:space="0" w:color="auto"/>
      </w:divBdr>
    </w:div>
    <w:div w:id="102577474">
      <w:bodyDiv w:val="1"/>
      <w:marLeft w:val="0"/>
      <w:marRight w:val="0"/>
      <w:marTop w:val="0"/>
      <w:marBottom w:val="0"/>
      <w:divBdr>
        <w:top w:val="none" w:sz="0" w:space="0" w:color="auto"/>
        <w:left w:val="none" w:sz="0" w:space="0" w:color="auto"/>
        <w:bottom w:val="none" w:sz="0" w:space="0" w:color="auto"/>
        <w:right w:val="none" w:sz="0" w:space="0" w:color="auto"/>
      </w:divBdr>
    </w:div>
    <w:div w:id="107358728">
      <w:bodyDiv w:val="1"/>
      <w:marLeft w:val="0"/>
      <w:marRight w:val="0"/>
      <w:marTop w:val="0"/>
      <w:marBottom w:val="0"/>
      <w:divBdr>
        <w:top w:val="none" w:sz="0" w:space="0" w:color="auto"/>
        <w:left w:val="none" w:sz="0" w:space="0" w:color="auto"/>
        <w:bottom w:val="none" w:sz="0" w:space="0" w:color="auto"/>
        <w:right w:val="none" w:sz="0" w:space="0" w:color="auto"/>
      </w:divBdr>
    </w:div>
    <w:div w:id="107507533">
      <w:bodyDiv w:val="1"/>
      <w:marLeft w:val="0"/>
      <w:marRight w:val="0"/>
      <w:marTop w:val="0"/>
      <w:marBottom w:val="0"/>
      <w:divBdr>
        <w:top w:val="none" w:sz="0" w:space="0" w:color="auto"/>
        <w:left w:val="none" w:sz="0" w:space="0" w:color="auto"/>
        <w:bottom w:val="none" w:sz="0" w:space="0" w:color="auto"/>
        <w:right w:val="none" w:sz="0" w:space="0" w:color="auto"/>
      </w:divBdr>
    </w:div>
    <w:div w:id="116341789">
      <w:bodyDiv w:val="1"/>
      <w:marLeft w:val="0"/>
      <w:marRight w:val="0"/>
      <w:marTop w:val="0"/>
      <w:marBottom w:val="0"/>
      <w:divBdr>
        <w:top w:val="none" w:sz="0" w:space="0" w:color="auto"/>
        <w:left w:val="none" w:sz="0" w:space="0" w:color="auto"/>
        <w:bottom w:val="none" w:sz="0" w:space="0" w:color="auto"/>
        <w:right w:val="none" w:sz="0" w:space="0" w:color="auto"/>
      </w:divBdr>
    </w:div>
    <w:div w:id="116490089">
      <w:bodyDiv w:val="1"/>
      <w:marLeft w:val="0"/>
      <w:marRight w:val="0"/>
      <w:marTop w:val="0"/>
      <w:marBottom w:val="0"/>
      <w:divBdr>
        <w:top w:val="none" w:sz="0" w:space="0" w:color="auto"/>
        <w:left w:val="none" w:sz="0" w:space="0" w:color="auto"/>
        <w:bottom w:val="none" w:sz="0" w:space="0" w:color="auto"/>
        <w:right w:val="none" w:sz="0" w:space="0" w:color="auto"/>
      </w:divBdr>
    </w:div>
    <w:div w:id="121580881">
      <w:bodyDiv w:val="1"/>
      <w:marLeft w:val="0"/>
      <w:marRight w:val="0"/>
      <w:marTop w:val="0"/>
      <w:marBottom w:val="0"/>
      <w:divBdr>
        <w:top w:val="none" w:sz="0" w:space="0" w:color="auto"/>
        <w:left w:val="none" w:sz="0" w:space="0" w:color="auto"/>
        <w:bottom w:val="none" w:sz="0" w:space="0" w:color="auto"/>
        <w:right w:val="none" w:sz="0" w:space="0" w:color="auto"/>
      </w:divBdr>
    </w:div>
    <w:div w:id="125511255">
      <w:bodyDiv w:val="1"/>
      <w:marLeft w:val="0"/>
      <w:marRight w:val="0"/>
      <w:marTop w:val="0"/>
      <w:marBottom w:val="0"/>
      <w:divBdr>
        <w:top w:val="none" w:sz="0" w:space="0" w:color="auto"/>
        <w:left w:val="none" w:sz="0" w:space="0" w:color="auto"/>
        <w:bottom w:val="none" w:sz="0" w:space="0" w:color="auto"/>
        <w:right w:val="none" w:sz="0" w:space="0" w:color="auto"/>
      </w:divBdr>
    </w:div>
    <w:div w:id="150869603">
      <w:bodyDiv w:val="1"/>
      <w:marLeft w:val="0"/>
      <w:marRight w:val="0"/>
      <w:marTop w:val="0"/>
      <w:marBottom w:val="0"/>
      <w:divBdr>
        <w:top w:val="none" w:sz="0" w:space="0" w:color="auto"/>
        <w:left w:val="none" w:sz="0" w:space="0" w:color="auto"/>
        <w:bottom w:val="none" w:sz="0" w:space="0" w:color="auto"/>
        <w:right w:val="none" w:sz="0" w:space="0" w:color="auto"/>
      </w:divBdr>
    </w:div>
    <w:div w:id="150952672">
      <w:bodyDiv w:val="1"/>
      <w:marLeft w:val="0"/>
      <w:marRight w:val="0"/>
      <w:marTop w:val="0"/>
      <w:marBottom w:val="0"/>
      <w:divBdr>
        <w:top w:val="none" w:sz="0" w:space="0" w:color="auto"/>
        <w:left w:val="none" w:sz="0" w:space="0" w:color="auto"/>
        <w:bottom w:val="none" w:sz="0" w:space="0" w:color="auto"/>
        <w:right w:val="none" w:sz="0" w:space="0" w:color="auto"/>
      </w:divBdr>
    </w:div>
    <w:div w:id="175731478">
      <w:bodyDiv w:val="1"/>
      <w:marLeft w:val="0"/>
      <w:marRight w:val="0"/>
      <w:marTop w:val="0"/>
      <w:marBottom w:val="0"/>
      <w:divBdr>
        <w:top w:val="none" w:sz="0" w:space="0" w:color="auto"/>
        <w:left w:val="none" w:sz="0" w:space="0" w:color="auto"/>
        <w:bottom w:val="none" w:sz="0" w:space="0" w:color="auto"/>
        <w:right w:val="none" w:sz="0" w:space="0" w:color="auto"/>
      </w:divBdr>
    </w:div>
    <w:div w:id="181019185">
      <w:bodyDiv w:val="1"/>
      <w:marLeft w:val="0"/>
      <w:marRight w:val="0"/>
      <w:marTop w:val="0"/>
      <w:marBottom w:val="0"/>
      <w:divBdr>
        <w:top w:val="none" w:sz="0" w:space="0" w:color="auto"/>
        <w:left w:val="none" w:sz="0" w:space="0" w:color="auto"/>
        <w:bottom w:val="none" w:sz="0" w:space="0" w:color="auto"/>
        <w:right w:val="none" w:sz="0" w:space="0" w:color="auto"/>
      </w:divBdr>
    </w:div>
    <w:div w:id="182940621">
      <w:bodyDiv w:val="1"/>
      <w:marLeft w:val="0"/>
      <w:marRight w:val="0"/>
      <w:marTop w:val="0"/>
      <w:marBottom w:val="0"/>
      <w:divBdr>
        <w:top w:val="none" w:sz="0" w:space="0" w:color="auto"/>
        <w:left w:val="none" w:sz="0" w:space="0" w:color="auto"/>
        <w:bottom w:val="none" w:sz="0" w:space="0" w:color="auto"/>
        <w:right w:val="none" w:sz="0" w:space="0" w:color="auto"/>
      </w:divBdr>
    </w:div>
    <w:div w:id="185874744">
      <w:bodyDiv w:val="1"/>
      <w:marLeft w:val="0"/>
      <w:marRight w:val="0"/>
      <w:marTop w:val="0"/>
      <w:marBottom w:val="0"/>
      <w:divBdr>
        <w:top w:val="none" w:sz="0" w:space="0" w:color="auto"/>
        <w:left w:val="none" w:sz="0" w:space="0" w:color="auto"/>
        <w:bottom w:val="none" w:sz="0" w:space="0" w:color="auto"/>
        <w:right w:val="none" w:sz="0" w:space="0" w:color="auto"/>
      </w:divBdr>
    </w:div>
    <w:div w:id="196116020">
      <w:bodyDiv w:val="1"/>
      <w:marLeft w:val="0"/>
      <w:marRight w:val="0"/>
      <w:marTop w:val="0"/>
      <w:marBottom w:val="0"/>
      <w:divBdr>
        <w:top w:val="none" w:sz="0" w:space="0" w:color="auto"/>
        <w:left w:val="none" w:sz="0" w:space="0" w:color="auto"/>
        <w:bottom w:val="none" w:sz="0" w:space="0" w:color="auto"/>
        <w:right w:val="none" w:sz="0" w:space="0" w:color="auto"/>
      </w:divBdr>
    </w:div>
    <w:div w:id="202837041">
      <w:bodyDiv w:val="1"/>
      <w:marLeft w:val="0"/>
      <w:marRight w:val="0"/>
      <w:marTop w:val="0"/>
      <w:marBottom w:val="0"/>
      <w:divBdr>
        <w:top w:val="none" w:sz="0" w:space="0" w:color="auto"/>
        <w:left w:val="none" w:sz="0" w:space="0" w:color="auto"/>
        <w:bottom w:val="none" w:sz="0" w:space="0" w:color="auto"/>
        <w:right w:val="none" w:sz="0" w:space="0" w:color="auto"/>
      </w:divBdr>
    </w:div>
    <w:div w:id="203637935">
      <w:bodyDiv w:val="1"/>
      <w:marLeft w:val="0"/>
      <w:marRight w:val="0"/>
      <w:marTop w:val="0"/>
      <w:marBottom w:val="0"/>
      <w:divBdr>
        <w:top w:val="none" w:sz="0" w:space="0" w:color="auto"/>
        <w:left w:val="none" w:sz="0" w:space="0" w:color="auto"/>
        <w:bottom w:val="none" w:sz="0" w:space="0" w:color="auto"/>
        <w:right w:val="none" w:sz="0" w:space="0" w:color="auto"/>
      </w:divBdr>
    </w:div>
    <w:div w:id="204682663">
      <w:bodyDiv w:val="1"/>
      <w:marLeft w:val="0"/>
      <w:marRight w:val="0"/>
      <w:marTop w:val="0"/>
      <w:marBottom w:val="0"/>
      <w:divBdr>
        <w:top w:val="none" w:sz="0" w:space="0" w:color="auto"/>
        <w:left w:val="none" w:sz="0" w:space="0" w:color="auto"/>
        <w:bottom w:val="none" w:sz="0" w:space="0" w:color="auto"/>
        <w:right w:val="none" w:sz="0" w:space="0" w:color="auto"/>
      </w:divBdr>
    </w:div>
    <w:div w:id="206643810">
      <w:bodyDiv w:val="1"/>
      <w:marLeft w:val="0"/>
      <w:marRight w:val="0"/>
      <w:marTop w:val="0"/>
      <w:marBottom w:val="0"/>
      <w:divBdr>
        <w:top w:val="none" w:sz="0" w:space="0" w:color="auto"/>
        <w:left w:val="none" w:sz="0" w:space="0" w:color="auto"/>
        <w:bottom w:val="none" w:sz="0" w:space="0" w:color="auto"/>
        <w:right w:val="none" w:sz="0" w:space="0" w:color="auto"/>
      </w:divBdr>
    </w:div>
    <w:div w:id="210457478">
      <w:bodyDiv w:val="1"/>
      <w:marLeft w:val="0"/>
      <w:marRight w:val="0"/>
      <w:marTop w:val="0"/>
      <w:marBottom w:val="0"/>
      <w:divBdr>
        <w:top w:val="none" w:sz="0" w:space="0" w:color="auto"/>
        <w:left w:val="none" w:sz="0" w:space="0" w:color="auto"/>
        <w:bottom w:val="none" w:sz="0" w:space="0" w:color="auto"/>
        <w:right w:val="none" w:sz="0" w:space="0" w:color="auto"/>
      </w:divBdr>
    </w:div>
    <w:div w:id="212347716">
      <w:bodyDiv w:val="1"/>
      <w:marLeft w:val="0"/>
      <w:marRight w:val="0"/>
      <w:marTop w:val="0"/>
      <w:marBottom w:val="0"/>
      <w:divBdr>
        <w:top w:val="none" w:sz="0" w:space="0" w:color="auto"/>
        <w:left w:val="none" w:sz="0" w:space="0" w:color="auto"/>
        <w:bottom w:val="none" w:sz="0" w:space="0" w:color="auto"/>
        <w:right w:val="none" w:sz="0" w:space="0" w:color="auto"/>
      </w:divBdr>
    </w:div>
    <w:div w:id="220605373">
      <w:bodyDiv w:val="1"/>
      <w:marLeft w:val="0"/>
      <w:marRight w:val="0"/>
      <w:marTop w:val="0"/>
      <w:marBottom w:val="0"/>
      <w:divBdr>
        <w:top w:val="none" w:sz="0" w:space="0" w:color="auto"/>
        <w:left w:val="none" w:sz="0" w:space="0" w:color="auto"/>
        <w:bottom w:val="none" w:sz="0" w:space="0" w:color="auto"/>
        <w:right w:val="none" w:sz="0" w:space="0" w:color="auto"/>
      </w:divBdr>
    </w:div>
    <w:div w:id="246154359">
      <w:bodyDiv w:val="1"/>
      <w:marLeft w:val="0"/>
      <w:marRight w:val="0"/>
      <w:marTop w:val="0"/>
      <w:marBottom w:val="0"/>
      <w:divBdr>
        <w:top w:val="none" w:sz="0" w:space="0" w:color="auto"/>
        <w:left w:val="none" w:sz="0" w:space="0" w:color="auto"/>
        <w:bottom w:val="none" w:sz="0" w:space="0" w:color="auto"/>
        <w:right w:val="none" w:sz="0" w:space="0" w:color="auto"/>
      </w:divBdr>
    </w:div>
    <w:div w:id="252327956">
      <w:bodyDiv w:val="1"/>
      <w:marLeft w:val="0"/>
      <w:marRight w:val="0"/>
      <w:marTop w:val="0"/>
      <w:marBottom w:val="0"/>
      <w:divBdr>
        <w:top w:val="none" w:sz="0" w:space="0" w:color="auto"/>
        <w:left w:val="none" w:sz="0" w:space="0" w:color="auto"/>
        <w:bottom w:val="none" w:sz="0" w:space="0" w:color="auto"/>
        <w:right w:val="none" w:sz="0" w:space="0" w:color="auto"/>
      </w:divBdr>
    </w:div>
    <w:div w:id="254440863">
      <w:bodyDiv w:val="1"/>
      <w:marLeft w:val="0"/>
      <w:marRight w:val="0"/>
      <w:marTop w:val="0"/>
      <w:marBottom w:val="0"/>
      <w:divBdr>
        <w:top w:val="none" w:sz="0" w:space="0" w:color="auto"/>
        <w:left w:val="none" w:sz="0" w:space="0" w:color="auto"/>
        <w:bottom w:val="none" w:sz="0" w:space="0" w:color="auto"/>
        <w:right w:val="none" w:sz="0" w:space="0" w:color="auto"/>
      </w:divBdr>
    </w:div>
    <w:div w:id="267666375">
      <w:bodyDiv w:val="1"/>
      <w:marLeft w:val="0"/>
      <w:marRight w:val="0"/>
      <w:marTop w:val="0"/>
      <w:marBottom w:val="0"/>
      <w:divBdr>
        <w:top w:val="none" w:sz="0" w:space="0" w:color="auto"/>
        <w:left w:val="none" w:sz="0" w:space="0" w:color="auto"/>
        <w:bottom w:val="none" w:sz="0" w:space="0" w:color="auto"/>
        <w:right w:val="none" w:sz="0" w:space="0" w:color="auto"/>
      </w:divBdr>
    </w:div>
    <w:div w:id="287276952">
      <w:bodyDiv w:val="1"/>
      <w:marLeft w:val="0"/>
      <w:marRight w:val="0"/>
      <w:marTop w:val="0"/>
      <w:marBottom w:val="0"/>
      <w:divBdr>
        <w:top w:val="none" w:sz="0" w:space="0" w:color="auto"/>
        <w:left w:val="none" w:sz="0" w:space="0" w:color="auto"/>
        <w:bottom w:val="none" w:sz="0" w:space="0" w:color="auto"/>
        <w:right w:val="none" w:sz="0" w:space="0" w:color="auto"/>
      </w:divBdr>
    </w:div>
    <w:div w:id="290749809">
      <w:bodyDiv w:val="1"/>
      <w:marLeft w:val="0"/>
      <w:marRight w:val="0"/>
      <w:marTop w:val="0"/>
      <w:marBottom w:val="0"/>
      <w:divBdr>
        <w:top w:val="none" w:sz="0" w:space="0" w:color="auto"/>
        <w:left w:val="none" w:sz="0" w:space="0" w:color="auto"/>
        <w:bottom w:val="none" w:sz="0" w:space="0" w:color="auto"/>
        <w:right w:val="none" w:sz="0" w:space="0" w:color="auto"/>
      </w:divBdr>
    </w:div>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300618972">
      <w:bodyDiv w:val="1"/>
      <w:marLeft w:val="0"/>
      <w:marRight w:val="0"/>
      <w:marTop w:val="0"/>
      <w:marBottom w:val="0"/>
      <w:divBdr>
        <w:top w:val="none" w:sz="0" w:space="0" w:color="auto"/>
        <w:left w:val="none" w:sz="0" w:space="0" w:color="auto"/>
        <w:bottom w:val="none" w:sz="0" w:space="0" w:color="auto"/>
        <w:right w:val="none" w:sz="0" w:space="0" w:color="auto"/>
      </w:divBdr>
    </w:div>
    <w:div w:id="301734135">
      <w:bodyDiv w:val="1"/>
      <w:marLeft w:val="0"/>
      <w:marRight w:val="0"/>
      <w:marTop w:val="0"/>
      <w:marBottom w:val="0"/>
      <w:divBdr>
        <w:top w:val="none" w:sz="0" w:space="0" w:color="auto"/>
        <w:left w:val="none" w:sz="0" w:space="0" w:color="auto"/>
        <w:bottom w:val="none" w:sz="0" w:space="0" w:color="auto"/>
        <w:right w:val="none" w:sz="0" w:space="0" w:color="auto"/>
      </w:divBdr>
    </w:div>
    <w:div w:id="307563164">
      <w:bodyDiv w:val="1"/>
      <w:marLeft w:val="0"/>
      <w:marRight w:val="0"/>
      <w:marTop w:val="0"/>
      <w:marBottom w:val="0"/>
      <w:divBdr>
        <w:top w:val="none" w:sz="0" w:space="0" w:color="auto"/>
        <w:left w:val="none" w:sz="0" w:space="0" w:color="auto"/>
        <w:bottom w:val="none" w:sz="0" w:space="0" w:color="auto"/>
        <w:right w:val="none" w:sz="0" w:space="0" w:color="auto"/>
      </w:divBdr>
    </w:div>
    <w:div w:id="314143947">
      <w:bodyDiv w:val="1"/>
      <w:marLeft w:val="0"/>
      <w:marRight w:val="0"/>
      <w:marTop w:val="0"/>
      <w:marBottom w:val="0"/>
      <w:divBdr>
        <w:top w:val="none" w:sz="0" w:space="0" w:color="auto"/>
        <w:left w:val="none" w:sz="0" w:space="0" w:color="auto"/>
        <w:bottom w:val="none" w:sz="0" w:space="0" w:color="auto"/>
        <w:right w:val="none" w:sz="0" w:space="0" w:color="auto"/>
      </w:divBdr>
    </w:div>
    <w:div w:id="318733687">
      <w:bodyDiv w:val="1"/>
      <w:marLeft w:val="0"/>
      <w:marRight w:val="0"/>
      <w:marTop w:val="0"/>
      <w:marBottom w:val="0"/>
      <w:divBdr>
        <w:top w:val="none" w:sz="0" w:space="0" w:color="auto"/>
        <w:left w:val="none" w:sz="0" w:space="0" w:color="auto"/>
        <w:bottom w:val="none" w:sz="0" w:space="0" w:color="auto"/>
        <w:right w:val="none" w:sz="0" w:space="0" w:color="auto"/>
      </w:divBdr>
    </w:div>
    <w:div w:id="319164166">
      <w:bodyDiv w:val="1"/>
      <w:marLeft w:val="0"/>
      <w:marRight w:val="0"/>
      <w:marTop w:val="0"/>
      <w:marBottom w:val="0"/>
      <w:divBdr>
        <w:top w:val="none" w:sz="0" w:space="0" w:color="auto"/>
        <w:left w:val="none" w:sz="0" w:space="0" w:color="auto"/>
        <w:bottom w:val="none" w:sz="0" w:space="0" w:color="auto"/>
        <w:right w:val="none" w:sz="0" w:space="0" w:color="auto"/>
      </w:divBdr>
    </w:div>
    <w:div w:id="319581088">
      <w:bodyDiv w:val="1"/>
      <w:marLeft w:val="0"/>
      <w:marRight w:val="0"/>
      <w:marTop w:val="0"/>
      <w:marBottom w:val="0"/>
      <w:divBdr>
        <w:top w:val="none" w:sz="0" w:space="0" w:color="auto"/>
        <w:left w:val="none" w:sz="0" w:space="0" w:color="auto"/>
        <w:bottom w:val="none" w:sz="0" w:space="0" w:color="auto"/>
        <w:right w:val="none" w:sz="0" w:space="0" w:color="auto"/>
      </w:divBdr>
    </w:div>
    <w:div w:id="321937212">
      <w:bodyDiv w:val="1"/>
      <w:marLeft w:val="0"/>
      <w:marRight w:val="0"/>
      <w:marTop w:val="0"/>
      <w:marBottom w:val="0"/>
      <w:divBdr>
        <w:top w:val="none" w:sz="0" w:space="0" w:color="auto"/>
        <w:left w:val="none" w:sz="0" w:space="0" w:color="auto"/>
        <w:bottom w:val="none" w:sz="0" w:space="0" w:color="auto"/>
        <w:right w:val="none" w:sz="0" w:space="0" w:color="auto"/>
      </w:divBdr>
    </w:div>
    <w:div w:id="323554465">
      <w:bodyDiv w:val="1"/>
      <w:marLeft w:val="0"/>
      <w:marRight w:val="0"/>
      <w:marTop w:val="0"/>
      <w:marBottom w:val="0"/>
      <w:divBdr>
        <w:top w:val="none" w:sz="0" w:space="0" w:color="auto"/>
        <w:left w:val="none" w:sz="0" w:space="0" w:color="auto"/>
        <w:bottom w:val="none" w:sz="0" w:space="0" w:color="auto"/>
        <w:right w:val="none" w:sz="0" w:space="0" w:color="auto"/>
      </w:divBdr>
    </w:div>
    <w:div w:id="325983164">
      <w:bodyDiv w:val="1"/>
      <w:marLeft w:val="0"/>
      <w:marRight w:val="0"/>
      <w:marTop w:val="0"/>
      <w:marBottom w:val="0"/>
      <w:divBdr>
        <w:top w:val="none" w:sz="0" w:space="0" w:color="auto"/>
        <w:left w:val="none" w:sz="0" w:space="0" w:color="auto"/>
        <w:bottom w:val="none" w:sz="0" w:space="0" w:color="auto"/>
        <w:right w:val="none" w:sz="0" w:space="0" w:color="auto"/>
      </w:divBdr>
    </w:div>
    <w:div w:id="326593272">
      <w:bodyDiv w:val="1"/>
      <w:marLeft w:val="0"/>
      <w:marRight w:val="0"/>
      <w:marTop w:val="0"/>
      <w:marBottom w:val="0"/>
      <w:divBdr>
        <w:top w:val="none" w:sz="0" w:space="0" w:color="auto"/>
        <w:left w:val="none" w:sz="0" w:space="0" w:color="auto"/>
        <w:bottom w:val="none" w:sz="0" w:space="0" w:color="auto"/>
        <w:right w:val="none" w:sz="0" w:space="0" w:color="auto"/>
      </w:divBdr>
    </w:div>
    <w:div w:id="339502839">
      <w:bodyDiv w:val="1"/>
      <w:marLeft w:val="0"/>
      <w:marRight w:val="0"/>
      <w:marTop w:val="0"/>
      <w:marBottom w:val="0"/>
      <w:divBdr>
        <w:top w:val="none" w:sz="0" w:space="0" w:color="auto"/>
        <w:left w:val="none" w:sz="0" w:space="0" w:color="auto"/>
        <w:bottom w:val="none" w:sz="0" w:space="0" w:color="auto"/>
        <w:right w:val="none" w:sz="0" w:space="0" w:color="auto"/>
      </w:divBdr>
    </w:div>
    <w:div w:id="340400469">
      <w:bodyDiv w:val="1"/>
      <w:marLeft w:val="0"/>
      <w:marRight w:val="0"/>
      <w:marTop w:val="0"/>
      <w:marBottom w:val="0"/>
      <w:divBdr>
        <w:top w:val="none" w:sz="0" w:space="0" w:color="auto"/>
        <w:left w:val="none" w:sz="0" w:space="0" w:color="auto"/>
        <w:bottom w:val="none" w:sz="0" w:space="0" w:color="auto"/>
        <w:right w:val="none" w:sz="0" w:space="0" w:color="auto"/>
      </w:divBdr>
    </w:div>
    <w:div w:id="355421940">
      <w:bodyDiv w:val="1"/>
      <w:marLeft w:val="0"/>
      <w:marRight w:val="0"/>
      <w:marTop w:val="0"/>
      <w:marBottom w:val="0"/>
      <w:divBdr>
        <w:top w:val="none" w:sz="0" w:space="0" w:color="auto"/>
        <w:left w:val="none" w:sz="0" w:space="0" w:color="auto"/>
        <w:bottom w:val="none" w:sz="0" w:space="0" w:color="auto"/>
        <w:right w:val="none" w:sz="0" w:space="0" w:color="auto"/>
      </w:divBdr>
    </w:div>
    <w:div w:id="379869413">
      <w:bodyDiv w:val="1"/>
      <w:marLeft w:val="0"/>
      <w:marRight w:val="0"/>
      <w:marTop w:val="0"/>
      <w:marBottom w:val="0"/>
      <w:divBdr>
        <w:top w:val="none" w:sz="0" w:space="0" w:color="auto"/>
        <w:left w:val="none" w:sz="0" w:space="0" w:color="auto"/>
        <w:bottom w:val="none" w:sz="0" w:space="0" w:color="auto"/>
        <w:right w:val="none" w:sz="0" w:space="0" w:color="auto"/>
      </w:divBdr>
    </w:div>
    <w:div w:id="400640715">
      <w:bodyDiv w:val="1"/>
      <w:marLeft w:val="0"/>
      <w:marRight w:val="0"/>
      <w:marTop w:val="0"/>
      <w:marBottom w:val="0"/>
      <w:divBdr>
        <w:top w:val="none" w:sz="0" w:space="0" w:color="auto"/>
        <w:left w:val="none" w:sz="0" w:space="0" w:color="auto"/>
        <w:bottom w:val="none" w:sz="0" w:space="0" w:color="auto"/>
        <w:right w:val="none" w:sz="0" w:space="0" w:color="auto"/>
      </w:divBdr>
    </w:div>
    <w:div w:id="402339248">
      <w:bodyDiv w:val="1"/>
      <w:marLeft w:val="0"/>
      <w:marRight w:val="0"/>
      <w:marTop w:val="0"/>
      <w:marBottom w:val="0"/>
      <w:divBdr>
        <w:top w:val="none" w:sz="0" w:space="0" w:color="auto"/>
        <w:left w:val="none" w:sz="0" w:space="0" w:color="auto"/>
        <w:bottom w:val="none" w:sz="0" w:space="0" w:color="auto"/>
        <w:right w:val="none" w:sz="0" w:space="0" w:color="auto"/>
      </w:divBdr>
    </w:div>
    <w:div w:id="404303821">
      <w:bodyDiv w:val="1"/>
      <w:marLeft w:val="0"/>
      <w:marRight w:val="0"/>
      <w:marTop w:val="0"/>
      <w:marBottom w:val="0"/>
      <w:divBdr>
        <w:top w:val="none" w:sz="0" w:space="0" w:color="auto"/>
        <w:left w:val="none" w:sz="0" w:space="0" w:color="auto"/>
        <w:bottom w:val="none" w:sz="0" w:space="0" w:color="auto"/>
        <w:right w:val="none" w:sz="0" w:space="0" w:color="auto"/>
      </w:divBdr>
    </w:div>
    <w:div w:id="405693159">
      <w:bodyDiv w:val="1"/>
      <w:marLeft w:val="0"/>
      <w:marRight w:val="0"/>
      <w:marTop w:val="0"/>
      <w:marBottom w:val="0"/>
      <w:divBdr>
        <w:top w:val="none" w:sz="0" w:space="0" w:color="auto"/>
        <w:left w:val="none" w:sz="0" w:space="0" w:color="auto"/>
        <w:bottom w:val="none" w:sz="0" w:space="0" w:color="auto"/>
        <w:right w:val="none" w:sz="0" w:space="0" w:color="auto"/>
      </w:divBdr>
    </w:div>
    <w:div w:id="414009348">
      <w:bodyDiv w:val="1"/>
      <w:marLeft w:val="0"/>
      <w:marRight w:val="0"/>
      <w:marTop w:val="0"/>
      <w:marBottom w:val="0"/>
      <w:divBdr>
        <w:top w:val="none" w:sz="0" w:space="0" w:color="auto"/>
        <w:left w:val="none" w:sz="0" w:space="0" w:color="auto"/>
        <w:bottom w:val="none" w:sz="0" w:space="0" w:color="auto"/>
        <w:right w:val="none" w:sz="0" w:space="0" w:color="auto"/>
      </w:divBdr>
    </w:div>
    <w:div w:id="415327491">
      <w:bodyDiv w:val="1"/>
      <w:marLeft w:val="0"/>
      <w:marRight w:val="0"/>
      <w:marTop w:val="0"/>
      <w:marBottom w:val="0"/>
      <w:divBdr>
        <w:top w:val="none" w:sz="0" w:space="0" w:color="auto"/>
        <w:left w:val="none" w:sz="0" w:space="0" w:color="auto"/>
        <w:bottom w:val="none" w:sz="0" w:space="0" w:color="auto"/>
        <w:right w:val="none" w:sz="0" w:space="0" w:color="auto"/>
      </w:divBdr>
    </w:div>
    <w:div w:id="421679228">
      <w:bodyDiv w:val="1"/>
      <w:marLeft w:val="0"/>
      <w:marRight w:val="0"/>
      <w:marTop w:val="0"/>
      <w:marBottom w:val="0"/>
      <w:divBdr>
        <w:top w:val="none" w:sz="0" w:space="0" w:color="auto"/>
        <w:left w:val="none" w:sz="0" w:space="0" w:color="auto"/>
        <w:bottom w:val="none" w:sz="0" w:space="0" w:color="auto"/>
        <w:right w:val="none" w:sz="0" w:space="0" w:color="auto"/>
      </w:divBdr>
    </w:div>
    <w:div w:id="421680215">
      <w:bodyDiv w:val="1"/>
      <w:marLeft w:val="0"/>
      <w:marRight w:val="0"/>
      <w:marTop w:val="0"/>
      <w:marBottom w:val="0"/>
      <w:divBdr>
        <w:top w:val="none" w:sz="0" w:space="0" w:color="auto"/>
        <w:left w:val="none" w:sz="0" w:space="0" w:color="auto"/>
        <w:bottom w:val="none" w:sz="0" w:space="0" w:color="auto"/>
        <w:right w:val="none" w:sz="0" w:space="0" w:color="auto"/>
      </w:divBdr>
    </w:div>
    <w:div w:id="422338317">
      <w:bodyDiv w:val="1"/>
      <w:marLeft w:val="0"/>
      <w:marRight w:val="0"/>
      <w:marTop w:val="0"/>
      <w:marBottom w:val="0"/>
      <w:divBdr>
        <w:top w:val="none" w:sz="0" w:space="0" w:color="auto"/>
        <w:left w:val="none" w:sz="0" w:space="0" w:color="auto"/>
        <w:bottom w:val="none" w:sz="0" w:space="0" w:color="auto"/>
        <w:right w:val="none" w:sz="0" w:space="0" w:color="auto"/>
      </w:divBdr>
    </w:div>
    <w:div w:id="425344538">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426997602">
      <w:bodyDiv w:val="1"/>
      <w:marLeft w:val="0"/>
      <w:marRight w:val="0"/>
      <w:marTop w:val="0"/>
      <w:marBottom w:val="0"/>
      <w:divBdr>
        <w:top w:val="none" w:sz="0" w:space="0" w:color="auto"/>
        <w:left w:val="none" w:sz="0" w:space="0" w:color="auto"/>
        <w:bottom w:val="none" w:sz="0" w:space="0" w:color="auto"/>
        <w:right w:val="none" w:sz="0" w:space="0" w:color="auto"/>
      </w:divBdr>
    </w:div>
    <w:div w:id="441999534">
      <w:bodyDiv w:val="1"/>
      <w:marLeft w:val="0"/>
      <w:marRight w:val="0"/>
      <w:marTop w:val="0"/>
      <w:marBottom w:val="0"/>
      <w:divBdr>
        <w:top w:val="none" w:sz="0" w:space="0" w:color="auto"/>
        <w:left w:val="none" w:sz="0" w:space="0" w:color="auto"/>
        <w:bottom w:val="none" w:sz="0" w:space="0" w:color="auto"/>
        <w:right w:val="none" w:sz="0" w:space="0" w:color="auto"/>
      </w:divBdr>
    </w:div>
    <w:div w:id="444277544">
      <w:bodyDiv w:val="1"/>
      <w:marLeft w:val="0"/>
      <w:marRight w:val="0"/>
      <w:marTop w:val="0"/>
      <w:marBottom w:val="0"/>
      <w:divBdr>
        <w:top w:val="none" w:sz="0" w:space="0" w:color="auto"/>
        <w:left w:val="none" w:sz="0" w:space="0" w:color="auto"/>
        <w:bottom w:val="none" w:sz="0" w:space="0" w:color="auto"/>
        <w:right w:val="none" w:sz="0" w:space="0" w:color="auto"/>
      </w:divBdr>
    </w:div>
    <w:div w:id="445850568">
      <w:bodyDiv w:val="1"/>
      <w:marLeft w:val="0"/>
      <w:marRight w:val="0"/>
      <w:marTop w:val="0"/>
      <w:marBottom w:val="0"/>
      <w:divBdr>
        <w:top w:val="none" w:sz="0" w:space="0" w:color="auto"/>
        <w:left w:val="none" w:sz="0" w:space="0" w:color="auto"/>
        <w:bottom w:val="none" w:sz="0" w:space="0" w:color="auto"/>
        <w:right w:val="none" w:sz="0" w:space="0" w:color="auto"/>
      </w:divBdr>
    </w:div>
    <w:div w:id="447629917">
      <w:bodyDiv w:val="1"/>
      <w:marLeft w:val="0"/>
      <w:marRight w:val="0"/>
      <w:marTop w:val="0"/>
      <w:marBottom w:val="0"/>
      <w:divBdr>
        <w:top w:val="none" w:sz="0" w:space="0" w:color="auto"/>
        <w:left w:val="none" w:sz="0" w:space="0" w:color="auto"/>
        <w:bottom w:val="none" w:sz="0" w:space="0" w:color="auto"/>
        <w:right w:val="none" w:sz="0" w:space="0" w:color="auto"/>
      </w:divBdr>
    </w:div>
    <w:div w:id="464354172">
      <w:bodyDiv w:val="1"/>
      <w:marLeft w:val="0"/>
      <w:marRight w:val="0"/>
      <w:marTop w:val="0"/>
      <w:marBottom w:val="0"/>
      <w:divBdr>
        <w:top w:val="none" w:sz="0" w:space="0" w:color="auto"/>
        <w:left w:val="none" w:sz="0" w:space="0" w:color="auto"/>
        <w:bottom w:val="none" w:sz="0" w:space="0" w:color="auto"/>
        <w:right w:val="none" w:sz="0" w:space="0" w:color="auto"/>
      </w:divBdr>
    </w:div>
    <w:div w:id="466708754">
      <w:bodyDiv w:val="1"/>
      <w:marLeft w:val="0"/>
      <w:marRight w:val="0"/>
      <w:marTop w:val="0"/>
      <w:marBottom w:val="0"/>
      <w:divBdr>
        <w:top w:val="none" w:sz="0" w:space="0" w:color="auto"/>
        <w:left w:val="none" w:sz="0" w:space="0" w:color="auto"/>
        <w:bottom w:val="none" w:sz="0" w:space="0" w:color="auto"/>
        <w:right w:val="none" w:sz="0" w:space="0" w:color="auto"/>
      </w:divBdr>
    </w:div>
    <w:div w:id="467162675">
      <w:bodyDiv w:val="1"/>
      <w:marLeft w:val="0"/>
      <w:marRight w:val="0"/>
      <w:marTop w:val="0"/>
      <w:marBottom w:val="0"/>
      <w:divBdr>
        <w:top w:val="none" w:sz="0" w:space="0" w:color="auto"/>
        <w:left w:val="none" w:sz="0" w:space="0" w:color="auto"/>
        <w:bottom w:val="none" w:sz="0" w:space="0" w:color="auto"/>
        <w:right w:val="none" w:sz="0" w:space="0" w:color="auto"/>
      </w:divBdr>
    </w:div>
    <w:div w:id="471142274">
      <w:bodyDiv w:val="1"/>
      <w:marLeft w:val="0"/>
      <w:marRight w:val="0"/>
      <w:marTop w:val="0"/>
      <w:marBottom w:val="0"/>
      <w:divBdr>
        <w:top w:val="none" w:sz="0" w:space="0" w:color="auto"/>
        <w:left w:val="none" w:sz="0" w:space="0" w:color="auto"/>
        <w:bottom w:val="none" w:sz="0" w:space="0" w:color="auto"/>
        <w:right w:val="none" w:sz="0" w:space="0" w:color="auto"/>
      </w:divBdr>
    </w:div>
    <w:div w:id="477192292">
      <w:bodyDiv w:val="1"/>
      <w:marLeft w:val="0"/>
      <w:marRight w:val="0"/>
      <w:marTop w:val="0"/>
      <w:marBottom w:val="0"/>
      <w:divBdr>
        <w:top w:val="none" w:sz="0" w:space="0" w:color="auto"/>
        <w:left w:val="none" w:sz="0" w:space="0" w:color="auto"/>
        <w:bottom w:val="none" w:sz="0" w:space="0" w:color="auto"/>
        <w:right w:val="none" w:sz="0" w:space="0" w:color="auto"/>
      </w:divBdr>
    </w:div>
    <w:div w:id="477845566">
      <w:bodyDiv w:val="1"/>
      <w:marLeft w:val="0"/>
      <w:marRight w:val="0"/>
      <w:marTop w:val="0"/>
      <w:marBottom w:val="0"/>
      <w:divBdr>
        <w:top w:val="none" w:sz="0" w:space="0" w:color="auto"/>
        <w:left w:val="none" w:sz="0" w:space="0" w:color="auto"/>
        <w:bottom w:val="none" w:sz="0" w:space="0" w:color="auto"/>
        <w:right w:val="none" w:sz="0" w:space="0" w:color="auto"/>
      </w:divBdr>
    </w:div>
    <w:div w:id="479273702">
      <w:bodyDiv w:val="1"/>
      <w:marLeft w:val="0"/>
      <w:marRight w:val="0"/>
      <w:marTop w:val="0"/>
      <w:marBottom w:val="0"/>
      <w:divBdr>
        <w:top w:val="none" w:sz="0" w:space="0" w:color="auto"/>
        <w:left w:val="none" w:sz="0" w:space="0" w:color="auto"/>
        <w:bottom w:val="none" w:sz="0" w:space="0" w:color="auto"/>
        <w:right w:val="none" w:sz="0" w:space="0" w:color="auto"/>
      </w:divBdr>
    </w:div>
    <w:div w:id="483473109">
      <w:bodyDiv w:val="1"/>
      <w:marLeft w:val="0"/>
      <w:marRight w:val="0"/>
      <w:marTop w:val="0"/>
      <w:marBottom w:val="0"/>
      <w:divBdr>
        <w:top w:val="none" w:sz="0" w:space="0" w:color="auto"/>
        <w:left w:val="none" w:sz="0" w:space="0" w:color="auto"/>
        <w:bottom w:val="none" w:sz="0" w:space="0" w:color="auto"/>
        <w:right w:val="none" w:sz="0" w:space="0" w:color="auto"/>
      </w:divBdr>
    </w:div>
    <w:div w:id="486826809">
      <w:bodyDiv w:val="1"/>
      <w:marLeft w:val="0"/>
      <w:marRight w:val="0"/>
      <w:marTop w:val="0"/>
      <w:marBottom w:val="0"/>
      <w:divBdr>
        <w:top w:val="none" w:sz="0" w:space="0" w:color="auto"/>
        <w:left w:val="none" w:sz="0" w:space="0" w:color="auto"/>
        <w:bottom w:val="none" w:sz="0" w:space="0" w:color="auto"/>
        <w:right w:val="none" w:sz="0" w:space="0" w:color="auto"/>
      </w:divBdr>
    </w:div>
    <w:div w:id="494805845">
      <w:bodyDiv w:val="1"/>
      <w:marLeft w:val="0"/>
      <w:marRight w:val="0"/>
      <w:marTop w:val="0"/>
      <w:marBottom w:val="0"/>
      <w:divBdr>
        <w:top w:val="none" w:sz="0" w:space="0" w:color="auto"/>
        <w:left w:val="none" w:sz="0" w:space="0" w:color="auto"/>
        <w:bottom w:val="none" w:sz="0" w:space="0" w:color="auto"/>
        <w:right w:val="none" w:sz="0" w:space="0" w:color="auto"/>
      </w:divBdr>
    </w:div>
    <w:div w:id="495461013">
      <w:bodyDiv w:val="1"/>
      <w:marLeft w:val="0"/>
      <w:marRight w:val="0"/>
      <w:marTop w:val="0"/>
      <w:marBottom w:val="0"/>
      <w:divBdr>
        <w:top w:val="none" w:sz="0" w:space="0" w:color="auto"/>
        <w:left w:val="none" w:sz="0" w:space="0" w:color="auto"/>
        <w:bottom w:val="none" w:sz="0" w:space="0" w:color="auto"/>
        <w:right w:val="none" w:sz="0" w:space="0" w:color="auto"/>
      </w:divBdr>
    </w:div>
    <w:div w:id="496582173">
      <w:bodyDiv w:val="1"/>
      <w:marLeft w:val="0"/>
      <w:marRight w:val="0"/>
      <w:marTop w:val="0"/>
      <w:marBottom w:val="0"/>
      <w:divBdr>
        <w:top w:val="none" w:sz="0" w:space="0" w:color="auto"/>
        <w:left w:val="none" w:sz="0" w:space="0" w:color="auto"/>
        <w:bottom w:val="none" w:sz="0" w:space="0" w:color="auto"/>
        <w:right w:val="none" w:sz="0" w:space="0" w:color="auto"/>
      </w:divBdr>
    </w:div>
    <w:div w:id="507449774">
      <w:bodyDiv w:val="1"/>
      <w:marLeft w:val="0"/>
      <w:marRight w:val="0"/>
      <w:marTop w:val="0"/>
      <w:marBottom w:val="0"/>
      <w:divBdr>
        <w:top w:val="none" w:sz="0" w:space="0" w:color="auto"/>
        <w:left w:val="none" w:sz="0" w:space="0" w:color="auto"/>
        <w:bottom w:val="none" w:sz="0" w:space="0" w:color="auto"/>
        <w:right w:val="none" w:sz="0" w:space="0" w:color="auto"/>
      </w:divBdr>
    </w:div>
    <w:div w:id="520557419">
      <w:bodyDiv w:val="1"/>
      <w:marLeft w:val="0"/>
      <w:marRight w:val="0"/>
      <w:marTop w:val="0"/>
      <w:marBottom w:val="0"/>
      <w:divBdr>
        <w:top w:val="none" w:sz="0" w:space="0" w:color="auto"/>
        <w:left w:val="none" w:sz="0" w:space="0" w:color="auto"/>
        <w:bottom w:val="none" w:sz="0" w:space="0" w:color="auto"/>
        <w:right w:val="none" w:sz="0" w:space="0" w:color="auto"/>
      </w:divBdr>
    </w:div>
    <w:div w:id="521356452">
      <w:bodyDiv w:val="1"/>
      <w:marLeft w:val="0"/>
      <w:marRight w:val="0"/>
      <w:marTop w:val="0"/>
      <w:marBottom w:val="0"/>
      <w:divBdr>
        <w:top w:val="none" w:sz="0" w:space="0" w:color="auto"/>
        <w:left w:val="none" w:sz="0" w:space="0" w:color="auto"/>
        <w:bottom w:val="none" w:sz="0" w:space="0" w:color="auto"/>
        <w:right w:val="none" w:sz="0" w:space="0" w:color="auto"/>
      </w:divBdr>
    </w:div>
    <w:div w:id="538664267">
      <w:bodyDiv w:val="1"/>
      <w:marLeft w:val="0"/>
      <w:marRight w:val="0"/>
      <w:marTop w:val="0"/>
      <w:marBottom w:val="0"/>
      <w:divBdr>
        <w:top w:val="none" w:sz="0" w:space="0" w:color="auto"/>
        <w:left w:val="none" w:sz="0" w:space="0" w:color="auto"/>
        <w:bottom w:val="none" w:sz="0" w:space="0" w:color="auto"/>
        <w:right w:val="none" w:sz="0" w:space="0" w:color="auto"/>
      </w:divBdr>
    </w:div>
    <w:div w:id="550383807">
      <w:bodyDiv w:val="1"/>
      <w:marLeft w:val="0"/>
      <w:marRight w:val="0"/>
      <w:marTop w:val="0"/>
      <w:marBottom w:val="0"/>
      <w:divBdr>
        <w:top w:val="none" w:sz="0" w:space="0" w:color="auto"/>
        <w:left w:val="none" w:sz="0" w:space="0" w:color="auto"/>
        <w:bottom w:val="none" w:sz="0" w:space="0" w:color="auto"/>
        <w:right w:val="none" w:sz="0" w:space="0" w:color="auto"/>
      </w:divBdr>
    </w:div>
    <w:div w:id="553345695">
      <w:bodyDiv w:val="1"/>
      <w:marLeft w:val="0"/>
      <w:marRight w:val="0"/>
      <w:marTop w:val="0"/>
      <w:marBottom w:val="0"/>
      <w:divBdr>
        <w:top w:val="none" w:sz="0" w:space="0" w:color="auto"/>
        <w:left w:val="none" w:sz="0" w:space="0" w:color="auto"/>
        <w:bottom w:val="none" w:sz="0" w:space="0" w:color="auto"/>
        <w:right w:val="none" w:sz="0" w:space="0" w:color="auto"/>
      </w:divBdr>
    </w:div>
    <w:div w:id="561411156">
      <w:bodyDiv w:val="1"/>
      <w:marLeft w:val="0"/>
      <w:marRight w:val="0"/>
      <w:marTop w:val="0"/>
      <w:marBottom w:val="0"/>
      <w:divBdr>
        <w:top w:val="none" w:sz="0" w:space="0" w:color="auto"/>
        <w:left w:val="none" w:sz="0" w:space="0" w:color="auto"/>
        <w:bottom w:val="none" w:sz="0" w:space="0" w:color="auto"/>
        <w:right w:val="none" w:sz="0" w:space="0" w:color="auto"/>
      </w:divBdr>
    </w:div>
    <w:div w:id="561454349">
      <w:bodyDiv w:val="1"/>
      <w:marLeft w:val="0"/>
      <w:marRight w:val="0"/>
      <w:marTop w:val="0"/>
      <w:marBottom w:val="0"/>
      <w:divBdr>
        <w:top w:val="none" w:sz="0" w:space="0" w:color="auto"/>
        <w:left w:val="none" w:sz="0" w:space="0" w:color="auto"/>
        <w:bottom w:val="none" w:sz="0" w:space="0" w:color="auto"/>
        <w:right w:val="none" w:sz="0" w:space="0" w:color="auto"/>
      </w:divBdr>
    </w:div>
    <w:div w:id="566452316">
      <w:bodyDiv w:val="1"/>
      <w:marLeft w:val="0"/>
      <w:marRight w:val="0"/>
      <w:marTop w:val="0"/>
      <w:marBottom w:val="0"/>
      <w:divBdr>
        <w:top w:val="none" w:sz="0" w:space="0" w:color="auto"/>
        <w:left w:val="none" w:sz="0" w:space="0" w:color="auto"/>
        <w:bottom w:val="none" w:sz="0" w:space="0" w:color="auto"/>
        <w:right w:val="none" w:sz="0" w:space="0" w:color="auto"/>
      </w:divBdr>
    </w:div>
    <w:div w:id="568803986">
      <w:bodyDiv w:val="1"/>
      <w:marLeft w:val="0"/>
      <w:marRight w:val="0"/>
      <w:marTop w:val="0"/>
      <w:marBottom w:val="0"/>
      <w:divBdr>
        <w:top w:val="none" w:sz="0" w:space="0" w:color="auto"/>
        <w:left w:val="none" w:sz="0" w:space="0" w:color="auto"/>
        <w:bottom w:val="none" w:sz="0" w:space="0" w:color="auto"/>
        <w:right w:val="none" w:sz="0" w:space="0" w:color="auto"/>
      </w:divBdr>
    </w:div>
    <w:div w:id="572817294">
      <w:bodyDiv w:val="1"/>
      <w:marLeft w:val="0"/>
      <w:marRight w:val="0"/>
      <w:marTop w:val="0"/>
      <w:marBottom w:val="0"/>
      <w:divBdr>
        <w:top w:val="none" w:sz="0" w:space="0" w:color="auto"/>
        <w:left w:val="none" w:sz="0" w:space="0" w:color="auto"/>
        <w:bottom w:val="none" w:sz="0" w:space="0" w:color="auto"/>
        <w:right w:val="none" w:sz="0" w:space="0" w:color="auto"/>
      </w:divBdr>
    </w:div>
    <w:div w:id="574704939">
      <w:bodyDiv w:val="1"/>
      <w:marLeft w:val="0"/>
      <w:marRight w:val="0"/>
      <w:marTop w:val="0"/>
      <w:marBottom w:val="0"/>
      <w:divBdr>
        <w:top w:val="none" w:sz="0" w:space="0" w:color="auto"/>
        <w:left w:val="none" w:sz="0" w:space="0" w:color="auto"/>
        <w:bottom w:val="none" w:sz="0" w:space="0" w:color="auto"/>
        <w:right w:val="none" w:sz="0" w:space="0" w:color="auto"/>
      </w:divBdr>
    </w:div>
    <w:div w:id="580525846">
      <w:bodyDiv w:val="1"/>
      <w:marLeft w:val="0"/>
      <w:marRight w:val="0"/>
      <w:marTop w:val="0"/>
      <w:marBottom w:val="0"/>
      <w:divBdr>
        <w:top w:val="none" w:sz="0" w:space="0" w:color="auto"/>
        <w:left w:val="none" w:sz="0" w:space="0" w:color="auto"/>
        <w:bottom w:val="none" w:sz="0" w:space="0" w:color="auto"/>
        <w:right w:val="none" w:sz="0" w:space="0" w:color="auto"/>
      </w:divBdr>
    </w:div>
    <w:div w:id="587613054">
      <w:bodyDiv w:val="1"/>
      <w:marLeft w:val="0"/>
      <w:marRight w:val="0"/>
      <w:marTop w:val="0"/>
      <w:marBottom w:val="0"/>
      <w:divBdr>
        <w:top w:val="none" w:sz="0" w:space="0" w:color="auto"/>
        <w:left w:val="none" w:sz="0" w:space="0" w:color="auto"/>
        <w:bottom w:val="none" w:sz="0" w:space="0" w:color="auto"/>
        <w:right w:val="none" w:sz="0" w:space="0" w:color="auto"/>
      </w:divBdr>
    </w:div>
    <w:div w:id="599334471">
      <w:bodyDiv w:val="1"/>
      <w:marLeft w:val="0"/>
      <w:marRight w:val="0"/>
      <w:marTop w:val="0"/>
      <w:marBottom w:val="0"/>
      <w:divBdr>
        <w:top w:val="none" w:sz="0" w:space="0" w:color="auto"/>
        <w:left w:val="none" w:sz="0" w:space="0" w:color="auto"/>
        <w:bottom w:val="none" w:sz="0" w:space="0" w:color="auto"/>
        <w:right w:val="none" w:sz="0" w:space="0" w:color="auto"/>
      </w:divBdr>
    </w:div>
    <w:div w:id="604700819">
      <w:bodyDiv w:val="1"/>
      <w:marLeft w:val="0"/>
      <w:marRight w:val="0"/>
      <w:marTop w:val="0"/>
      <w:marBottom w:val="0"/>
      <w:divBdr>
        <w:top w:val="none" w:sz="0" w:space="0" w:color="auto"/>
        <w:left w:val="none" w:sz="0" w:space="0" w:color="auto"/>
        <w:bottom w:val="none" w:sz="0" w:space="0" w:color="auto"/>
        <w:right w:val="none" w:sz="0" w:space="0" w:color="auto"/>
      </w:divBdr>
    </w:div>
    <w:div w:id="607812473">
      <w:bodyDiv w:val="1"/>
      <w:marLeft w:val="0"/>
      <w:marRight w:val="0"/>
      <w:marTop w:val="0"/>
      <w:marBottom w:val="0"/>
      <w:divBdr>
        <w:top w:val="none" w:sz="0" w:space="0" w:color="auto"/>
        <w:left w:val="none" w:sz="0" w:space="0" w:color="auto"/>
        <w:bottom w:val="none" w:sz="0" w:space="0" w:color="auto"/>
        <w:right w:val="none" w:sz="0" w:space="0" w:color="auto"/>
      </w:divBdr>
    </w:div>
    <w:div w:id="613483029">
      <w:bodyDiv w:val="1"/>
      <w:marLeft w:val="0"/>
      <w:marRight w:val="0"/>
      <w:marTop w:val="0"/>
      <w:marBottom w:val="0"/>
      <w:divBdr>
        <w:top w:val="none" w:sz="0" w:space="0" w:color="auto"/>
        <w:left w:val="none" w:sz="0" w:space="0" w:color="auto"/>
        <w:bottom w:val="none" w:sz="0" w:space="0" w:color="auto"/>
        <w:right w:val="none" w:sz="0" w:space="0" w:color="auto"/>
      </w:divBdr>
    </w:div>
    <w:div w:id="618031627">
      <w:bodyDiv w:val="1"/>
      <w:marLeft w:val="0"/>
      <w:marRight w:val="0"/>
      <w:marTop w:val="0"/>
      <w:marBottom w:val="0"/>
      <w:divBdr>
        <w:top w:val="none" w:sz="0" w:space="0" w:color="auto"/>
        <w:left w:val="none" w:sz="0" w:space="0" w:color="auto"/>
        <w:bottom w:val="none" w:sz="0" w:space="0" w:color="auto"/>
        <w:right w:val="none" w:sz="0" w:space="0" w:color="auto"/>
      </w:divBdr>
    </w:div>
    <w:div w:id="620768422">
      <w:bodyDiv w:val="1"/>
      <w:marLeft w:val="0"/>
      <w:marRight w:val="0"/>
      <w:marTop w:val="0"/>
      <w:marBottom w:val="0"/>
      <w:divBdr>
        <w:top w:val="none" w:sz="0" w:space="0" w:color="auto"/>
        <w:left w:val="none" w:sz="0" w:space="0" w:color="auto"/>
        <w:bottom w:val="none" w:sz="0" w:space="0" w:color="auto"/>
        <w:right w:val="none" w:sz="0" w:space="0" w:color="auto"/>
      </w:divBdr>
    </w:div>
    <w:div w:id="620960463">
      <w:bodyDiv w:val="1"/>
      <w:marLeft w:val="0"/>
      <w:marRight w:val="0"/>
      <w:marTop w:val="0"/>
      <w:marBottom w:val="0"/>
      <w:divBdr>
        <w:top w:val="none" w:sz="0" w:space="0" w:color="auto"/>
        <w:left w:val="none" w:sz="0" w:space="0" w:color="auto"/>
        <w:bottom w:val="none" w:sz="0" w:space="0" w:color="auto"/>
        <w:right w:val="none" w:sz="0" w:space="0" w:color="auto"/>
      </w:divBdr>
    </w:div>
    <w:div w:id="624121339">
      <w:bodyDiv w:val="1"/>
      <w:marLeft w:val="0"/>
      <w:marRight w:val="0"/>
      <w:marTop w:val="0"/>
      <w:marBottom w:val="0"/>
      <w:divBdr>
        <w:top w:val="none" w:sz="0" w:space="0" w:color="auto"/>
        <w:left w:val="none" w:sz="0" w:space="0" w:color="auto"/>
        <w:bottom w:val="none" w:sz="0" w:space="0" w:color="auto"/>
        <w:right w:val="none" w:sz="0" w:space="0" w:color="auto"/>
      </w:divBdr>
    </w:div>
    <w:div w:id="626350896">
      <w:bodyDiv w:val="1"/>
      <w:marLeft w:val="0"/>
      <w:marRight w:val="0"/>
      <w:marTop w:val="0"/>
      <w:marBottom w:val="0"/>
      <w:divBdr>
        <w:top w:val="none" w:sz="0" w:space="0" w:color="auto"/>
        <w:left w:val="none" w:sz="0" w:space="0" w:color="auto"/>
        <w:bottom w:val="none" w:sz="0" w:space="0" w:color="auto"/>
        <w:right w:val="none" w:sz="0" w:space="0" w:color="auto"/>
      </w:divBdr>
    </w:div>
    <w:div w:id="632948022">
      <w:bodyDiv w:val="1"/>
      <w:marLeft w:val="0"/>
      <w:marRight w:val="0"/>
      <w:marTop w:val="0"/>
      <w:marBottom w:val="0"/>
      <w:divBdr>
        <w:top w:val="none" w:sz="0" w:space="0" w:color="auto"/>
        <w:left w:val="none" w:sz="0" w:space="0" w:color="auto"/>
        <w:bottom w:val="none" w:sz="0" w:space="0" w:color="auto"/>
        <w:right w:val="none" w:sz="0" w:space="0" w:color="auto"/>
      </w:divBdr>
    </w:div>
    <w:div w:id="646282019">
      <w:bodyDiv w:val="1"/>
      <w:marLeft w:val="0"/>
      <w:marRight w:val="0"/>
      <w:marTop w:val="0"/>
      <w:marBottom w:val="0"/>
      <w:divBdr>
        <w:top w:val="none" w:sz="0" w:space="0" w:color="auto"/>
        <w:left w:val="none" w:sz="0" w:space="0" w:color="auto"/>
        <w:bottom w:val="none" w:sz="0" w:space="0" w:color="auto"/>
        <w:right w:val="none" w:sz="0" w:space="0" w:color="auto"/>
      </w:divBdr>
    </w:div>
    <w:div w:id="649555458">
      <w:bodyDiv w:val="1"/>
      <w:marLeft w:val="0"/>
      <w:marRight w:val="0"/>
      <w:marTop w:val="0"/>
      <w:marBottom w:val="0"/>
      <w:divBdr>
        <w:top w:val="none" w:sz="0" w:space="0" w:color="auto"/>
        <w:left w:val="none" w:sz="0" w:space="0" w:color="auto"/>
        <w:bottom w:val="none" w:sz="0" w:space="0" w:color="auto"/>
        <w:right w:val="none" w:sz="0" w:space="0" w:color="auto"/>
      </w:divBdr>
    </w:div>
    <w:div w:id="682827538">
      <w:bodyDiv w:val="1"/>
      <w:marLeft w:val="0"/>
      <w:marRight w:val="0"/>
      <w:marTop w:val="0"/>
      <w:marBottom w:val="0"/>
      <w:divBdr>
        <w:top w:val="none" w:sz="0" w:space="0" w:color="auto"/>
        <w:left w:val="none" w:sz="0" w:space="0" w:color="auto"/>
        <w:bottom w:val="none" w:sz="0" w:space="0" w:color="auto"/>
        <w:right w:val="none" w:sz="0" w:space="0" w:color="auto"/>
      </w:divBdr>
    </w:div>
    <w:div w:id="695886375">
      <w:bodyDiv w:val="1"/>
      <w:marLeft w:val="0"/>
      <w:marRight w:val="0"/>
      <w:marTop w:val="0"/>
      <w:marBottom w:val="0"/>
      <w:divBdr>
        <w:top w:val="none" w:sz="0" w:space="0" w:color="auto"/>
        <w:left w:val="none" w:sz="0" w:space="0" w:color="auto"/>
        <w:bottom w:val="none" w:sz="0" w:space="0" w:color="auto"/>
        <w:right w:val="none" w:sz="0" w:space="0" w:color="auto"/>
      </w:divBdr>
    </w:div>
    <w:div w:id="701058054">
      <w:bodyDiv w:val="1"/>
      <w:marLeft w:val="0"/>
      <w:marRight w:val="0"/>
      <w:marTop w:val="0"/>
      <w:marBottom w:val="0"/>
      <w:divBdr>
        <w:top w:val="none" w:sz="0" w:space="0" w:color="auto"/>
        <w:left w:val="none" w:sz="0" w:space="0" w:color="auto"/>
        <w:bottom w:val="none" w:sz="0" w:space="0" w:color="auto"/>
        <w:right w:val="none" w:sz="0" w:space="0" w:color="auto"/>
      </w:divBdr>
    </w:div>
    <w:div w:id="701514969">
      <w:bodyDiv w:val="1"/>
      <w:marLeft w:val="0"/>
      <w:marRight w:val="0"/>
      <w:marTop w:val="0"/>
      <w:marBottom w:val="0"/>
      <w:divBdr>
        <w:top w:val="none" w:sz="0" w:space="0" w:color="auto"/>
        <w:left w:val="none" w:sz="0" w:space="0" w:color="auto"/>
        <w:bottom w:val="none" w:sz="0" w:space="0" w:color="auto"/>
        <w:right w:val="none" w:sz="0" w:space="0" w:color="auto"/>
      </w:divBdr>
    </w:div>
    <w:div w:id="738944275">
      <w:bodyDiv w:val="1"/>
      <w:marLeft w:val="0"/>
      <w:marRight w:val="0"/>
      <w:marTop w:val="0"/>
      <w:marBottom w:val="0"/>
      <w:divBdr>
        <w:top w:val="none" w:sz="0" w:space="0" w:color="auto"/>
        <w:left w:val="none" w:sz="0" w:space="0" w:color="auto"/>
        <w:bottom w:val="none" w:sz="0" w:space="0" w:color="auto"/>
        <w:right w:val="none" w:sz="0" w:space="0" w:color="auto"/>
      </w:divBdr>
    </w:div>
    <w:div w:id="741560551">
      <w:bodyDiv w:val="1"/>
      <w:marLeft w:val="0"/>
      <w:marRight w:val="0"/>
      <w:marTop w:val="0"/>
      <w:marBottom w:val="0"/>
      <w:divBdr>
        <w:top w:val="none" w:sz="0" w:space="0" w:color="auto"/>
        <w:left w:val="none" w:sz="0" w:space="0" w:color="auto"/>
        <w:bottom w:val="none" w:sz="0" w:space="0" w:color="auto"/>
        <w:right w:val="none" w:sz="0" w:space="0" w:color="auto"/>
      </w:divBdr>
    </w:div>
    <w:div w:id="747700704">
      <w:bodyDiv w:val="1"/>
      <w:marLeft w:val="0"/>
      <w:marRight w:val="0"/>
      <w:marTop w:val="0"/>
      <w:marBottom w:val="0"/>
      <w:divBdr>
        <w:top w:val="none" w:sz="0" w:space="0" w:color="auto"/>
        <w:left w:val="none" w:sz="0" w:space="0" w:color="auto"/>
        <w:bottom w:val="none" w:sz="0" w:space="0" w:color="auto"/>
        <w:right w:val="none" w:sz="0" w:space="0" w:color="auto"/>
      </w:divBdr>
    </w:div>
    <w:div w:id="752093405">
      <w:bodyDiv w:val="1"/>
      <w:marLeft w:val="0"/>
      <w:marRight w:val="0"/>
      <w:marTop w:val="0"/>
      <w:marBottom w:val="0"/>
      <w:divBdr>
        <w:top w:val="none" w:sz="0" w:space="0" w:color="auto"/>
        <w:left w:val="none" w:sz="0" w:space="0" w:color="auto"/>
        <w:bottom w:val="none" w:sz="0" w:space="0" w:color="auto"/>
        <w:right w:val="none" w:sz="0" w:space="0" w:color="auto"/>
      </w:divBdr>
    </w:div>
    <w:div w:id="755978395">
      <w:bodyDiv w:val="1"/>
      <w:marLeft w:val="0"/>
      <w:marRight w:val="0"/>
      <w:marTop w:val="0"/>
      <w:marBottom w:val="0"/>
      <w:divBdr>
        <w:top w:val="none" w:sz="0" w:space="0" w:color="auto"/>
        <w:left w:val="none" w:sz="0" w:space="0" w:color="auto"/>
        <w:bottom w:val="none" w:sz="0" w:space="0" w:color="auto"/>
        <w:right w:val="none" w:sz="0" w:space="0" w:color="auto"/>
      </w:divBdr>
    </w:div>
    <w:div w:id="767966088">
      <w:bodyDiv w:val="1"/>
      <w:marLeft w:val="0"/>
      <w:marRight w:val="0"/>
      <w:marTop w:val="0"/>
      <w:marBottom w:val="0"/>
      <w:divBdr>
        <w:top w:val="none" w:sz="0" w:space="0" w:color="auto"/>
        <w:left w:val="none" w:sz="0" w:space="0" w:color="auto"/>
        <w:bottom w:val="none" w:sz="0" w:space="0" w:color="auto"/>
        <w:right w:val="none" w:sz="0" w:space="0" w:color="auto"/>
      </w:divBdr>
    </w:div>
    <w:div w:id="777484625">
      <w:bodyDiv w:val="1"/>
      <w:marLeft w:val="0"/>
      <w:marRight w:val="0"/>
      <w:marTop w:val="0"/>
      <w:marBottom w:val="0"/>
      <w:divBdr>
        <w:top w:val="none" w:sz="0" w:space="0" w:color="auto"/>
        <w:left w:val="none" w:sz="0" w:space="0" w:color="auto"/>
        <w:bottom w:val="none" w:sz="0" w:space="0" w:color="auto"/>
        <w:right w:val="none" w:sz="0" w:space="0" w:color="auto"/>
      </w:divBdr>
    </w:div>
    <w:div w:id="782043348">
      <w:bodyDiv w:val="1"/>
      <w:marLeft w:val="0"/>
      <w:marRight w:val="0"/>
      <w:marTop w:val="0"/>
      <w:marBottom w:val="0"/>
      <w:divBdr>
        <w:top w:val="none" w:sz="0" w:space="0" w:color="auto"/>
        <w:left w:val="none" w:sz="0" w:space="0" w:color="auto"/>
        <w:bottom w:val="none" w:sz="0" w:space="0" w:color="auto"/>
        <w:right w:val="none" w:sz="0" w:space="0" w:color="auto"/>
      </w:divBdr>
    </w:div>
    <w:div w:id="785274689">
      <w:bodyDiv w:val="1"/>
      <w:marLeft w:val="0"/>
      <w:marRight w:val="0"/>
      <w:marTop w:val="0"/>
      <w:marBottom w:val="0"/>
      <w:divBdr>
        <w:top w:val="none" w:sz="0" w:space="0" w:color="auto"/>
        <w:left w:val="none" w:sz="0" w:space="0" w:color="auto"/>
        <w:bottom w:val="none" w:sz="0" w:space="0" w:color="auto"/>
        <w:right w:val="none" w:sz="0" w:space="0" w:color="auto"/>
      </w:divBdr>
    </w:div>
    <w:div w:id="792747587">
      <w:bodyDiv w:val="1"/>
      <w:marLeft w:val="0"/>
      <w:marRight w:val="0"/>
      <w:marTop w:val="0"/>
      <w:marBottom w:val="0"/>
      <w:divBdr>
        <w:top w:val="none" w:sz="0" w:space="0" w:color="auto"/>
        <w:left w:val="none" w:sz="0" w:space="0" w:color="auto"/>
        <w:bottom w:val="none" w:sz="0" w:space="0" w:color="auto"/>
        <w:right w:val="none" w:sz="0" w:space="0" w:color="auto"/>
      </w:divBdr>
    </w:div>
    <w:div w:id="815025364">
      <w:bodyDiv w:val="1"/>
      <w:marLeft w:val="0"/>
      <w:marRight w:val="0"/>
      <w:marTop w:val="0"/>
      <w:marBottom w:val="0"/>
      <w:divBdr>
        <w:top w:val="none" w:sz="0" w:space="0" w:color="auto"/>
        <w:left w:val="none" w:sz="0" w:space="0" w:color="auto"/>
        <w:bottom w:val="none" w:sz="0" w:space="0" w:color="auto"/>
        <w:right w:val="none" w:sz="0" w:space="0" w:color="auto"/>
      </w:divBdr>
    </w:div>
    <w:div w:id="826674200">
      <w:bodyDiv w:val="1"/>
      <w:marLeft w:val="0"/>
      <w:marRight w:val="0"/>
      <w:marTop w:val="0"/>
      <w:marBottom w:val="0"/>
      <w:divBdr>
        <w:top w:val="none" w:sz="0" w:space="0" w:color="auto"/>
        <w:left w:val="none" w:sz="0" w:space="0" w:color="auto"/>
        <w:bottom w:val="none" w:sz="0" w:space="0" w:color="auto"/>
        <w:right w:val="none" w:sz="0" w:space="0" w:color="auto"/>
      </w:divBdr>
    </w:div>
    <w:div w:id="827013787">
      <w:bodyDiv w:val="1"/>
      <w:marLeft w:val="0"/>
      <w:marRight w:val="0"/>
      <w:marTop w:val="0"/>
      <w:marBottom w:val="0"/>
      <w:divBdr>
        <w:top w:val="none" w:sz="0" w:space="0" w:color="auto"/>
        <w:left w:val="none" w:sz="0" w:space="0" w:color="auto"/>
        <w:bottom w:val="none" w:sz="0" w:space="0" w:color="auto"/>
        <w:right w:val="none" w:sz="0" w:space="0" w:color="auto"/>
      </w:divBdr>
    </w:div>
    <w:div w:id="833185210">
      <w:bodyDiv w:val="1"/>
      <w:marLeft w:val="0"/>
      <w:marRight w:val="0"/>
      <w:marTop w:val="0"/>
      <w:marBottom w:val="0"/>
      <w:divBdr>
        <w:top w:val="none" w:sz="0" w:space="0" w:color="auto"/>
        <w:left w:val="none" w:sz="0" w:space="0" w:color="auto"/>
        <w:bottom w:val="none" w:sz="0" w:space="0" w:color="auto"/>
        <w:right w:val="none" w:sz="0" w:space="0" w:color="auto"/>
      </w:divBdr>
    </w:div>
    <w:div w:id="836001566">
      <w:bodyDiv w:val="1"/>
      <w:marLeft w:val="0"/>
      <w:marRight w:val="0"/>
      <w:marTop w:val="0"/>
      <w:marBottom w:val="0"/>
      <w:divBdr>
        <w:top w:val="none" w:sz="0" w:space="0" w:color="auto"/>
        <w:left w:val="none" w:sz="0" w:space="0" w:color="auto"/>
        <w:bottom w:val="none" w:sz="0" w:space="0" w:color="auto"/>
        <w:right w:val="none" w:sz="0" w:space="0" w:color="auto"/>
      </w:divBdr>
    </w:div>
    <w:div w:id="836531483">
      <w:bodyDiv w:val="1"/>
      <w:marLeft w:val="0"/>
      <w:marRight w:val="0"/>
      <w:marTop w:val="0"/>
      <w:marBottom w:val="0"/>
      <w:divBdr>
        <w:top w:val="none" w:sz="0" w:space="0" w:color="auto"/>
        <w:left w:val="none" w:sz="0" w:space="0" w:color="auto"/>
        <w:bottom w:val="none" w:sz="0" w:space="0" w:color="auto"/>
        <w:right w:val="none" w:sz="0" w:space="0" w:color="auto"/>
      </w:divBdr>
    </w:div>
    <w:div w:id="851186442">
      <w:bodyDiv w:val="1"/>
      <w:marLeft w:val="0"/>
      <w:marRight w:val="0"/>
      <w:marTop w:val="0"/>
      <w:marBottom w:val="0"/>
      <w:divBdr>
        <w:top w:val="none" w:sz="0" w:space="0" w:color="auto"/>
        <w:left w:val="none" w:sz="0" w:space="0" w:color="auto"/>
        <w:bottom w:val="none" w:sz="0" w:space="0" w:color="auto"/>
        <w:right w:val="none" w:sz="0" w:space="0" w:color="auto"/>
      </w:divBdr>
    </w:div>
    <w:div w:id="873687150">
      <w:bodyDiv w:val="1"/>
      <w:marLeft w:val="0"/>
      <w:marRight w:val="0"/>
      <w:marTop w:val="0"/>
      <w:marBottom w:val="0"/>
      <w:divBdr>
        <w:top w:val="none" w:sz="0" w:space="0" w:color="auto"/>
        <w:left w:val="none" w:sz="0" w:space="0" w:color="auto"/>
        <w:bottom w:val="none" w:sz="0" w:space="0" w:color="auto"/>
        <w:right w:val="none" w:sz="0" w:space="0" w:color="auto"/>
      </w:divBdr>
    </w:div>
    <w:div w:id="878589724">
      <w:bodyDiv w:val="1"/>
      <w:marLeft w:val="0"/>
      <w:marRight w:val="0"/>
      <w:marTop w:val="0"/>
      <w:marBottom w:val="0"/>
      <w:divBdr>
        <w:top w:val="none" w:sz="0" w:space="0" w:color="auto"/>
        <w:left w:val="none" w:sz="0" w:space="0" w:color="auto"/>
        <w:bottom w:val="none" w:sz="0" w:space="0" w:color="auto"/>
        <w:right w:val="none" w:sz="0" w:space="0" w:color="auto"/>
      </w:divBdr>
    </w:div>
    <w:div w:id="892618532">
      <w:bodyDiv w:val="1"/>
      <w:marLeft w:val="0"/>
      <w:marRight w:val="0"/>
      <w:marTop w:val="0"/>
      <w:marBottom w:val="0"/>
      <w:divBdr>
        <w:top w:val="none" w:sz="0" w:space="0" w:color="auto"/>
        <w:left w:val="none" w:sz="0" w:space="0" w:color="auto"/>
        <w:bottom w:val="none" w:sz="0" w:space="0" w:color="auto"/>
        <w:right w:val="none" w:sz="0" w:space="0" w:color="auto"/>
      </w:divBdr>
    </w:div>
    <w:div w:id="901915786">
      <w:bodyDiv w:val="1"/>
      <w:marLeft w:val="0"/>
      <w:marRight w:val="0"/>
      <w:marTop w:val="0"/>
      <w:marBottom w:val="0"/>
      <w:divBdr>
        <w:top w:val="none" w:sz="0" w:space="0" w:color="auto"/>
        <w:left w:val="none" w:sz="0" w:space="0" w:color="auto"/>
        <w:bottom w:val="none" w:sz="0" w:space="0" w:color="auto"/>
        <w:right w:val="none" w:sz="0" w:space="0" w:color="auto"/>
      </w:divBdr>
    </w:div>
    <w:div w:id="912855667">
      <w:bodyDiv w:val="1"/>
      <w:marLeft w:val="0"/>
      <w:marRight w:val="0"/>
      <w:marTop w:val="0"/>
      <w:marBottom w:val="0"/>
      <w:divBdr>
        <w:top w:val="none" w:sz="0" w:space="0" w:color="auto"/>
        <w:left w:val="none" w:sz="0" w:space="0" w:color="auto"/>
        <w:bottom w:val="none" w:sz="0" w:space="0" w:color="auto"/>
        <w:right w:val="none" w:sz="0" w:space="0" w:color="auto"/>
      </w:divBdr>
    </w:div>
    <w:div w:id="918103765">
      <w:bodyDiv w:val="1"/>
      <w:marLeft w:val="0"/>
      <w:marRight w:val="0"/>
      <w:marTop w:val="0"/>
      <w:marBottom w:val="0"/>
      <w:divBdr>
        <w:top w:val="none" w:sz="0" w:space="0" w:color="auto"/>
        <w:left w:val="none" w:sz="0" w:space="0" w:color="auto"/>
        <w:bottom w:val="none" w:sz="0" w:space="0" w:color="auto"/>
        <w:right w:val="none" w:sz="0" w:space="0" w:color="auto"/>
      </w:divBdr>
    </w:div>
    <w:div w:id="919101849">
      <w:bodyDiv w:val="1"/>
      <w:marLeft w:val="0"/>
      <w:marRight w:val="0"/>
      <w:marTop w:val="0"/>
      <w:marBottom w:val="0"/>
      <w:divBdr>
        <w:top w:val="none" w:sz="0" w:space="0" w:color="auto"/>
        <w:left w:val="none" w:sz="0" w:space="0" w:color="auto"/>
        <w:bottom w:val="none" w:sz="0" w:space="0" w:color="auto"/>
        <w:right w:val="none" w:sz="0" w:space="0" w:color="auto"/>
      </w:divBdr>
    </w:div>
    <w:div w:id="920480674">
      <w:bodyDiv w:val="1"/>
      <w:marLeft w:val="0"/>
      <w:marRight w:val="0"/>
      <w:marTop w:val="0"/>
      <w:marBottom w:val="0"/>
      <w:divBdr>
        <w:top w:val="none" w:sz="0" w:space="0" w:color="auto"/>
        <w:left w:val="none" w:sz="0" w:space="0" w:color="auto"/>
        <w:bottom w:val="none" w:sz="0" w:space="0" w:color="auto"/>
        <w:right w:val="none" w:sz="0" w:space="0" w:color="auto"/>
      </w:divBdr>
    </w:div>
    <w:div w:id="929850698">
      <w:bodyDiv w:val="1"/>
      <w:marLeft w:val="0"/>
      <w:marRight w:val="0"/>
      <w:marTop w:val="0"/>
      <w:marBottom w:val="0"/>
      <w:divBdr>
        <w:top w:val="none" w:sz="0" w:space="0" w:color="auto"/>
        <w:left w:val="none" w:sz="0" w:space="0" w:color="auto"/>
        <w:bottom w:val="none" w:sz="0" w:space="0" w:color="auto"/>
        <w:right w:val="none" w:sz="0" w:space="0" w:color="auto"/>
      </w:divBdr>
    </w:div>
    <w:div w:id="930166674">
      <w:bodyDiv w:val="1"/>
      <w:marLeft w:val="0"/>
      <w:marRight w:val="0"/>
      <w:marTop w:val="0"/>
      <w:marBottom w:val="0"/>
      <w:divBdr>
        <w:top w:val="none" w:sz="0" w:space="0" w:color="auto"/>
        <w:left w:val="none" w:sz="0" w:space="0" w:color="auto"/>
        <w:bottom w:val="none" w:sz="0" w:space="0" w:color="auto"/>
        <w:right w:val="none" w:sz="0" w:space="0" w:color="auto"/>
      </w:divBdr>
    </w:div>
    <w:div w:id="930430627">
      <w:bodyDiv w:val="1"/>
      <w:marLeft w:val="0"/>
      <w:marRight w:val="0"/>
      <w:marTop w:val="0"/>
      <w:marBottom w:val="0"/>
      <w:divBdr>
        <w:top w:val="none" w:sz="0" w:space="0" w:color="auto"/>
        <w:left w:val="none" w:sz="0" w:space="0" w:color="auto"/>
        <w:bottom w:val="none" w:sz="0" w:space="0" w:color="auto"/>
        <w:right w:val="none" w:sz="0" w:space="0" w:color="auto"/>
      </w:divBdr>
    </w:div>
    <w:div w:id="933708636">
      <w:bodyDiv w:val="1"/>
      <w:marLeft w:val="0"/>
      <w:marRight w:val="0"/>
      <w:marTop w:val="0"/>
      <w:marBottom w:val="0"/>
      <w:divBdr>
        <w:top w:val="none" w:sz="0" w:space="0" w:color="auto"/>
        <w:left w:val="none" w:sz="0" w:space="0" w:color="auto"/>
        <w:bottom w:val="none" w:sz="0" w:space="0" w:color="auto"/>
        <w:right w:val="none" w:sz="0" w:space="0" w:color="auto"/>
      </w:divBdr>
    </w:div>
    <w:div w:id="972297051">
      <w:bodyDiv w:val="1"/>
      <w:marLeft w:val="0"/>
      <w:marRight w:val="0"/>
      <w:marTop w:val="0"/>
      <w:marBottom w:val="0"/>
      <w:divBdr>
        <w:top w:val="none" w:sz="0" w:space="0" w:color="auto"/>
        <w:left w:val="none" w:sz="0" w:space="0" w:color="auto"/>
        <w:bottom w:val="none" w:sz="0" w:space="0" w:color="auto"/>
        <w:right w:val="none" w:sz="0" w:space="0" w:color="auto"/>
      </w:divBdr>
    </w:div>
    <w:div w:id="980188997">
      <w:bodyDiv w:val="1"/>
      <w:marLeft w:val="0"/>
      <w:marRight w:val="0"/>
      <w:marTop w:val="0"/>
      <w:marBottom w:val="0"/>
      <w:divBdr>
        <w:top w:val="none" w:sz="0" w:space="0" w:color="auto"/>
        <w:left w:val="none" w:sz="0" w:space="0" w:color="auto"/>
        <w:bottom w:val="none" w:sz="0" w:space="0" w:color="auto"/>
        <w:right w:val="none" w:sz="0" w:space="0" w:color="auto"/>
      </w:divBdr>
    </w:div>
    <w:div w:id="984315126">
      <w:bodyDiv w:val="1"/>
      <w:marLeft w:val="0"/>
      <w:marRight w:val="0"/>
      <w:marTop w:val="0"/>
      <w:marBottom w:val="0"/>
      <w:divBdr>
        <w:top w:val="none" w:sz="0" w:space="0" w:color="auto"/>
        <w:left w:val="none" w:sz="0" w:space="0" w:color="auto"/>
        <w:bottom w:val="none" w:sz="0" w:space="0" w:color="auto"/>
        <w:right w:val="none" w:sz="0" w:space="0" w:color="auto"/>
      </w:divBdr>
    </w:div>
    <w:div w:id="986015243">
      <w:bodyDiv w:val="1"/>
      <w:marLeft w:val="0"/>
      <w:marRight w:val="0"/>
      <w:marTop w:val="0"/>
      <w:marBottom w:val="0"/>
      <w:divBdr>
        <w:top w:val="none" w:sz="0" w:space="0" w:color="auto"/>
        <w:left w:val="none" w:sz="0" w:space="0" w:color="auto"/>
        <w:bottom w:val="none" w:sz="0" w:space="0" w:color="auto"/>
        <w:right w:val="none" w:sz="0" w:space="0" w:color="auto"/>
      </w:divBdr>
    </w:div>
    <w:div w:id="989866179">
      <w:bodyDiv w:val="1"/>
      <w:marLeft w:val="0"/>
      <w:marRight w:val="0"/>
      <w:marTop w:val="0"/>
      <w:marBottom w:val="0"/>
      <w:divBdr>
        <w:top w:val="none" w:sz="0" w:space="0" w:color="auto"/>
        <w:left w:val="none" w:sz="0" w:space="0" w:color="auto"/>
        <w:bottom w:val="none" w:sz="0" w:space="0" w:color="auto"/>
        <w:right w:val="none" w:sz="0" w:space="0" w:color="auto"/>
      </w:divBdr>
    </w:div>
    <w:div w:id="990017819">
      <w:bodyDiv w:val="1"/>
      <w:marLeft w:val="0"/>
      <w:marRight w:val="0"/>
      <w:marTop w:val="0"/>
      <w:marBottom w:val="0"/>
      <w:divBdr>
        <w:top w:val="none" w:sz="0" w:space="0" w:color="auto"/>
        <w:left w:val="none" w:sz="0" w:space="0" w:color="auto"/>
        <w:bottom w:val="none" w:sz="0" w:space="0" w:color="auto"/>
        <w:right w:val="none" w:sz="0" w:space="0" w:color="auto"/>
      </w:divBdr>
    </w:div>
    <w:div w:id="999622795">
      <w:bodyDiv w:val="1"/>
      <w:marLeft w:val="0"/>
      <w:marRight w:val="0"/>
      <w:marTop w:val="0"/>
      <w:marBottom w:val="0"/>
      <w:divBdr>
        <w:top w:val="none" w:sz="0" w:space="0" w:color="auto"/>
        <w:left w:val="none" w:sz="0" w:space="0" w:color="auto"/>
        <w:bottom w:val="none" w:sz="0" w:space="0" w:color="auto"/>
        <w:right w:val="none" w:sz="0" w:space="0" w:color="auto"/>
      </w:divBdr>
    </w:div>
    <w:div w:id="1020933884">
      <w:bodyDiv w:val="1"/>
      <w:marLeft w:val="0"/>
      <w:marRight w:val="0"/>
      <w:marTop w:val="0"/>
      <w:marBottom w:val="0"/>
      <w:divBdr>
        <w:top w:val="none" w:sz="0" w:space="0" w:color="auto"/>
        <w:left w:val="none" w:sz="0" w:space="0" w:color="auto"/>
        <w:bottom w:val="none" w:sz="0" w:space="0" w:color="auto"/>
        <w:right w:val="none" w:sz="0" w:space="0" w:color="auto"/>
      </w:divBdr>
    </w:div>
    <w:div w:id="1031541193">
      <w:bodyDiv w:val="1"/>
      <w:marLeft w:val="0"/>
      <w:marRight w:val="0"/>
      <w:marTop w:val="0"/>
      <w:marBottom w:val="0"/>
      <w:divBdr>
        <w:top w:val="none" w:sz="0" w:space="0" w:color="auto"/>
        <w:left w:val="none" w:sz="0" w:space="0" w:color="auto"/>
        <w:bottom w:val="none" w:sz="0" w:space="0" w:color="auto"/>
        <w:right w:val="none" w:sz="0" w:space="0" w:color="auto"/>
      </w:divBdr>
    </w:div>
    <w:div w:id="1035616730">
      <w:bodyDiv w:val="1"/>
      <w:marLeft w:val="0"/>
      <w:marRight w:val="0"/>
      <w:marTop w:val="0"/>
      <w:marBottom w:val="0"/>
      <w:divBdr>
        <w:top w:val="none" w:sz="0" w:space="0" w:color="auto"/>
        <w:left w:val="none" w:sz="0" w:space="0" w:color="auto"/>
        <w:bottom w:val="none" w:sz="0" w:space="0" w:color="auto"/>
        <w:right w:val="none" w:sz="0" w:space="0" w:color="auto"/>
      </w:divBdr>
    </w:div>
    <w:div w:id="1043016348">
      <w:bodyDiv w:val="1"/>
      <w:marLeft w:val="0"/>
      <w:marRight w:val="0"/>
      <w:marTop w:val="0"/>
      <w:marBottom w:val="0"/>
      <w:divBdr>
        <w:top w:val="none" w:sz="0" w:space="0" w:color="auto"/>
        <w:left w:val="none" w:sz="0" w:space="0" w:color="auto"/>
        <w:bottom w:val="none" w:sz="0" w:space="0" w:color="auto"/>
        <w:right w:val="none" w:sz="0" w:space="0" w:color="auto"/>
      </w:divBdr>
    </w:div>
    <w:div w:id="1055203085">
      <w:bodyDiv w:val="1"/>
      <w:marLeft w:val="0"/>
      <w:marRight w:val="0"/>
      <w:marTop w:val="0"/>
      <w:marBottom w:val="0"/>
      <w:divBdr>
        <w:top w:val="none" w:sz="0" w:space="0" w:color="auto"/>
        <w:left w:val="none" w:sz="0" w:space="0" w:color="auto"/>
        <w:bottom w:val="none" w:sz="0" w:space="0" w:color="auto"/>
        <w:right w:val="none" w:sz="0" w:space="0" w:color="auto"/>
      </w:divBdr>
    </w:div>
    <w:div w:id="1065758885">
      <w:bodyDiv w:val="1"/>
      <w:marLeft w:val="0"/>
      <w:marRight w:val="0"/>
      <w:marTop w:val="0"/>
      <w:marBottom w:val="0"/>
      <w:divBdr>
        <w:top w:val="none" w:sz="0" w:space="0" w:color="auto"/>
        <w:left w:val="none" w:sz="0" w:space="0" w:color="auto"/>
        <w:bottom w:val="none" w:sz="0" w:space="0" w:color="auto"/>
        <w:right w:val="none" w:sz="0" w:space="0" w:color="auto"/>
      </w:divBdr>
    </w:div>
    <w:div w:id="1065882300">
      <w:bodyDiv w:val="1"/>
      <w:marLeft w:val="0"/>
      <w:marRight w:val="0"/>
      <w:marTop w:val="0"/>
      <w:marBottom w:val="0"/>
      <w:divBdr>
        <w:top w:val="none" w:sz="0" w:space="0" w:color="auto"/>
        <w:left w:val="none" w:sz="0" w:space="0" w:color="auto"/>
        <w:bottom w:val="none" w:sz="0" w:space="0" w:color="auto"/>
        <w:right w:val="none" w:sz="0" w:space="0" w:color="auto"/>
      </w:divBdr>
    </w:div>
    <w:div w:id="1070077899">
      <w:bodyDiv w:val="1"/>
      <w:marLeft w:val="0"/>
      <w:marRight w:val="0"/>
      <w:marTop w:val="0"/>
      <w:marBottom w:val="0"/>
      <w:divBdr>
        <w:top w:val="none" w:sz="0" w:space="0" w:color="auto"/>
        <w:left w:val="none" w:sz="0" w:space="0" w:color="auto"/>
        <w:bottom w:val="none" w:sz="0" w:space="0" w:color="auto"/>
        <w:right w:val="none" w:sz="0" w:space="0" w:color="auto"/>
      </w:divBdr>
    </w:div>
    <w:div w:id="1072659782">
      <w:bodyDiv w:val="1"/>
      <w:marLeft w:val="0"/>
      <w:marRight w:val="0"/>
      <w:marTop w:val="0"/>
      <w:marBottom w:val="0"/>
      <w:divBdr>
        <w:top w:val="none" w:sz="0" w:space="0" w:color="auto"/>
        <w:left w:val="none" w:sz="0" w:space="0" w:color="auto"/>
        <w:bottom w:val="none" w:sz="0" w:space="0" w:color="auto"/>
        <w:right w:val="none" w:sz="0" w:space="0" w:color="auto"/>
      </w:divBdr>
    </w:div>
    <w:div w:id="1073746052">
      <w:bodyDiv w:val="1"/>
      <w:marLeft w:val="0"/>
      <w:marRight w:val="0"/>
      <w:marTop w:val="0"/>
      <w:marBottom w:val="0"/>
      <w:divBdr>
        <w:top w:val="none" w:sz="0" w:space="0" w:color="auto"/>
        <w:left w:val="none" w:sz="0" w:space="0" w:color="auto"/>
        <w:bottom w:val="none" w:sz="0" w:space="0" w:color="auto"/>
        <w:right w:val="none" w:sz="0" w:space="0" w:color="auto"/>
      </w:divBdr>
    </w:div>
    <w:div w:id="1080636382">
      <w:bodyDiv w:val="1"/>
      <w:marLeft w:val="0"/>
      <w:marRight w:val="0"/>
      <w:marTop w:val="0"/>
      <w:marBottom w:val="0"/>
      <w:divBdr>
        <w:top w:val="none" w:sz="0" w:space="0" w:color="auto"/>
        <w:left w:val="none" w:sz="0" w:space="0" w:color="auto"/>
        <w:bottom w:val="none" w:sz="0" w:space="0" w:color="auto"/>
        <w:right w:val="none" w:sz="0" w:space="0" w:color="auto"/>
      </w:divBdr>
    </w:div>
    <w:div w:id="1088774895">
      <w:bodyDiv w:val="1"/>
      <w:marLeft w:val="0"/>
      <w:marRight w:val="0"/>
      <w:marTop w:val="0"/>
      <w:marBottom w:val="0"/>
      <w:divBdr>
        <w:top w:val="none" w:sz="0" w:space="0" w:color="auto"/>
        <w:left w:val="none" w:sz="0" w:space="0" w:color="auto"/>
        <w:bottom w:val="none" w:sz="0" w:space="0" w:color="auto"/>
        <w:right w:val="none" w:sz="0" w:space="0" w:color="auto"/>
      </w:divBdr>
    </w:div>
    <w:div w:id="1091656128">
      <w:bodyDiv w:val="1"/>
      <w:marLeft w:val="0"/>
      <w:marRight w:val="0"/>
      <w:marTop w:val="0"/>
      <w:marBottom w:val="0"/>
      <w:divBdr>
        <w:top w:val="none" w:sz="0" w:space="0" w:color="auto"/>
        <w:left w:val="none" w:sz="0" w:space="0" w:color="auto"/>
        <w:bottom w:val="none" w:sz="0" w:space="0" w:color="auto"/>
        <w:right w:val="none" w:sz="0" w:space="0" w:color="auto"/>
      </w:divBdr>
    </w:div>
    <w:div w:id="1106383347">
      <w:bodyDiv w:val="1"/>
      <w:marLeft w:val="0"/>
      <w:marRight w:val="0"/>
      <w:marTop w:val="0"/>
      <w:marBottom w:val="0"/>
      <w:divBdr>
        <w:top w:val="none" w:sz="0" w:space="0" w:color="auto"/>
        <w:left w:val="none" w:sz="0" w:space="0" w:color="auto"/>
        <w:bottom w:val="none" w:sz="0" w:space="0" w:color="auto"/>
        <w:right w:val="none" w:sz="0" w:space="0" w:color="auto"/>
      </w:divBdr>
    </w:div>
    <w:div w:id="1120340597">
      <w:bodyDiv w:val="1"/>
      <w:marLeft w:val="0"/>
      <w:marRight w:val="0"/>
      <w:marTop w:val="0"/>
      <w:marBottom w:val="0"/>
      <w:divBdr>
        <w:top w:val="none" w:sz="0" w:space="0" w:color="auto"/>
        <w:left w:val="none" w:sz="0" w:space="0" w:color="auto"/>
        <w:bottom w:val="none" w:sz="0" w:space="0" w:color="auto"/>
        <w:right w:val="none" w:sz="0" w:space="0" w:color="auto"/>
      </w:divBdr>
    </w:div>
    <w:div w:id="1121261816">
      <w:bodyDiv w:val="1"/>
      <w:marLeft w:val="0"/>
      <w:marRight w:val="0"/>
      <w:marTop w:val="0"/>
      <w:marBottom w:val="0"/>
      <w:divBdr>
        <w:top w:val="none" w:sz="0" w:space="0" w:color="auto"/>
        <w:left w:val="none" w:sz="0" w:space="0" w:color="auto"/>
        <w:bottom w:val="none" w:sz="0" w:space="0" w:color="auto"/>
        <w:right w:val="none" w:sz="0" w:space="0" w:color="auto"/>
      </w:divBdr>
    </w:div>
    <w:div w:id="1129665990">
      <w:bodyDiv w:val="1"/>
      <w:marLeft w:val="0"/>
      <w:marRight w:val="0"/>
      <w:marTop w:val="0"/>
      <w:marBottom w:val="0"/>
      <w:divBdr>
        <w:top w:val="none" w:sz="0" w:space="0" w:color="auto"/>
        <w:left w:val="none" w:sz="0" w:space="0" w:color="auto"/>
        <w:bottom w:val="none" w:sz="0" w:space="0" w:color="auto"/>
        <w:right w:val="none" w:sz="0" w:space="0" w:color="auto"/>
      </w:divBdr>
    </w:div>
    <w:div w:id="1130823862">
      <w:bodyDiv w:val="1"/>
      <w:marLeft w:val="0"/>
      <w:marRight w:val="0"/>
      <w:marTop w:val="0"/>
      <w:marBottom w:val="0"/>
      <w:divBdr>
        <w:top w:val="none" w:sz="0" w:space="0" w:color="auto"/>
        <w:left w:val="none" w:sz="0" w:space="0" w:color="auto"/>
        <w:bottom w:val="none" w:sz="0" w:space="0" w:color="auto"/>
        <w:right w:val="none" w:sz="0" w:space="0" w:color="auto"/>
      </w:divBdr>
    </w:div>
    <w:div w:id="1136334053">
      <w:bodyDiv w:val="1"/>
      <w:marLeft w:val="0"/>
      <w:marRight w:val="0"/>
      <w:marTop w:val="0"/>
      <w:marBottom w:val="0"/>
      <w:divBdr>
        <w:top w:val="none" w:sz="0" w:space="0" w:color="auto"/>
        <w:left w:val="none" w:sz="0" w:space="0" w:color="auto"/>
        <w:bottom w:val="none" w:sz="0" w:space="0" w:color="auto"/>
        <w:right w:val="none" w:sz="0" w:space="0" w:color="auto"/>
      </w:divBdr>
    </w:div>
    <w:div w:id="1137916070">
      <w:bodyDiv w:val="1"/>
      <w:marLeft w:val="0"/>
      <w:marRight w:val="0"/>
      <w:marTop w:val="0"/>
      <w:marBottom w:val="0"/>
      <w:divBdr>
        <w:top w:val="none" w:sz="0" w:space="0" w:color="auto"/>
        <w:left w:val="none" w:sz="0" w:space="0" w:color="auto"/>
        <w:bottom w:val="none" w:sz="0" w:space="0" w:color="auto"/>
        <w:right w:val="none" w:sz="0" w:space="0" w:color="auto"/>
      </w:divBdr>
    </w:div>
    <w:div w:id="1138380493">
      <w:bodyDiv w:val="1"/>
      <w:marLeft w:val="0"/>
      <w:marRight w:val="0"/>
      <w:marTop w:val="0"/>
      <w:marBottom w:val="0"/>
      <w:divBdr>
        <w:top w:val="none" w:sz="0" w:space="0" w:color="auto"/>
        <w:left w:val="none" w:sz="0" w:space="0" w:color="auto"/>
        <w:bottom w:val="none" w:sz="0" w:space="0" w:color="auto"/>
        <w:right w:val="none" w:sz="0" w:space="0" w:color="auto"/>
      </w:divBdr>
    </w:div>
    <w:div w:id="1156606619">
      <w:bodyDiv w:val="1"/>
      <w:marLeft w:val="0"/>
      <w:marRight w:val="0"/>
      <w:marTop w:val="0"/>
      <w:marBottom w:val="0"/>
      <w:divBdr>
        <w:top w:val="none" w:sz="0" w:space="0" w:color="auto"/>
        <w:left w:val="none" w:sz="0" w:space="0" w:color="auto"/>
        <w:bottom w:val="none" w:sz="0" w:space="0" w:color="auto"/>
        <w:right w:val="none" w:sz="0" w:space="0" w:color="auto"/>
      </w:divBdr>
    </w:div>
    <w:div w:id="1157185246">
      <w:bodyDiv w:val="1"/>
      <w:marLeft w:val="0"/>
      <w:marRight w:val="0"/>
      <w:marTop w:val="0"/>
      <w:marBottom w:val="0"/>
      <w:divBdr>
        <w:top w:val="none" w:sz="0" w:space="0" w:color="auto"/>
        <w:left w:val="none" w:sz="0" w:space="0" w:color="auto"/>
        <w:bottom w:val="none" w:sz="0" w:space="0" w:color="auto"/>
        <w:right w:val="none" w:sz="0" w:space="0" w:color="auto"/>
      </w:divBdr>
    </w:div>
    <w:div w:id="1168523329">
      <w:bodyDiv w:val="1"/>
      <w:marLeft w:val="0"/>
      <w:marRight w:val="0"/>
      <w:marTop w:val="0"/>
      <w:marBottom w:val="0"/>
      <w:divBdr>
        <w:top w:val="none" w:sz="0" w:space="0" w:color="auto"/>
        <w:left w:val="none" w:sz="0" w:space="0" w:color="auto"/>
        <w:bottom w:val="none" w:sz="0" w:space="0" w:color="auto"/>
        <w:right w:val="none" w:sz="0" w:space="0" w:color="auto"/>
      </w:divBdr>
    </w:div>
    <w:div w:id="1178619077">
      <w:bodyDiv w:val="1"/>
      <w:marLeft w:val="0"/>
      <w:marRight w:val="0"/>
      <w:marTop w:val="0"/>
      <w:marBottom w:val="0"/>
      <w:divBdr>
        <w:top w:val="none" w:sz="0" w:space="0" w:color="auto"/>
        <w:left w:val="none" w:sz="0" w:space="0" w:color="auto"/>
        <w:bottom w:val="none" w:sz="0" w:space="0" w:color="auto"/>
        <w:right w:val="none" w:sz="0" w:space="0" w:color="auto"/>
      </w:divBdr>
    </w:div>
    <w:div w:id="1186559111">
      <w:bodyDiv w:val="1"/>
      <w:marLeft w:val="0"/>
      <w:marRight w:val="0"/>
      <w:marTop w:val="0"/>
      <w:marBottom w:val="0"/>
      <w:divBdr>
        <w:top w:val="none" w:sz="0" w:space="0" w:color="auto"/>
        <w:left w:val="none" w:sz="0" w:space="0" w:color="auto"/>
        <w:bottom w:val="none" w:sz="0" w:space="0" w:color="auto"/>
        <w:right w:val="none" w:sz="0" w:space="0" w:color="auto"/>
      </w:divBdr>
    </w:div>
    <w:div w:id="1186794830">
      <w:bodyDiv w:val="1"/>
      <w:marLeft w:val="0"/>
      <w:marRight w:val="0"/>
      <w:marTop w:val="0"/>
      <w:marBottom w:val="0"/>
      <w:divBdr>
        <w:top w:val="none" w:sz="0" w:space="0" w:color="auto"/>
        <w:left w:val="none" w:sz="0" w:space="0" w:color="auto"/>
        <w:bottom w:val="none" w:sz="0" w:space="0" w:color="auto"/>
        <w:right w:val="none" w:sz="0" w:space="0" w:color="auto"/>
      </w:divBdr>
    </w:div>
    <w:div w:id="1195272236">
      <w:bodyDiv w:val="1"/>
      <w:marLeft w:val="0"/>
      <w:marRight w:val="0"/>
      <w:marTop w:val="0"/>
      <w:marBottom w:val="0"/>
      <w:divBdr>
        <w:top w:val="none" w:sz="0" w:space="0" w:color="auto"/>
        <w:left w:val="none" w:sz="0" w:space="0" w:color="auto"/>
        <w:bottom w:val="none" w:sz="0" w:space="0" w:color="auto"/>
        <w:right w:val="none" w:sz="0" w:space="0" w:color="auto"/>
      </w:divBdr>
    </w:div>
    <w:div w:id="1197426294">
      <w:bodyDiv w:val="1"/>
      <w:marLeft w:val="0"/>
      <w:marRight w:val="0"/>
      <w:marTop w:val="0"/>
      <w:marBottom w:val="0"/>
      <w:divBdr>
        <w:top w:val="none" w:sz="0" w:space="0" w:color="auto"/>
        <w:left w:val="none" w:sz="0" w:space="0" w:color="auto"/>
        <w:bottom w:val="none" w:sz="0" w:space="0" w:color="auto"/>
        <w:right w:val="none" w:sz="0" w:space="0" w:color="auto"/>
      </w:divBdr>
    </w:div>
    <w:div w:id="1235503991">
      <w:bodyDiv w:val="1"/>
      <w:marLeft w:val="0"/>
      <w:marRight w:val="0"/>
      <w:marTop w:val="0"/>
      <w:marBottom w:val="0"/>
      <w:divBdr>
        <w:top w:val="none" w:sz="0" w:space="0" w:color="auto"/>
        <w:left w:val="none" w:sz="0" w:space="0" w:color="auto"/>
        <w:bottom w:val="none" w:sz="0" w:space="0" w:color="auto"/>
        <w:right w:val="none" w:sz="0" w:space="0" w:color="auto"/>
      </w:divBdr>
    </w:div>
    <w:div w:id="1236745766">
      <w:bodyDiv w:val="1"/>
      <w:marLeft w:val="0"/>
      <w:marRight w:val="0"/>
      <w:marTop w:val="0"/>
      <w:marBottom w:val="0"/>
      <w:divBdr>
        <w:top w:val="none" w:sz="0" w:space="0" w:color="auto"/>
        <w:left w:val="none" w:sz="0" w:space="0" w:color="auto"/>
        <w:bottom w:val="none" w:sz="0" w:space="0" w:color="auto"/>
        <w:right w:val="none" w:sz="0" w:space="0" w:color="auto"/>
      </w:divBdr>
    </w:div>
    <w:div w:id="1238133066">
      <w:bodyDiv w:val="1"/>
      <w:marLeft w:val="0"/>
      <w:marRight w:val="0"/>
      <w:marTop w:val="0"/>
      <w:marBottom w:val="0"/>
      <w:divBdr>
        <w:top w:val="none" w:sz="0" w:space="0" w:color="auto"/>
        <w:left w:val="none" w:sz="0" w:space="0" w:color="auto"/>
        <w:bottom w:val="none" w:sz="0" w:space="0" w:color="auto"/>
        <w:right w:val="none" w:sz="0" w:space="0" w:color="auto"/>
      </w:divBdr>
    </w:div>
    <w:div w:id="1250965223">
      <w:bodyDiv w:val="1"/>
      <w:marLeft w:val="0"/>
      <w:marRight w:val="0"/>
      <w:marTop w:val="0"/>
      <w:marBottom w:val="0"/>
      <w:divBdr>
        <w:top w:val="none" w:sz="0" w:space="0" w:color="auto"/>
        <w:left w:val="none" w:sz="0" w:space="0" w:color="auto"/>
        <w:bottom w:val="none" w:sz="0" w:space="0" w:color="auto"/>
        <w:right w:val="none" w:sz="0" w:space="0" w:color="auto"/>
      </w:divBdr>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71627214">
      <w:bodyDiv w:val="1"/>
      <w:marLeft w:val="0"/>
      <w:marRight w:val="0"/>
      <w:marTop w:val="0"/>
      <w:marBottom w:val="0"/>
      <w:divBdr>
        <w:top w:val="none" w:sz="0" w:space="0" w:color="auto"/>
        <w:left w:val="none" w:sz="0" w:space="0" w:color="auto"/>
        <w:bottom w:val="none" w:sz="0" w:space="0" w:color="auto"/>
        <w:right w:val="none" w:sz="0" w:space="0" w:color="auto"/>
      </w:divBdr>
    </w:div>
    <w:div w:id="1277367438">
      <w:bodyDiv w:val="1"/>
      <w:marLeft w:val="0"/>
      <w:marRight w:val="0"/>
      <w:marTop w:val="0"/>
      <w:marBottom w:val="0"/>
      <w:divBdr>
        <w:top w:val="none" w:sz="0" w:space="0" w:color="auto"/>
        <w:left w:val="none" w:sz="0" w:space="0" w:color="auto"/>
        <w:bottom w:val="none" w:sz="0" w:space="0" w:color="auto"/>
        <w:right w:val="none" w:sz="0" w:space="0" w:color="auto"/>
      </w:divBdr>
    </w:div>
    <w:div w:id="1277982308">
      <w:bodyDiv w:val="1"/>
      <w:marLeft w:val="0"/>
      <w:marRight w:val="0"/>
      <w:marTop w:val="0"/>
      <w:marBottom w:val="0"/>
      <w:divBdr>
        <w:top w:val="none" w:sz="0" w:space="0" w:color="auto"/>
        <w:left w:val="none" w:sz="0" w:space="0" w:color="auto"/>
        <w:bottom w:val="none" w:sz="0" w:space="0" w:color="auto"/>
        <w:right w:val="none" w:sz="0" w:space="0" w:color="auto"/>
      </w:divBdr>
    </w:div>
    <w:div w:id="1299141502">
      <w:bodyDiv w:val="1"/>
      <w:marLeft w:val="0"/>
      <w:marRight w:val="0"/>
      <w:marTop w:val="0"/>
      <w:marBottom w:val="0"/>
      <w:divBdr>
        <w:top w:val="none" w:sz="0" w:space="0" w:color="auto"/>
        <w:left w:val="none" w:sz="0" w:space="0" w:color="auto"/>
        <w:bottom w:val="none" w:sz="0" w:space="0" w:color="auto"/>
        <w:right w:val="none" w:sz="0" w:space="0" w:color="auto"/>
      </w:divBdr>
    </w:div>
    <w:div w:id="1303657760">
      <w:bodyDiv w:val="1"/>
      <w:marLeft w:val="0"/>
      <w:marRight w:val="0"/>
      <w:marTop w:val="0"/>
      <w:marBottom w:val="0"/>
      <w:divBdr>
        <w:top w:val="none" w:sz="0" w:space="0" w:color="auto"/>
        <w:left w:val="none" w:sz="0" w:space="0" w:color="auto"/>
        <w:bottom w:val="none" w:sz="0" w:space="0" w:color="auto"/>
        <w:right w:val="none" w:sz="0" w:space="0" w:color="auto"/>
      </w:divBdr>
    </w:div>
    <w:div w:id="1329750402">
      <w:bodyDiv w:val="1"/>
      <w:marLeft w:val="0"/>
      <w:marRight w:val="0"/>
      <w:marTop w:val="0"/>
      <w:marBottom w:val="0"/>
      <w:divBdr>
        <w:top w:val="none" w:sz="0" w:space="0" w:color="auto"/>
        <w:left w:val="none" w:sz="0" w:space="0" w:color="auto"/>
        <w:bottom w:val="none" w:sz="0" w:space="0" w:color="auto"/>
        <w:right w:val="none" w:sz="0" w:space="0" w:color="auto"/>
      </w:divBdr>
    </w:div>
    <w:div w:id="1330135133">
      <w:bodyDiv w:val="1"/>
      <w:marLeft w:val="0"/>
      <w:marRight w:val="0"/>
      <w:marTop w:val="0"/>
      <w:marBottom w:val="0"/>
      <w:divBdr>
        <w:top w:val="none" w:sz="0" w:space="0" w:color="auto"/>
        <w:left w:val="none" w:sz="0" w:space="0" w:color="auto"/>
        <w:bottom w:val="none" w:sz="0" w:space="0" w:color="auto"/>
        <w:right w:val="none" w:sz="0" w:space="0" w:color="auto"/>
      </w:divBdr>
    </w:div>
    <w:div w:id="1334915912">
      <w:bodyDiv w:val="1"/>
      <w:marLeft w:val="0"/>
      <w:marRight w:val="0"/>
      <w:marTop w:val="0"/>
      <w:marBottom w:val="0"/>
      <w:divBdr>
        <w:top w:val="none" w:sz="0" w:space="0" w:color="auto"/>
        <w:left w:val="none" w:sz="0" w:space="0" w:color="auto"/>
        <w:bottom w:val="none" w:sz="0" w:space="0" w:color="auto"/>
        <w:right w:val="none" w:sz="0" w:space="0" w:color="auto"/>
      </w:divBdr>
    </w:div>
    <w:div w:id="1336231056">
      <w:bodyDiv w:val="1"/>
      <w:marLeft w:val="0"/>
      <w:marRight w:val="0"/>
      <w:marTop w:val="0"/>
      <w:marBottom w:val="0"/>
      <w:divBdr>
        <w:top w:val="none" w:sz="0" w:space="0" w:color="auto"/>
        <w:left w:val="none" w:sz="0" w:space="0" w:color="auto"/>
        <w:bottom w:val="none" w:sz="0" w:space="0" w:color="auto"/>
        <w:right w:val="none" w:sz="0" w:space="0" w:color="auto"/>
      </w:divBdr>
    </w:div>
    <w:div w:id="1339045705">
      <w:bodyDiv w:val="1"/>
      <w:marLeft w:val="0"/>
      <w:marRight w:val="0"/>
      <w:marTop w:val="0"/>
      <w:marBottom w:val="0"/>
      <w:divBdr>
        <w:top w:val="none" w:sz="0" w:space="0" w:color="auto"/>
        <w:left w:val="none" w:sz="0" w:space="0" w:color="auto"/>
        <w:bottom w:val="none" w:sz="0" w:space="0" w:color="auto"/>
        <w:right w:val="none" w:sz="0" w:space="0" w:color="auto"/>
      </w:divBdr>
    </w:div>
    <w:div w:id="1356690543">
      <w:bodyDiv w:val="1"/>
      <w:marLeft w:val="0"/>
      <w:marRight w:val="0"/>
      <w:marTop w:val="0"/>
      <w:marBottom w:val="0"/>
      <w:divBdr>
        <w:top w:val="none" w:sz="0" w:space="0" w:color="auto"/>
        <w:left w:val="none" w:sz="0" w:space="0" w:color="auto"/>
        <w:bottom w:val="none" w:sz="0" w:space="0" w:color="auto"/>
        <w:right w:val="none" w:sz="0" w:space="0" w:color="auto"/>
      </w:divBdr>
    </w:div>
    <w:div w:id="1364945232">
      <w:bodyDiv w:val="1"/>
      <w:marLeft w:val="0"/>
      <w:marRight w:val="0"/>
      <w:marTop w:val="0"/>
      <w:marBottom w:val="0"/>
      <w:divBdr>
        <w:top w:val="none" w:sz="0" w:space="0" w:color="auto"/>
        <w:left w:val="none" w:sz="0" w:space="0" w:color="auto"/>
        <w:bottom w:val="none" w:sz="0" w:space="0" w:color="auto"/>
        <w:right w:val="none" w:sz="0" w:space="0" w:color="auto"/>
      </w:divBdr>
    </w:div>
    <w:div w:id="1380663179">
      <w:bodyDiv w:val="1"/>
      <w:marLeft w:val="0"/>
      <w:marRight w:val="0"/>
      <w:marTop w:val="0"/>
      <w:marBottom w:val="0"/>
      <w:divBdr>
        <w:top w:val="none" w:sz="0" w:space="0" w:color="auto"/>
        <w:left w:val="none" w:sz="0" w:space="0" w:color="auto"/>
        <w:bottom w:val="none" w:sz="0" w:space="0" w:color="auto"/>
        <w:right w:val="none" w:sz="0" w:space="0" w:color="auto"/>
      </w:divBdr>
    </w:div>
    <w:div w:id="1383870609">
      <w:bodyDiv w:val="1"/>
      <w:marLeft w:val="0"/>
      <w:marRight w:val="0"/>
      <w:marTop w:val="0"/>
      <w:marBottom w:val="0"/>
      <w:divBdr>
        <w:top w:val="none" w:sz="0" w:space="0" w:color="auto"/>
        <w:left w:val="none" w:sz="0" w:space="0" w:color="auto"/>
        <w:bottom w:val="none" w:sz="0" w:space="0" w:color="auto"/>
        <w:right w:val="none" w:sz="0" w:space="0" w:color="auto"/>
      </w:divBdr>
    </w:div>
    <w:div w:id="1397901911">
      <w:bodyDiv w:val="1"/>
      <w:marLeft w:val="0"/>
      <w:marRight w:val="0"/>
      <w:marTop w:val="0"/>
      <w:marBottom w:val="0"/>
      <w:divBdr>
        <w:top w:val="none" w:sz="0" w:space="0" w:color="auto"/>
        <w:left w:val="none" w:sz="0" w:space="0" w:color="auto"/>
        <w:bottom w:val="none" w:sz="0" w:space="0" w:color="auto"/>
        <w:right w:val="none" w:sz="0" w:space="0" w:color="auto"/>
      </w:divBdr>
    </w:div>
    <w:div w:id="1404333411">
      <w:bodyDiv w:val="1"/>
      <w:marLeft w:val="0"/>
      <w:marRight w:val="0"/>
      <w:marTop w:val="0"/>
      <w:marBottom w:val="0"/>
      <w:divBdr>
        <w:top w:val="none" w:sz="0" w:space="0" w:color="auto"/>
        <w:left w:val="none" w:sz="0" w:space="0" w:color="auto"/>
        <w:bottom w:val="none" w:sz="0" w:space="0" w:color="auto"/>
        <w:right w:val="none" w:sz="0" w:space="0" w:color="auto"/>
      </w:divBdr>
    </w:div>
    <w:div w:id="1405638744">
      <w:bodyDiv w:val="1"/>
      <w:marLeft w:val="0"/>
      <w:marRight w:val="0"/>
      <w:marTop w:val="0"/>
      <w:marBottom w:val="0"/>
      <w:divBdr>
        <w:top w:val="none" w:sz="0" w:space="0" w:color="auto"/>
        <w:left w:val="none" w:sz="0" w:space="0" w:color="auto"/>
        <w:bottom w:val="none" w:sz="0" w:space="0" w:color="auto"/>
        <w:right w:val="none" w:sz="0" w:space="0" w:color="auto"/>
      </w:divBdr>
    </w:div>
    <w:div w:id="1408188836">
      <w:bodyDiv w:val="1"/>
      <w:marLeft w:val="0"/>
      <w:marRight w:val="0"/>
      <w:marTop w:val="0"/>
      <w:marBottom w:val="0"/>
      <w:divBdr>
        <w:top w:val="none" w:sz="0" w:space="0" w:color="auto"/>
        <w:left w:val="none" w:sz="0" w:space="0" w:color="auto"/>
        <w:bottom w:val="none" w:sz="0" w:space="0" w:color="auto"/>
        <w:right w:val="none" w:sz="0" w:space="0" w:color="auto"/>
      </w:divBdr>
    </w:div>
    <w:div w:id="1408727824">
      <w:bodyDiv w:val="1"/>
      <w:marLeft w:val="0"/>
      <w:marRight w:val="0"/>
      <w:marTop w:val="0"/>
      <w:marBottom w:val="0"/>
      <w:divBdr>
        <w:top w:val="none" w:sz="0" w:space="0" w:color="auto"/>
        <w:left w:val="none" w:sz="0" w:space="0" w:color="auto"/>
        <w:bottom w:val="none" w:sz="0" w:space="0" w:color="auto"/>
        <w:right w:val="none" w:sz="0" w:space="0" w:color="auto"/>
      </w:divBdr>
    </w:div>
    <w:div w:id="1412047490">
      <w:bodyDiv w:val="1"/>
      <w:marLeft w:val="0"/>
      <w:marRight w:val="0"/>
      <w:marTop w:val="0"/>
      <w:marBottom w:val="0"/>
      <w:divBdr>
        <w:top w:val="none" w:sz="0" w:space="0" w:color="auto"/>
        <w:left w:val="none" w:sz="0" w:space="0" w:color="auto"/>
        <w:bottom w:val="none" w:sz="0" w:space="0" w:color="auto"/>
        <w:right w:val="none" w:sz="0" w:space="0" w:color="auto"/>
      </w:divBdr>
    </w:div>
    <w:div w:id="1417022304">
      <w:bodyDiv w:val="1"/>
      <w:marLeft w:val="0"/>
      <w:marRight w:val="0"/>
      <w:marTop w:val="0"/>
      <w:marBottom w:val="0"/>
      <w:divBdr>
        <w:top w:val="none" w:sz="0" w:space="0" w:color="auto"/>
        <w:left w:val="none" w:sz="0" w:space="0" w:color="auto"/>
        <w:bottom w:val="none" w:sz="0" w:space="0" w:color="auto"/>
        <w:right w:val="none" w:sz="0" w:space="0" w:color="auto"/>
      </w:divBdr>
    </w:div>
    <w:div w:id="1430008071">
      <w:bodyDiv w:val="1"/>
      <w:marLeft w:val="0"/>
      <w:marRight w:val="0"/>
      <w:marTop w:val="0"/>
      <w:marBottom w:val="0"/>
      <w:divBdr>
        <w:top w:val="none" w:sz="0" w:space="0" w:color="auto"/>
        <w:left w:val="none" w:sz="0" w:space="0" w:color="auto"/>
        <w:bottom w:val="none" w:sz="0" w:space="0" w:color="auto"/>
        <w:right w:val="none" w:sz="0" w:space="0" w:color="auto"/>
      </w:divBdr>
    </w:div>
    <w:div w:id="1438716045">
      <w:bodyDiv w:val="1"/>
      <w:marLeft w:val="0"/>
      <w:marRight w:val="0"/>
      <w:marTop w:val="0"/>
      <w:marBottom w:val="0"/>
      <w:divBdr>
        <w:top w:val="none" w:sz="0" w:space="0" w:color="auto"/>
        <w:left w:val="none" w:sz="0" w:space="0" w:color="auto"/>
        <w:bottom w:val="none" w:sz="0" w:space="0" w:color="auto"/>
        <w:right w:val="none" w:sz="0" w:space="0" w:color="auto"/>
      </w:divBdr>
    </w:div>
    <w:div w:id="1444575708">
      <w:bodyDiv w:val="1"/>
      <w:marLeft w:val="0"/>
      <w:marRight w:val="0"/>
      <w:marTop w:val="0"/>
      <w:marBottom w:val="0"/>
      <w:divBdr>
        <w:top w:val="none" w:sz="0" w:space="0" w:color="auto"/>
        <w:left w:val="none" w:sz="0" w:space="0" w:color="auto"/>
        <w:bottom w:val="none" w:sz="0" w:space="0" w:color="auto"/>
        <w:right w:val="none" w:sz="0" w:space="0" w:color="auto"/>
      </w:divBdr>
    </w:div>
    <w:div w:id="1446728655">
      <w:bodyDiv w:val="1"/>
      <w:marLeft w:val="0"/>
      <w:marRight w:val="0"/>
      <w:marTop w:val="0"/>
      <w:marBottom w:val="0"/>
      <w:divBdr>
        <w:top w:val="none" w:sz="0" w:space="0" w:color="auto"/>
        <w:left w:val="none" w:sz="0" w:space="0" w:color="auto"/>
        <w:bottom w:val="none" w:sz="0" w:space="0" w:color="auto"/>
        <w:right w:val="none" w:sz="0" w:space="0" w:color="auto"/>
      </w:divBdr>
    </w:div>
    <w:div w:id="1451432003">
      <w:bodyDiv w:val="1"/>
      <w:marLeft w:val="0"/>
      <w:marRight w:val="0"/>
      <w:marTop w:val="0"/>
      <w:marBottom w:val="0"/>
      <w:divBdr>
        <w:top w:val="none" w:sz="0" w:space="0" w:color="auto"/>
        <w:left w:val="none" w:sz="0" w:space="0" w:color="auto"/>
        <w:bottom w:val="none" w:sz="0" w:space="0" w:color="auto"/>
        <w:right w:val="none" w:sz="0" w:space="0" w:color="auto"/>
      </w:divBdr>
    </w:div>
    <w:div w:id="1454637868">
      <w:bodyDiv w:val="1"/>
      <w:marLeft w:val="0"/>
      <w:marRight w:val="0"/>
      <w:marTop w:val="0"/>
      <w:marBottom w:val="0"/>
      <w:divBdr>
        <w:top w:val="none" w:sz="0" w:space="0" w:color="auto"/>
        <w:left w:val="none" w:sz="0" w:space="0" w:color="auto"/>
        <w:bottom w:val="none" w:sz="0" w:space="0" w:color="auto"/>
        <w:right w:val="none" w:sz="0" w:space="0" w:color="auto"/>
      </w:divBdr>
    </w:div>
    <w:div w:id="1459761297">
      <w:bodyDiv w:val="1"/>
      <w:marLeft w:val="0"/>
      <w:marRight w:val="0"/>
      <w:marTop w:val="0"/>
      <w:marBottom w:val="0"/>
      <w:divBdr>
        <w:top w:val="none" w:sz="0" w:space="0" w:color="auto"/>
        <w:left w:val="none" w:sz="0" w:space="0" w:color="auto"/>
        <w:bottom w:val="none" w:sz="0" w:space="0" w:color="auto"/>
        <w:right w:val="none" w:sz="0" w:space="0" w:color="auto"/>
      </w:divBdr>
    </w:div>
    <w:div w:id="1472097929">
      <w:bodyDiv w:val="1"/>
      <w:marLeft w:val="0"/>
      <w:marRight w:val="0"/>
      <w:marTop w:val="0"/>
      <w:marBottom w:val="0"/>
      <w:divBdr>
        <w:top w:val="none" w:sz="0" w:space="0" w:color="auto"/>
        <w:left w:val="none" w:sz="0" w:space="0" w:color="auto"/>
        <w:bottom w:val="none" w:sz="0" w:space="0" w:color="auto"/>
        <w:right w:val="none" w:sz="0" w:space="0" w:color="auto"/>
      </w:divBdr>
    </w:div>
    <w:div w:id="1482846586">
      <w:bodyDiv w:val="1"/>
      <w:marLeft w:val="0"/>
      <w:marRight w:val="0"/>
      <w:marTop w:val="0"/>
      <w:marBottom w:val="0"/>
      <w:divBdr>
        <w:top w:val="none" w:sz="0" w:space="0" w:color="auto"/>
        <w:left w:val="none" w:sz="0" w:space="0" w:color="auto"/>
        <w:bottom w:val="none" w:sz="0" w:space="0" w:color="auto"/>
        <w:right w:val="none" w:sz="0" w:space="0" w:color="auto"/>
      </w:divBdr>
    </w:div>
    <w:div w:id="1489664124">
      <w:bodyDiv w:val="1"/>
      <w:marLeft w:val="0"/>
      <w:marRight w:val="0"/>
      <w:marTop w:val="0"/>
      <w:marBottom w:val="0"/>
      <w:divBdr>
        <w:top w:val="none" w:sz="0" w:space="0" w:color="auto"/>
        <w:left w:val="none" w:sz="0" w:space="0" w:color="auto"/>
        <w:bottom w:val="none" w:sz="0" w:space="0" w:color="auto"/>
        <w:right w:val="none" w:sz="0" w:space="0" w:color="auto"/>
      </w:divBdr>
    </w:div>
    <w:div w:id="1504776710">
      <w:bodyDiv w:val="1"/>
      <w:marLeft w:val="0"/>
      <w:marRight w:val="0"/>
      <w:marTop w:val="0"/>
      <w:marBottom w:val="0"/>
      <w:divBdr>
        <w:top w:val="none" w:sz="0" w:space="0" w:color="auto"/>
        <w:left w:val="none" w:sz="0" w:space="0" w:color="auto"/>
        <w:bottom w:val="none" w:sz="0" w:space="0" w:color="auto"/>
        <w:right w:val="none" w:sz="0" w:space="0" w:color="auto"/>
      </w:divBdr>
    </w:div>
    <w:div w:id="1506700545">
      <w:bodyDiv w:val="1"/>
      <w:marLeft w:val="0"/>
      <w:marRight w:val="0"/>
      <w:marTop w:val="0"/>
      <w:marBottom w:val="0"/>
      <w:divBdr>
        <w:top w:val="none" w:sz="0" w:space="0" w:color="auto"/>
        <w:left w:val="none" w:sz="0" w:space="0" w:color="auto"/>
        <w:bottom w:val="none" w:sz="0" w:space="0" w:color="auto"/>
        <w:right w:val="none" w:sz="0" w:space="0" w:color="auto"/>
      </w:divBdr>
    </w:div>
    <w:div w:id="1527906615">
      <w:bodyDiv w:val="1"/>
      <w:marLeft w:val="0"/>
      <w:marRight w:val="0"/>
      <w:marTop w:val="0"/>
      <w:marBottom w:val="0"/>
      <w:divBdr>
        <w:top w:val="none" w:sz="0" w:space="0" w:color="auto"/>
        <w:left w:val="none" w:sz="0" w:space="0" w:color="auto"/>
        <w:bottom w:val="none" w:sz="0" w:space="0" w:color="auto"/>
        <w:right w:val="none" w:sz="0" w:space="0" w:color="auto"/>
      </w:divBdr>
    </w:div>
    <w:div w:id="1528328586">
      <w:bodyDiv w:val="1"/>
      <w:marLeft w:val="0"/>
      <w:marRight w:val="0"/>
      <w:marTop w:val="0"/>
      <w:marBottom w:val="0"/>
      <w:divBdr>
        <w:top w:val="none" w:sz="0" w:space="0" w:color="auto"/>
        <w:left w:val="none" w:sz="0" w:space="0" w:color="auto"/>
        <w:bottom w:val="none" w:sz="0" w:space="0" w:color="auto"/>
        <w:right w:val="none" w:sz="0" w:space="0" w:color="auto"/>
      </w:divBdr>
    </w:div>
    <w:div w:id="1538276404">
      <w:bodyDiv w:val="1"/>
      <w:marLeft w:val="0"/>
      <w:marRight w:val="0"/>
      <w:marTop w:val="0"/>
      <w:marBottom w:val="0"/>
      <w:divBdr>
        <w:top w:val="none" w:sz="0" w:space="0" w:color="auto"/>
        <w:left w:val="none" w:sz="0" w:space="0" w:color="auto"/>
        <w:bottom w:val="none" w:sz="0" w:space="0" w:color="auto"/>
        <w:right w:val="none" w:sz="0" w:space="0" w:color="auto"/>
      </w:divBdr>
    </w:div>
    <w:div w:id="1542282033">
      <w:bodyDiv w:val="1"/>
      <w:marLeft w:val="0"/>
      <w:marRight w:val="0"/>
      <w:marTop w:val="0"/>
      <w:marBottom w:val="0"/>
      <w:divBdr>
        <w:top w:val="none" w:sz="0" w:space="0" w:color="auto"/>
        <w:left w:val="none" w:sz="0" w:space="0" w:color="auto"/>
        <w:bottom w:val="none" w:sz="0" w:space="0" w:color="auto"/>
        <w:right w:val="none" w:sz="0" w:space="0" w:color="auto"/>
      </w:divBdr>
    </w:div>
    <w:div w:id="1555695968">
      <w:bodyDiv w:val="1"/>
      <w:marLeft w:val="0"/>
      <w:marRight w:val="0"/>
      <w:marTop w:val="0"/>
      <w:marBottom w:val="0"/>
      <w:divBdr>
        <w:top w:val="none" w:sz="0" w:space="0" w:color="auto"/>
        <w:left w:val="none" w:sz="0" w:space="0" w:color="auto"/>
        <w:bottom w:val="none" w:sz="0" w:space="0" w:color="auto"/>
        <w:right w:val="none" w:sz="0" w:space="0" w:color="auto"/>
      </w:divBdr>
    </w:div>
    <w:div w:id="1562132955">
      <w:bodyDiv w:val="1"/>
      <w:marLeft w:val="0"/>
      <w:marRight w:val="0"/>
      <w:marTop w:val="0"/>
      <w:marBottom w:val="0"/>
      <w:divBdr>
        <w:top w:val="none" w:sz="0" w:space="0" w:color="auto"/>
        <w:left w:val="none" w:sz="0" w:space="0" w:color="auto"/>
        <w:bottom w:val="none" w:sz="0" w:space="0" w:color="auto"/>
        <w:right w:val="none" w:sz="0" w:space="0" w:color="auto"/>
      </w:divBdr>
    </w:div>
    <w:div w:id="1564019551">
      <w:bodyDiv w:val="1"/>
      <w:marLeft w:val="0"/>
      <w:marRight w:val="0"/>
      <w:marTop w:val="0"/>
      <w:marBottom w:val="0"/>
      <w:divBdr>
        <w:top w:val="none" w:sz="0" w:space="0" w:color="auto"/>
        <w:left w:val="none" w:sz="0" w:space="0" w:color="auto"/>
        <w:bottom w:val="none" w:sz="0" w:space="0" w:color="auto"/>
        <w:right w:val="none" w:sz="0" w:space="0" w:color="auto"/>
      </w:divBdr>
    </w:div>
    <w:div w:id="1567061030">
      <w:bodyDiv w:val="1"/>
      <w:marLeft w:val="0"/>
      <w:marRight w:val="0"/>
      <w:marTop w:val="0"/>
      <w:marBottom w:val="0"/>
      <w:divBdr>
        <w:top w:val="none" w:sz="0" w:space="0" w:color="auto"/>
        <w:left w:val="none" w:sz="0" w:space="0" w:color="auto"/>
        <w:bottom w:val="none" w:sz="0" w:space="0" w:color="auto"/>
        <w:right w:val="none" w:sz="0" w:space="0" w:color="auto"/>
      </w:divBdr>
    </w:div>
    <w:div w:id="1570768558">
      <w:bodyDiv w:val="1"/>
      <w:marLeft w:val="0"/>
      <w:marRight w:val="0"/>
      <w:marTop w:val="0"/>
      <w:marBottom w:val="0"/>
      <w:divBdr>
        <w:top w:val="none" w:sz="0" w:space="0" w:color="auto"/>
        <w:left w:val="none" w:sz="0" w:space="0" w:color="auto"/>
        <w:bottom w:val="none" w:sz="0" w:space="0" w:color="auto"/>
        <w:right w:val="none" w:sz="0" w:space="0" w:color="auto"/>
      </w:divBdr>
    </w:div>
    <w:div w:id="1574464739">
      <w:bodyDiv w:val="1"/>
      <w:marLeft w:val="0"/>
      <w:marRight w:val="0"/>
      <w:marTop w:val="0"/>
      <w:marBottom w:val="0"/>
      <w:divBdr>
        <w:top w:val="none" w:sz="0" w:space="0" w:color="auto"/>
        <w:left w:val="none" w:sz="0" w:space="0" w:color="auto"/>
        <w:bottom w:val="none" w:sz="0" w:space="0" w:color="auto"/>
        <w:right w:val="none" w:sz="0" w:space="0" w:color="auto"/>
      </w:divBdr>
    </w:div>
    <w:div w:id="1579173996">
      <w:bodyDiv w:val="1"/>
      <w:marLeft w:val="0"/>
      <w:marRight w:val="0"/>
      <w:marTop w:val="0"/>
      <w:marBottom w:val="0"/>
      <w:divBdr>
        <w:top w:val="none" w:sz="0" w:space="0" w:color="auto"/>
        <w:left w:val="none" w:sz="0" w:space="0" w:color="auto"/>
        <w:bottom w:val="none" w:sz="0" w:space="0" w:color="auto"/>
        <w:right w:val="none" w:sz="0" w:space="0" w:color="auto"/>
      </w:divBdr>
    </w:div>
    <w:div w:id="1584726494">
      <w:bodyDiv w:val="1"/>
      <w:marLeft w:val="0"/>
      <w:marRight w:val="0"/>
      <w:marTop w:val="0"/>
      <w:marBottom w:val="0"/>
      <w:divBdr>
        <w:top w:val="none" w:sz="0" w:space="0" w:color="auto"/>
        <w:left w:val="none" w:sz="0" w:space="0" w:color="auto"/>
        <w:bottom w:val="none" w:sz="0" w:space="0" w:color="auto"/>
        <w:right w:val="none" w:sz="0" w:space="0" w:color="auto"/>
      </w:divBdr>
    </w:div>
    <w:div w:id="1584996784">
      <w:bodyDiv w:val="1"/>
      <w:marLeft w:val="0"/>
      <w:marRight w:val="0"/>
      <w:marTop w:val="0"/>
      <w:marBottom w:val="0"/>
      <w:divBdr>
        <w:top w:val="none" w:sz="0" w:space="0" w:color="auto"/>
        <w:left w:val="none" w:sz="0" w:space="0" w:color="auto"/>
        <w:bottom w:val="none" w:sz="0" w:space="0" w:color="auto"/>
        <w:right w:val="none" w:sz="0" w:space="0" w:color="auto"/>
      </w:divBdr>
    </w:div>
    <w:div w:id="1598557355">
      <w:bodyDiv w:val="1"/>
      <w:marLeft w:val="0"/>
      <w:marRight w:val="0"/>
      <w:marTop w:val="0"/>
      <w:marBottom w:val="0"/>
      <w:divBdr>
        <w:top w:val="none" w:sz="0" w:space="0" w:color="auto"/>
        <w:left w:val="none" w:sz="0" w:space="0" w:color="auto"/>
        <w:bottom w:val="none" w:sz="0" w:space="0" w:color="auto"/>
        <w:right w:val="none" w:sz="0" w:space="0" w:color="auto"/>
      </w:divBdr>
    </w:div>
    <w:div w:id="1601795606">
      <w:bodyDiv w:val="1"/>
      <w:marLeft w:val="0"/>
      <w:marRight w:val="0"/>
      <w:marTop w:val="0"/>
      <w:marBottom w:val="0"/>
      <w:divBdr>
        <w:top w:val="none" w:sz="0" w:space="0" w:color="auto"/>
        <w:left w:val="none" w:sz="0" w:space="0" w:color="auto"/>
        <w:bottom w:val="none" w:sz="0" w:space="0" w:color="auto"/>
        <w:right w:val="none" w:sz="0" w:space="0" w:color="auto"/>
      </w:divBdr>
    </w:div>
    <w:div w:id="1604654371">
      <w:bodyDiv w:val="1"/>
      <w:marLeft w:val="0"/>
      <w:marRight w:val="0"/>
      <w:marTop w:val="0"/>
      <w:marBottom w:val="0"/>
      <w:divBdr>
        <w:top w:val="none" w:sz="0" w:space="0" w:color="auto"/>
        <w:left w:val="none" w:sz="0" w:space="0" w:color="auto"/>
        <w:bottom w:val="none" w:sz="0" w:space="0" w:color="auto"/>
        <w:right w:val="none" w:sz="0" w:space="0" w:color="auto"/>
      </w:divBdr>
    </w:div>
    <w:div w:id="1614479934">
      <w:bodyDiv w:val="1"/>
      <w:marLeft w:val="0"/>
      <w:marRight w:val="0"/>
      <w:marTop w:val="0"/>
      <w:marBottom w:val="0"/>
      <w:divBdr>
        <w:top w:val="none" w:sz="0" w:space="0" w:color="auto"/>
        <w:left w:val="none" w:sz="0" w:space="0" w:color="auto"/>
        <w:bottom w:val="none" w:sz="0" w:space="0" w:color="auto"/>
        <w:right w:val="none" w:sz="0" w:space="0" w:color="auto"/>
      </w:divBdr>
    </w:div>
    <w:div w:id="1617758361">
      <w:bodyDiv w:val="1"/>
      <w:marLeft w:val="0"/>
      <w:marRight w:val="0"/>
      <w:marTop w:val="0"/>
      <w:marBottom w:val="0"/>
      <w:divBdr>
        <w:top w:val="none" w:sz="0" w:space="0" w:color="auto"/>
        <w:left w:val="none" w:sz="0" w:space="0" w:color="auto"/>
        <w:bottom w:val="none" w:sz="0" w:space="0" w:color="auto"/>
        <w:right w:val="none" w:sz="0" w:space="0" w:color="auto"/>
      </w:divBdr>
    </w:div>
    <w:div w:id="1619985929">
      <w:bodyDiv w:val="1"/>
      <w:marLeft w:val="0"/>
      <w:marRight w:val="0"/>
      <w:marTop w:val="0"/>
      <w:marBottom w:val="0"/>
      <w:divBdr>
        <w:top w:val="none" w:sz="0" w:space="0" w:color="auto"/>
        <w:left w:val="none" w:sz="0" w:space="0" w:color="auto"/>
        <w:bottom w:val="none" w:sz="0" w:space="0" w:color="auto"/>
        <w:right w:val="none" w:sz="0" w:space="0" w:color="auto"/>
      </w:divBdr>
    </w:div>
    <w:div w:id="1629584469">
      <w:bodyDiv w:val="1"/>
      <w:marLeft w:val="0"/>
      <w:marRight w:val="0"/>
      <w:marTop w:val="0"/>
      <w:marBottom w:val="0"/>
      <w:divBdr>
        <w:top w:val="none" w:sz="0" w:space="0" w:color="auto"/>
        <w:left w:val="none" w:sz="0" w:space="0" w:color="auto"/>
        <w:bottom w:val="none" w:sz="0" w:space="0" w:color="auto"/>
        <w:right w:val="none" w:sz="0" w:space="0" w:color="auto"/>
      </w:divBdr>
    </w:div>
    <w:div w:id="1655836554">
      <w:bodyDiv w:val="1"/>
      <w:marLeft w:val="0"/>
      <w:marRight w:val="0"/>
      <w:marTop w:val="0"/>
      <w:marBottom w:val="0"/>
      <w:divBdr>
        <w:top w:val="none" w:sz="0" w:space="0" w:color="auto"/>
        <w:left w:val="none" w:sz="0" w:space="0" w:color="auto"/>
        <w:bottom w:val="none" w:sz="0" w:space="0" w:color="auto"/>
        <w:right w:val="none" w:sz="0" w:space="0" w:color="auto"/>
      </w:divBdr>
    </w:div>
    <w:div w:id="1668704558">
      <w:bodyDiv w:val="1"/>
      <w:marLeft w:val="0"/>
      <w:marRight w:val="0"/>
      <w:marTop w:val="0"/>
      <w:marBottom w:val="0"/>
      <w:divBdr>
        <w:top w:val="none" w:sz="0" w:space="0" w:color="auto"/>
        <w:left w:val="none" w:sz="0" w:space="0" w:color="auto"/>
        <w:bottom w:val="none" w:sz="0" w:space="0" w:color="auto"/>
        <w:right w:val="none" w:sz="0" w:space="0" w:color="auto"/>
      </w:divBdr>
    </w:div>
    <w:div w:id="1710109650">
      <w:bodyDiv w:val="1"/>
      <w:marLeft w:val="0"/>
      <w:marRight w:val="0"/>
      <w:marTop w:val="0"/>
      <w:marBottom w:val="0"/>
      <w:divBdr>
        <w:top w:val="none" w:sz="0" w:space="0" w:color="auto"/>
        <w:left w:val="none" w:sz="0" w:space="0" w:color="auto"/>
        <w:bottom w:val="none" w:sz="0" w:space="0" w:color="auto"/>
        <w:right w:val="none" w:sz="0" w:space="0" w:color="auto"/>
      </w:divBdr>
    </w:div>
    <w:div w:id="1711420837">
      <w:bodyDiv w:val="1"/>
      <w:marLeft w:val="0"/>
      <w:marRight w:val="0"/>
      <w:marTop w:val="0"/>
      <w:marBottom w:val="0"/>
      <w:divBdr>
        <w:top w:val="none" w:sz="0" w:space="0" w:color="auto"/>
        <w:left w:val="none" w:sz="0" w:space="0" w:color="auto"/>
        <w:bottom w:val="none" w:sz="0" w:space="0" w:color="auto"/>
        <w:right w:val="none" w:sz="0" w:space="0" w:color="auto"/>
      </w:divBdr>
    </w:div>
    <w:div w:id="1717899113">
      <w:bodyDiv w:val="1"/>
      <w:marLeft w:val="0"/>
      <w:marRight w:val="0"/>
      <w:marTop w:val="0"/>
      <w:marBottom w:val="0"/>
      <w:divBdr>
        <w:top w:val="none" w:sz="0" w:space="0" w:color="auto"/>
        <w:left w:val="none" w:sz="0" w:space="0" w:color="auto"/>
        <w:bottom w:val="none" w:sz="0" w:space="0" w:color="auto"/>
        <w:right w:val="none" w:sz="0" w:space="0" w:color="auto"/>
      </w:divBdr>
    </w:div>
    <w:div w:id="1721243457">
      <w:bodyDiv w:val="1"/>
      <w:marLeft w:val="0"/>
      <w:marRight w:val="0"/>
      <w:marTop w:val="0"/>
      <w:marBottom w:val="0"/>
      <w:divBdr>
        <w:top w:val="none" w:sz="0" w:space="0" w:color="auto"/>
        <w:left w:val="none" w:sz="0" w:space="0" w:color="auto"/>
        <w:bottom w:val="none" w:sz="0" w:space="0" w:color="auto"/>
        <w:right w:val="none" w:sz="0" w:space="0" w:color="auto"/>
      </w:divBdr>
    </w:div>
    <w:div w:id="1729646232">
      <w:bodyDiv w:val="1"/>
      <w:marLeft w:val="0"/>
      <w:marRight w:val="0"/>
      <w:marTop w:val="0"/>
      <w:marBottom w:val="0"/>
      <w:divBdr>
        <w:top w:val="none" w:sz="0" w:space="0" w:color="auto"/>
        <w:left w:val="none" w:sz="0" w:space="0" w:color="auto"/>
        <w:bottom w:val="none" w:sz="0" w:space="0" w:color="auto"/>
        <w:right w:val="none" w:sz="0" w:space="0" w:color="auto"/>
      </w:divBdr>
    </w:div>
    <w:div w:id="1734814530">
      <w:bodyDiv w:val="1"/>
      <w:marLeft w:val="0"/>
      <w:marRight w:val="0"/>
      <w:marTop w:val="0"/>
      <w:marBottom w:val="0"/>
      <w:divBdr>
        <w:top w:val="none" w:sz="0" w:space="0" w:color="auto"/>
        <w:left w:val="none" w:sz="0" w:space="0" w:color="auto"/>
        <w:bottom w:val="none" w:sz="0" w:space="0" w:color="auto"/>
        <w:right w:val="none" w:sz="0" w:space="0" w:color="auto"/>
      </w:divBdr>
    </w:div>
    <w:div w:id="1744180246">
      <w:bodyDiv w:val="1"/>
      <w:marLeft w:val="0"/>
      <w:marRight w:val="0"/>
      <w:marTop w:val="0"/>
      <w:marBottom w:val="0"/>
      <w:divBdr>
        <w:top w:val="none" w:sz="0" w:space="0" w:color="auto"/>
        <w:left w:val="none" w:sz="0" w:space="0" w:color="auto"/>
        <w:bottom w:val="none" w:sz="0" w:space="0" w:color="auto"/>
        <w:right w:val="none" w:sz="0" w:space="0" w:color="auto"/>
      </w:divBdr>
    </w:div>
    <w:div w:id="1746566825">
      <w:bodyDiv w:val="1"/>
      <w:marLeft w:val="0"/>
      <w:marRight w:val="0"/>
      <w:marTop w:val="0"/>
      <w:marBottom w:val="0"/>
      <w:divBdr>
        <w:top w:val="none" w:sz="0" w:space="0" w:color="auto"/>
        <w:left w:val="none" w:sz="0" w:space="0" w:color="auto"/>
        <w:bottom w:val="none" w:sz="0" w:space="0" w:color="auto"/>
        <w:right w:val="none" w:sz="0" w:space="0" w:color="auto"/>
      </w:divBdr>
    </w:div>
    <w:div w:id="1750073975">
      <w:bodyDiv w:val="1"/>
      <w:marLeft w:val="0"/>
      <w:marRight w:val="0"/>
      <w:marTop w:val="0"/>
      <w:marBottom w:val="0"/>
      <w:divBdr>
        <w:top w:val="none" w:sz="0" w:space="0" w:color="auto"/>
        <w:left w:val="none" w:sz="0" w:space="0" w:color="auto"/>
        <w:bottom w:val="none" w:sz="0" w:space="0" w:color="auto"/>
        <w:right w:val="none" w:sz="0" w:space="0" w:color="auto"/>
      </w:divBdr>
    </w:div>
    <w:div w:id="1753772062">
      <w:bodyDiv w:val="1"/>
      <w:marLeft w:val="0"/>
      <w:marRight w:val="0"/>
      <w:marTop w:val="0"/>
      <w:marBottom w:val="0"/>
      <w:divBdr>
        <w:top w:val="none" w:sz="0" w:space="0" w:color="auto"/>
        <w:left w:val="none" w:sz="0" w:space="0" w:color="auto"/>
        <w:bottom w:val="none" w:sz="0" w:space="0" w:color="auto"/>
        <w:right w:val="none" w:sz="0" w:space="0" w:color="auto"/>
      </w:divBdr>
    </w:div>
    <w:div w:id="1762216883">
      <w:bodyDiv w:val="1"/>
      <w:marLeft w:val="0"/>
      <w:marRight w:val="0"/>
      <w:marTop w:val="0"/>
      <w:marBottom w:val="0"/>
      <w:divBdr>
        <w:top w:val="none" w:sz="0" w:space="0" w:color="auto"/>
        <w:left w:val="none" w:sz="0" w:space="0" w:color="auto"/>
        <w:bottom w:val="none" w:sz="0" w:space="0" w:color="auto"/>
        <w:right w:val="none" w:sz="0" w:space="0" w:color="auto"/>
      </w:divBdr>
    </w:div>
    <w:div w:id="1762263919">
      <w:bodyDiv w:val="1"/>
      <w:marLeft w:val="0"/>
      <w:marRight w:val="0"/>
      <w:marTop w:val="0"/>
      <w:marBottom w:val="0"/>
      <w:divBdr>
        <w:top w:val="none" w:sz="0" w:space="0" w:color="auto"/>
        <w:left w:val="none" w:sz="0" w:space="0" w:color="auto"/>
        <w:bottom w:val="none" w:sz="0" w:space="0" w:color="auto"/>
        <w:right w:val="none" w:sz="0" w:space="0" w:color="auto"/>
      </w:divBdr>
    </w:div>
    <w:div w:id="1763574928">
      <w:bodyDiv w:val="1"/>
      <w:marLeft w:val="0"/>
      <w:marRight w:val="0"/>
      <w:marTop w:val="0"/>
      <w:marBottom w:val="0"/>
      <w:divBdr>
        <w:top w:val="none" w:sz="0" w:space="0" w:color="auto"/>
        <w:left w:val="none" w:sz="0" w:space="0" w:color="auto"/>
        <w:bottom w:val="none" w:sz="0" w:space="0" w:color="auto"/>
        <w:right w:val="none" w:sz="0" w:space="0" w:color="auto"/>
      </w:divBdr>
    </w:div>
    <w:div w:id="1768455937">
      <w:bodyDiv w:val="1"/>
      <w:marLeft w:val="0"/>
      <w:marRight w:val="0"/>
      <w:marTop w:val="0"/>
      <w:marBottom w:val="0"/>
      <w:divBdr>
        <w:top w:val="none" w:sz="0" w:space="0" w:color="auto"/>
        <w:left w:val="none" w:sz="0" w:space="0" w:color="auto"/>
        <w:bottom w:val="none" w:sz="0" w:space="0" w:color="auto"/>
        <w:right w:val="none" w:sz="0" w:space="0" w:color="auto"/>
      </w:divBdr>
    </w:div>
    <w:div w:id="1769160128">
      <w:bodyDiv w:val="1"/>
      <w:marLeft w:val="0"/>
      <w:marRight w:val="0"/>
      <w:marTop w:val="0"/>
      <w:marBottom w:val="0"/>
      <w:divBdr>
        <w:top w:val="none" w:sz="0" w:space="0" w:color="auto"/>
        <w:left w:val="none" w:sz="0" w:space="0" w:color="auto"/>
        <w:bottom w:val="none" w:sz="0" w:space="0" w:color="auto"/>
        <w:right w:val="none" w:sz="0" w:space="0" w:color="auto"/>
      </w:divBdr>
    </w:div>
    <w:div w:id="1774979065">
      <w:bodyDiv w:val="1"/>
      <w:marLeft w:val="0"/>
      <w:marRight w:val="0"/>
      <w:marTop w:val="0"/>
      <w:marBottom w:val="0"/>
      <w:divBdr>
        <w:top w:val="none" w:sz="0" w:space="0" w:color="auto"/>
        <w:left w:val="none" w:sz="0" w:space="0" w:color="auto"/>
        <w:bottom w:val="none" w:sz="0" w:space="0" w:color="auto"/>
        <w:right w:val="none" w:sz="0" w:space="0" w:color="auto"/>
      </w:divBdr>
    </w:div>
    <w:div w:id="1775513634">
      <w:bodyDiv w:val="1"/>
      <w:marLeft w:val="0"/>
      <w:marRight w:val="0"/>
      <w:marTop w:val="0"/>
      <w:marBottom w:val="0"/>
      <w:divBdr>
        <w:top w:val="none" w:sz="0" w:space="0" w:color="auto"/>
        <w:left w:val="none" w:sz="0" w:space="0" w:color="auto"/>
        <w:bottom w:val="none" w:sz="0" w:space="0" w:color="auto"/>
        <w:right w:val="none" w:sz="0" w:space="0" w:color="auto"/>
      </w:divBdr>
    </w:div>
    <w:div w:id="1779057916">
      <w:bodyDiv w:val="1"/>
      <w:marLeft w:val="0"/>
      <w:marRight w:val="0"/>
      <w:marTop w:val="0"/>
      <w:marBottom w:val="0"/>
      <w:divBdr>
        <w:top w:val="none" w:sz="0" w:space="0" w:color="auto"/>
        <w:left w:val="none" w:sz="0" w:space="0" w:color="auto"/>
        <w:bottom w:val="none" w:sz="0" w:space="0" w:color="auto"/>
        <w:right w:val="none" w:sz="0" w:space="0" w:color="auto"/>
      </w:divBdr>
    </w:div>
    <w:div w:id="1790201746">
      <w:bodyDiv w:val="1"/>
      <w:marLeft w:val="0"/>
      <w:marRight w:val="0"/>
      <w:marTop w:val="0"/>
      <w:marBottom w:val="0"/>
      <w:divBdr>
        <w:top w:val="none" w:sz="0" w:space="0" w:color="auto"/>
        <w:left w:val="none" w:sz="0" w:space="0" w:color="auto"/>
        <w:bottom w:val="none" w:sz="0" w:space="0" w:color="auto"/>
        <w:right w:val="none" w:sz="0" w:space="0" w:color="auto"/>
      </w:divBdr>
    </w:div>
    <w:div w:id="1790852995">
      <w:bodyDiv w:val="1"/>
      <w:marLeft w:val="0"/>
      <w:marRight w:val="0"/>
      <w:marTop w:val="0"/>
      <w:marBottom w:val="0"/>
      <w:divBdr>
        <w:top w:val="none" w:sz="0" w:space="0" w:color="auto"/>
        <w:left w:val="none" w:sz="0" w:space="0" w:color="auto"/>
        <w:bottom w:val="none" w:sz="0" w:space="0" w:color="auto"/>
        <w:right w:val="none" w:sz="0" w:space="0" w:color="auto"/>
      </w:divBdr>
    </w:div>
    <w:div w:id="1792822256">
      <w:bodyDiv w:val="1"/>
      <w:marLeft w:val="0"/>
      <w:marRight w:val="0"/>
      <w:marTop w:val="0"/>
      <w:marBottom w:val="0"/>
      <w:divBdr>
        <w:top w:val="none" w:sz="0" w:space="0" w:color="auto"/>
        <w:left w:val="none" w:sz="0" w:space="0" w:color="auto"/>
        <w:bottom w:val="none" w:sz="0" w:space="0" w:color="auto"/>
        <w:right w:val="none" w:sz="0" w:space="0" w:color="auto"/>
      </w:divBdr>
    </w:div>
    <w:div w:id="1793749282">
      <w:bodyDiv w:val="1"/>
      <w:marLeft w:val="0"/>
      <w:marRight w:val="0"/>
      <w:marTop w:val="0"/>
      <w:marBottom w:val="0"/>
      <w:divBdr>
        <w:top w:val="none" w:sz="0" w:space="0" w:color="auto"/>
        <w:left w:val="none" w:sz="0" w:space="0" w:color="auto"/>
        <w:bottom w:val="none" w:sz="0" w:space="0" w:color="auto"/>
        <w:right w:val="none" w:sz="0" w:space="0" w:color="auto"/>
      </w:divBdr>
    </w:div>
    <w:div w:id="1821918873">
      <w:bodyDiv w:val="1"/>
      <w:marLeft w:val="0"/>
      <w:marRight w:val="0"/>
      <w:marTop w:val="0"/>
      <w:marBottom w:val="0"/>
      <w:divBdr>
        <w:top w:val="none" w:sz="0" w:space="0" w:color="auto"/>
        <w:left w:val="none" w:sz="0" w:space="0" w:color="auto"/>
        <w:bottom w:val="none" w:sz="0" w:space="0" w:color="auto"/>
        <w:right w:val="none" w:sz="0" w:space="0" w:color="auto"/>
      </w:divBdr>
    </w:div>
    <w:div w:id="1831671522">
      <w:bodyDiv w:val="1"/>
      <w:marLeft w:val="0"/>
      <w:marRight w:val="0"/>
      <w:marTop w:val="0"/>
      <w:marBottom w:val="0"/>
      <w:divBdr>
        <w:top w:val="none" w:sz="0" w:space="0" w:color="auto"/>
        <w:left w:val="none" w:sz="0" w:space="0" w:color="auto"/>
        <w:bottom w:val="none" w:sz="0" w:space="0" w:color="auto"/>
        <w:right w:val="none" w:sz="0" w:space="0" w:color="auto"/>
      </w:divBdr>
    </w:div>
    <w:div w:id="1838688550">
      <w:bodyDiv w:val="1"/>
      <w:marLeft w:val="0"/>
      <w:marRight w:val="0"/>
      <w:marTop w:val="0"/>
      <w:marBottom w:val="0"/>
      <w:divBdr>
        <w:top w:val="none" w:sz="0" w:space="0" w:color="auto"/>
        <w:left w:val="none" w:sz="0" w:space="0" w:color="auto"/>
        <w:bottom w:val="none" w:sz="0" w:space="0" w:color="auto"/>
        <w:right w:val="none" w:sz="0" w:space="0" w:color="auto"/>
      </w:divBdr>
    </w:div>
    <w:div w:id="1841895018">
      <w:bodyDiv w:val="1"/>
      <w:marLeft w:val="0"/>
      <w:marRight w:val="0"/>
      <w:marTop w:val="0"/>
      <w:marBottom w:val="0"/>
      <w:divBdr>
        <w:top w:val="none" w:sz="0" w:space="0" w:color="auto"/>
        <w:left w:val="none" w:sz="0" w:space="0" w:color="auto"/>
        <w:bottom w:val="none" w:sz="0" w:space="0" w:color="auto"/>
        <w:right w:val="none" w:sz="0" w:space="0" w:color="auto"/>
      </w:divBdr>
    </w:div>
    <w:div w:id="1849251851">
      <w:bodyDiv w:val="1"/>
      <w:marLeft w:val="0"/>
      <w:marRight w:val="0"/>
      <w:marTop w:val="0"/>
      <w:marBottom w:val="0"/>
      <w:divBdr>
        <w:top w:val="none" w:sz="0" w:space="0" w:color="auto"/>
        <w:left w:val="none" w:sz="0" w:space="0" w:color="auto"/>
        <w:bottom w:val="none" w:sz="0" w:space="0" w:color="auto"/>
        <w:right w:val="none" w:sz="0" w:space="0" w:color="auto"/>
      </w:divBdr>
    </w:div>
    <w:div w:id="1854539246">
      <w:bodyDiv w:val="1"/>
      <w:marLeft w:val="0"/>
      <w:marRight w:val="0"/>
      <w:marTop w:val="0"/>
      <w:marBottom w:val="0"/>
      <w:divBdr>
        <w:top w:val="none" w:sz="0" w:space="0" w:color="auto"/>
        <w:left w:val="none" w:sz="0" w:space="0" w:color="auto"/>
        <w:bottom w:val="none" w:sz="0" w:space="0" w:color="auto"/>
        <w:right w:val="none" w:sz="0" w:space="0" w:color="auto"/>
      </w:divBdr>
    </w:div>
    <w:div w:id="1855194479">
      <w:bodyDiv w:val="1"/>
      <w:marLeft w:val="0"/>
      <w:marRight w:val="0"/>
      <w:marTop w:val="0"/>
      <w:marBottom w:val="0"/>
      <w:divBdr>
        <w:top w:val="none" w:sz="0" w:space="0" w:color="auto"/>
        <w:left w:val="none" w:sz="0" w:space="0" w:color="auto"/>
        <w:bottom w:val="none" w:sz="0" w:space="0" w:color="auto"/>
        <w:right w:val="none" w:sz="0" w:space="0" w:color="auto"/>
      </w:divBdr>
    </w:div>
    <w:div w:id="1873422868">
      <w:bodyDiv w:val="1"/>
      <w:marLeft w:val="0"/>
      <w:marRight w:val="0"/>
      <w:marTop w:val="0"/>
      <w:marBottom w:val="0"/>
      <w:divBdr>
        <w:top w:val="none" w:sz="0" w:space="0" w:color="auto"/>
        <w:left w:val="none" w:sz="0" w:space="0" w:color="auto"/>
        <w:bottom w:val="none" w:sz="0" w:space="0" w:color="auto"/>
        <w:right w:val="none" w:sz="0" w:space="0" w:color="auto"/>
      </w:divBdr>
    </w:div>
    <w:div w:id="1889758459">
      <w:bodyDiv w:val="1"/>
      <w:marLeft w:val="0"/>
      <w:marRight w:val="0"/>
      <w:marTop w:val="0"/>
      <w:marBottom w:val="0"/>
      <w:divBdr>
        <w:top w:val="none" w:sz="0" w:space="0" w:color="auto"/>
        <w:left w:val="none" w:sz="0" w:space="0" w:color="auto"/>
        <w:bottom w:val="none" w:sz="0" w:space="0" w:color="auto"/>
        <w:right w:val="none" w:sz="0" w:space="0" w:color="auto"/>
      </w:divBdr>
    </w:div>
    <w:div w:id="1909264069">
      <w:bodyDiv w:val="1"/>
      <w:marLeft w:val="0"/>
      <w:marRight w:val="0"/>
      <w:marTop w:val="0"/>
      <w:marBottom w:val="0"/>
      <w:divBdr>
        <w:top w:val="none" w:sz="0" w:space="0" w:color="auto"/>
        <w:left w:val="none" w:sz="0" w:space="0" w:color="auto"/>
        <w:bottom w:val="none" w:sz="0" w:space="0" w:color="auto"/>
        <w:right w:val="none" w:sz="0" w:space="0" w:color="auto"/>
      </w:divBdr>
    </w:div>
    <w:div w:id="1910114752">
      <w:bodyDiv w:val="1"/>
      <w:marLeft w:val="0"/>
      <w:marRight w:val="0"/>
      <w:marTop w:val="0"/>
      <w:marBottom w:val="0"/>
      <w:divBdr>
        <w:top w:val="none" w:sz="0" w:space="0" w:color="auto"/>
        <w:left w:val="none" w:sz="0" w:space="0" w:color="auto"/>
        <w:bottom w:val="none" w:sz="0" w:space="0" w:color="auto"/>
        <w:right w:val="none" w:sz="0" w:space="0" w:color="auto"/>
      </w:divBdr>
    </w:div>
    <w:div w:id="1918860831">
      <w:bodyDiv w:val="1"/>
      <w:marLeft w:val="0"/>
      <w:marRight w:val="0"/>
      <w:marTop w:val="0"/>
      <w:marBottom w:val="0"/>
      <w:divBdr>
        <w:top w:val="none" w:sz="0" w:space="0" w:color="auto"/>
        <w:left w:val="none" w:sz="0" w:space="0" w:color="auto"/>
        <w:bottom w:val="none" w:sz="0" w:space="0" w:color="auto"/>
        <w:right w:val="none" w:sz="0" w:space="0" w:color="auto"/>
      </w:divBdr>
    </w:div>
    <w:div w:id="1926104654">
      <w:bodyDiv w:val="1"/>
      <w:marLeft w:val="0"/>
      <w:marRight w:val="0"/>
      <w:marTop w:val="0"/>
      <w:marBottom w:val="0"/>
      <w:divBdr>
        <w:top w:val="none" w:sz="0" w:space="0" w:color="auto"/>
        <w:left w:val="none" w:sz="0" w:space="0" w:color="auto"/>
        <w:bottom w:val="none" w:sz="0" w:space="0" w:color="auto"/>
        <w:right w:val="none" w:sz="0" w:space="0" w:color="auto"/>
      </w:divBdr>
    </w:div>
    <w:div w:id="1926768740">
      <w:bodyDiv w:val="1"/>
      <w:marLeft w:val="0"/>
      <w:marRight w:val="0"/>
      <w:marTop w:val="0"/>
      <w:marBottom w:val="0"/>
      <w:divBdr>
        <w:top w:val="none" w:sz="0" w:space="0" w:color="auto"/>
        <w:left w:val="none" w:sz="0" w:space="0" w:color="auto"/>
        <w:bottom w:val="none" w:sz="0" w:space="0" w:color="auto"/>
        <w:right w:val="none" w:sz="0" w:space="0" w:color="auto"/>
      </w:divBdr>
    </w:div>
    <w:div w:id="1928659586">
      <w:bodyDiv w:val="1"/>
      <w:marLeft w:val="0"/>
      <w:marRight w:val="0"/>
      <w:marTop w:val="0"/>
      <w:marBottom w:val="0"/>
      <w:divBdr>
        <w:top w:val="none" w:sz="0" w:space="0" w:color="auto"/>
        <w:left w:val="none" w:sz="0" w:space="0" w:color="auto"/>
        <w:bottom w:val="none" w:sz="0" w:space="0" w:color="auto"/>
        <w:right w:val="none" w:sz="0" w:space="0" w:color="auto"/>
      </w:divBdr>
    </w:div>
    <w:div w:id="1930383814">
      <w:bodyDiv w:val="1"/>
      <w:marLeft w:val="0"/>
      <w:marRight w:val="0"/>
      <w:marTop w:val="0"/>
      <w:marBottom w:val="0"/>
      <w:divBdr>
        <w:top w:val="none" w:sz="0" w:space="0" w:color="auto"/>
        <w:left w:val="none" w:sz="0" w:space="0" w:color="auto"/>
        <w:bottom w:val="none" w:sz="0" w:space="0" w:color="auto"/>
        <w:right w:val="none" w:sz="0" w:space="0" w:color="auto"/>
      </w:divBdr>
    </w:div>
    <w:div w:id="1932156295">
      <w:bodyDiv w:val="1"/>
      <w:marLeft w:val="0"/>
      <w:marRight w:val="0"/>
      <w:marTop w:val="0"/>
      <w:marBottom w:val="0"/>
      <w:divBdr>
        <w:top w:val="none" w:sz="0" w:space="0" w:color="auto"/>
        <w:left w:val="none" w:sz="0" w:space="0" w:color="auto"/>
        <w:bottom w:val="none" w:sz="0" w:space="0" w:color="auto"/>
        <w:right w:val="none" w:sz="0" w:space="0" w:color="auto"/>
      </w:divBdr>
    </w:div>
    <w:div w:id="1932859478">
      <w:bodyDiv w:val="1"/>
      <w:marLeft w:val="0"/>
      <w:marRight w:val="0"/>
      <w:marTop w:val="0"/>
      <w:marBottom w:val="0"/>
      <w:divBdr>
        <w:top w:val="none" w:sz="0" w:space="0" w:color="auto"/>
        <w:left w:val="none" w:sz="0" w:space="0" w:color="auto"/>
        <w:bottom w:val="none" w:sz="0" w:space="0" w:color="auto"/>
        <w:right w:val="none" w:sz="0" w:space="0" w:color="auto"/>
      </w:divBdr>
    </w:div>
    <w:div w:id="1935632072">
      <w:bodyDiv w:val="1"/>
      <w:marLeft w:val="0"/>
      <w:marRight w:val="0"/>
      <w:marTop w:val="0"/>
      <w:marBottom w:val="0"/>
      <w:divBdr>
        <w:top w:val="none" w:sz="0" w:space="0" w:color="auto"/>
        <w:left w:val="none" w:sz="0" w:space="0" w:color="auto"/>
        <w:bottom w:val="none" w:sz="0" w:space="0" w:color="auto"/>
        <w:right w:val="none" w:sz="0" w:space="0" w:color="auto"/>
      </w:divBdr>
    </w:div>
    <w:div w:id="1938556694">
      <w:bodyDiv w:val="1"/>
      <w:marLeft w:val="0"/>
      <w:marRight w:val="0"/>
      <w:marTop w:val="0"/>
      <w:marBottom w:val="0"/>
      <w:divBdr>
        <w:top w:val="none" w:sz="0" w:space="0" w:color="auto"/>
        <w:left w:val="none" w:sz="0" w:space="0" w:color="auto"/>
        <w:bottom w:val="none" w:sz="0" w:space="0" w:color="auto"/>
        <w:right w:val="none" w:sz="0" w:space="0" w:color="auto"/>
      </w:divBdr>
    </w:div>
    <w:div w:id="1939173214">
      <w:bodyDiv w:val="1"/>
      <w:marLeft w:val="0"/>
      <w:marRight w:val="0"/>
      <w:marTop w:val="0"/>
      <w:marBottom w:val="0"/>
      <w:divBdr>
        <w:top w:val="none" w:sz="0" w:space="0" w:color="auto"/>
        <w:left w:val="none" w:sz="0" w:space="0" w:color="auto"/>
        <w:bottom w:val="none" w:sz="0" w:space="0" w:color="auto"/>
        <w:right w:val="none" w:sz="0" w:space="0" w:color="auto"/>
      </w:divBdr>
    </w:div>
    <w:div w:id="1964388053">
      <w:bodyDiv w:val="1"/>
      <w:marLeft w:val="0"/>
      <w:marRight w:val="0"/>
      <w:marTop w:val="0"/>
      <w:marBottom w:val="0"/>
      <w:divBdr>
        <w:top w:val="none" w:sz="0" w:space="0" w:color="auto"/>
        <w:left w:val="none" w:sz="0" w:space="0" w:color="auto"/>
        <w:bottom w:val="none" w:sz="0" w:space="0" w:color="auto"/>
        <w:right w:val="none" w:sz="0" w:space="0" w:color="auto"/>
      </w:divBdr>
    </w:div>
    <w:div w:id="1990817467">
      <w:bodyDiv w:val="1"/>
      <w:marLeft w:val="0"/>
      <w:marRight w:val="0"/>
      <w:marTop w:val="0"/>
      <w:marBottom w:val="0"/>
      <w:divBdr>
        <w:top w:val="none" w:sz="0" w:space="0" w:color="auto"/>
        <w:left w:val="none" w:sz="0" w:space="0" w:color="auto"/>
        <w:bottom w:val="none" w:sz="0" w:space="0" w:color="auto"/>
        <w:right w:val="none" w:sz="0" w:space="0" w:color="auto"/>
      </w:divBdr>
    </w:div>
    <w:div w:id="1995333025">
      <w:bodyDiv w:val="1"/>
      <w:marLeft w:val="0"/>
      <w:marRight w:val="0"/>
      <w:marTop w:val="0"/>
      <w:marBottom w:val="0"/>
      <w:divBdr>
        <w:top w:val="none" w:sz="0" w:space="0" w:color="auto"/>
        <w:left w:val="none" w:sz="0" w:space="0" w:color="auto"/>
        <w:bottom w:val="none" w:sz="0" w:space="0" w:color="auto"/>
        <w:right w:val="none" w:sz="0" w:space="0" w:color="auto"/>
      </w:divBdr>
    </w:div>
    <w:div w:id="1999066728">
      <w:bodyDiv w:val="1"/>
      <w:marLeft w:val="0"/>
      <w:marRight w:val="0"/>
      <w:marTop w:val="0"/>
      <w:marBottom w:val="0"/>
      <w:divBdr>
        <w:top w:val="none" w:sz="0" w:space="0" w:color="auto"/>
        <w:left w:val="none" w:sz="0" w:space="0" w:color="auto"/>
        <w:bottom w:val="none" w:sz="0" w:space="0" w:color="auto"/>
        <w:right w:val="none" w:sz="0" w:space="0" w:color="auto"/>
      </w:divBdr>
    </w:div>
    <w:div w:id="2008290972">
      <w:bodyDiv w:val="1"/>
      <w:marLeft w:val="0"/>
      <w:marRight w:val="0"/>
      <w:marTop w:val="0"/>
      <w:marBottom w:val="0"/>
      <w:divBdr>
        <w:top w:val="none" w:sz="0" w:space="0" w:color="auto"/>
        <w:left w:val="none" w:sz="0" w:space="0" w:color="auto"/>
        <w:bottom w:val="none" w:sz="0" w:space="0" w:color="auto"/>
        <w:right w:val="none" w:sz="0" w:space="0" w:color="auto"/>
      </w:divBdr>
    </w:div>
    <w:div w:id="2012684366">
      <w:bodyDiv w:val="1"/>
      <w:marLeft w:val="0"/>
      <w:marRight w:val="0"/>
      <w:marTop w:val="0"/>
      <w:marBottom w:val="0"/>
      <w:divBdr>
        <w:top w:val="none" w:sz="0" w:space="0" w:color="auto"/>
        <w:left w:val="none" w:sz="0" w:space="0" w:color="auto"/>
        <w:bottom w:val="none" w:sz="0" w:space="0" w:color="auto"/>
        <w:right w:val="none" w:sz="0" w:space="0" w:color="auto"/>
      </w:divBdr>
    </w:div>
    <w:div w:id="2021925266">
      <w:bodyDiv w:val="1"/>
      <w:marLeft w:val="0"/>
      <w:marRight w:val="0"/>
      <w:marTop w:val="0"/>
      <w:marBottom w:val="0"/>
      <w:divBdr>
        <w:top w:val="none" w:sz="0" w:space="0" w:color="auto"/>
        <w:left w:val="none" w:sz="0" w:space="0" w:color="auto"/>
        <w:bottom w:val="none" w:sz="0" w:space="0" w:color="auto"/>
        <w:right w:val="none" w:sz="0" w:space="0" w:color="auto"/>
      </w:divBdr>
    </w:div>
    <w:div w:id="2058894275">
      <w:bodyDiv w:val="1"/>
      <w:marLeft w:val="0"/>
      <w:marRight w:val="0"/>
      <w:marTop w:val="0"/>
      <w:marBottom w:val="0"/>
      <w:divBdr>
        <w:top w:val="none" w:sz="0" w:space="0" w:color="auto"/>
        <w:left w:val="none" w:sz="0" w:space="0" w:color="auto"/>
        <w:bottom w:val="none" w:sz="0" w:space="0" w:color="auto"/>
        <w:right w:val="none" w:sz="0" w:space="0" w:color="auto"/>
      </w:divBdr>
    </w:div>
    <w:div w:id="2059012502">
      <w:bodyDiv w:val="1"/>
      <w:marLeft w:val="0"/>
      <w:marRight w:val="0"/>
      <w:marTop w:val="0"/>
      <w:marBottom w:val="0"/>
      <w:divBdr>
        <w:top w:val="none" w:sz="0" w:space="0" w:color="auto"/>
        <w:left w:val="none" w:sz="0" w:space="0" w:color="auto"/>
        <w:bottom w:val="none" w:sz="0" w:space="0" w:color="auto"/>
        <w:right w:val="none" w:sz="0" w:space="0" w:color="auto"/>
      </w:divBdr>
    </w:div>
    <w:div w:id="2061706451">
      <w:bodyDiv w:val="1"/>
      <w:marLeft w:val="0"/>
      <w:marRight w:val="0"/>
      <w:marTop w:val="0"/>
      <w:marBottom w:val="0"/>
      <w:divBdr>
        <w:top w:val="none" w:sz="0" w:space="0" w:color="auto"/>
        <w:left w:val="none" w:sz="0" w:space="0" w:color="auto"/>
        <w:bottom w:val="none" w:sz="0" w:space="0" w:color="auto"/>
        <w:right w:val="none" w:sz="0" w:space="0" w:color="auto"/>
      </w:divBdr>
    </w:div>
    <w:div w:id="2069064778">
      <w:bodyDiv w:val="1"/>
      <w:marLeft w:val="0"/>
      <w:marRight w:val="0"/>
      <w:marTop w:val="0"/>
      <w:marBottom w:val="0"/>
      <w:divBdr>
        <w:top w:val="none" w:sz="0" w:space="0" w:color="auto"/>
        <w:left w:val="none" w:sz="0" w:space="0" w:color="auto"/>
        <w:bottom w:val="none" w:sz="0" w:space="0" w:color="auto"/>
        <w:right w:val="none" w:sz="0" w:space="0" w:color="auto"/>
      </w:divBdr>
    </w:div>
    <w:div w:id="2071029800">
      <w:bodyDiv w:val="1"/>
      <w:marLeft w:val="0"/>
      <w:marRight w:val="0"/>
      <w:marTop w:val="0"/>
      <w:marBottom w:val="0"/>
      <w:divBdr>
        <w:top w:val="none" w:sz="0" w:space="0" w:color="auto"/>
        <w:left w:val="none" w:sz="0" w:space="0" w:color="auto"/>
        <w:bottom w:val="none" w:sz="0" w:space="0" w:color="auto"/>
        <w:right w:val="none" w:sz="0" w:space="0" w:color="auto"/>
      </w:divBdr>
    </w:div>
    <w:div w:id="2088380906">
      <w:bodyDiv w:val="1"/>
      <w:marLeft w:val="0"/>
      <w:marRight w:val="0"/>
      <w:marTop w:val="0"/>
      <w:marBottom w:val="0"/>
      <w:divBdr>
        <w:top w:val="none" w:sz="0" w:space="0" w:color="auto"/>
        <w:left w:val="none" w:sz="0" w:space="0" w:color="auto"/>
        <w:bottom w:val="none" w:sz="0" w:space="0" w:color="auto"/>
        <w:right w:val="none" w:sz="0" w:space="0" w:color="auto"/>
      </w:divBdr>
    </w:div>
    <w:div w:id="2093696292">
      <w:bodyDiv w:val="1"/>
      <w:marLeft w:val="0"/>
      <w:marRight w:val="0"/>
      <w:marTop w:val="0"/>
      <w:marBottom w:val="0"/>
      <w:divBdr>
        <w:top w:val="none" w:sz="0" w:space="0" w:color="auto"/>
        <w:left w:val="none" w:sz="0" w:space="0" w:color="auto"/>
        <w:bottom w:val="none" w:sz="0" w:space="0" w:color="auto"/>
        <w:right w:val="none" w:sz="0" w:space="0" w:color="auto"/>
      </w:divBdr>
    </w:div>
    <w:div w:id="2097049328">
      <w:bodyDiv w:val="1"/>
      <w:marLeft w:val="0"/>
      <w:marRight w:val="0"/>
      <w:marTop w:val="0"/>
      <w:marBottom w:val="0"/>
      <w:divBdr>
        <w:top w:val="none" w:sz="0" w:space="0" w:color="auto"/>
        <w:left w:val="none" w:sz="0" w:space="0" w:color="auto"/>
        <w:bottom w:val="none" w:sz="0" w:space="0" w:color="auto"/>
        <w:right w:val="none" w:sz="0" w:space="0" w:color="auto"/>
      </w:divBdr>
    </w:div>
    <w:div w:id="2112434487">
      <w:bodyDiv w:val="1"/>
      <w:marLeft w:val="0"/>
      <w:marRight w:val="0"/>
      <w:marTop w:val="0"/>
      <w:marBottom w:val="0"/>
      <w:divBdr>
        <w:top w:val="none" w:sz="0" w:space="0" w:color="auto"/>
        <w:left w:val="none" w:sz="0" w:space="0" w:color="auto"/>
        <w:bottom w:val="none" w:sz="0" w:space="0" w:color="auto"/>
        <w:right w:val="none" w:sz="0" w:space="0" w:color="auto"/>
      </w:divBdr>
    </w:div>
    <w:div w:id="2116442059">
      <w:bodyDiv w:val="1"/>
      <w:marLeft w:val="0"/>
      <w:marRight w:val="0"/>
      <w:marTop w:val="0"/>
      <w:marBottom w:val="0"/>
      <w:divBdr>
        <w:top w:val="none" w:sz="0" w:space="0" w:color="auto"/>
        <w:left w:val="none" w:sz="0" w:space="0" w:color="auto"/>
        <w:bottom w:val="none" w:sz="0" w:space="0" w:color="auto"/>
        <w:right w:val="none" w:sz="0" w:space="0" w:color="auto"/>
      </w:divBdr>
    </w:div>
    <w:div w:id="2123648924">
      <w:bodyDiv w:val="1"/>
      <w:marLeft w:val="0"/>
      <w:marRight w:val="0"/>
      <w:marTop w:val="0"/>
      <w:marBottom w:val="0"/>
      <w:divBdr>
        <w:top w:val="none" w:sz="0" w:space="0" w:color="auto"/>
        <w:left w:val="none" w:sz="0" w:space="0" w:color="auto"/>
        <w:bottom w:val="none" w:sz="0" w:space="0" w:color="auto"/>
        <w:right w:val="none" w:sz="0" w:space="0" w:color="auto"/>
      </w:divBdr>
    </w:div>
    <w:div w:id="2127119625">
      <w:bodyDiv w:val="1"/>
      <w:marLeft w:val="0"/>
      <w:marRight w:val="0"/>
      <w:marTop w:val="0"/>
      <w:marBottom w:val="0"/>
      <w:divBdr>
        <w:top w:val="none" w:sz="0" w:space="0" w:color="auto"/>
        <w:left w:val="none" w:sz="0" w:space="0" w:color="auto"/>
        <w:bottom w:val="none" w:sz="0" w:space="0" w:color="auto"/>
        <w:right w:val="none" w:sz="0" w:space="0" w:color="auto"/>
      </w:divBdr>
    </w:div>
    <w:div w:id="2131050647">
      <w:bodyDiv w:val="1"/>
      <w:marLeft w:val="0"/>
      <w:marRight w:val="0"/>
      <w:marTop w:val="0"/>
      <w:marBottom w:val="0"/>
      <w:divBdr>
        <w:top w:val="none" w:sz="0" w:space="0" w:color="auto"/>
        <w:left w:val="none" w:sz="0" w:space="0" w:color="auto"/>
        <w:bottom w:val="none" w:sz="0" w:space="0" w:color="auto"/>
        <w:right w:val="none" w:sz="0" w:space="0" w:color="auto"/>
      </w:divBdr>
    </w:div>
    <w:div w:id="2132281097">
      <w:bodyDiv w:val="1"/>
      <w:marLeft w:val="0"/>
      <w:marRight w:val="0"/>
      <w:marTop w:val="0"/>
      <w:marBottom w:val="0"/>
      <w:divBdr>
        <w:top w:val="none" w:sz="0" w:space="0" w:color="auto"/>
        <w:left w:val="none" w:sz="0" w:space="0" w:color="auto"/>
        <w:bottom w:val="none" w:sz="0" w:space="0" w:color="auto"/>
        <w:right w:val="none" w:sz="0" w:space="0" w:color="auto"/>
      </w:divBdr>
    </w:div>
    <w:div w:id="2140105192">
      <w:bodyDiv w:val="1"/>
      <w:marLeft w:val="0"/>
      <w:marRight w:val="0"/>
      <w:marTop w:val="0"/>
      <w:marBottom w:val="0"/>
      <w:divBdr>
        <w:top w:val="none" w:sz="0" w:space="0" w:color="auto"/>
        <w:left w:val="none" w:sz="0" w:space="0" w:color="auto"/>
        <w:bottom w:val="none" w:sz="0" w:space="0" w:color="auto"/>
        <w:right w:val="none" w:sz="0" w:space="0" w:color="auto"/>
      </w:divBdr>
    </w:div>
    <w:div w:id="21441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mplejidad.datos.gob.m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1D51-CCE8-4B10-A914-CA98BBCB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26</Pages>
  <Words>10478</Words>
  <Characters>57629</Characters>
  <Application>Microsoft Office Word</Application>
  <DocSecurity>0</DocSecurity>
  <Lines>480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Nóesis</dc:creator>
  <cp:lastModifiedBy>elsom</cp:lastModifiedBy>
  <cp:revision>9</cp:revision>
  <dcterms:created xsi:type="dcterms:W3CDTF">2020-05-01T02:19:00Z</dcterms:created>
  <dcterms:modified xsi:type="dcterms:W3CDTF">2020-05-07T15:21:00Z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86959dd9-a5ba-36d5-a11f-9f1b10631a54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