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AA5" w:rsidRPr="002F7BE8" w:rsidRDefault="00B92582" w:rsidP="002F7BE8">
      <w:pPr>
        <w:spacing w:line="276" w:lineRule="auto"/>
        <w:jc w:val="right"/>
        <w:rPr>
          <w:rFonts w:ascii="Calibri" w:eastAsia="Times New Roman" w:hAnsi="Calibri" w:cs="Calibri"/>
          <w:b/>
          <w:bCs/>
          <w:color w:val="000000"/>
          <w:sz w:val="36"/>
          <w:szCs w:val="36"/>
        </w:rPr>
      </w:pPr>
      <w:r w:rsidRPr="002F7BE8">
        <w:rPr>
          <w:rFonts w:ascii="Calibri" w:eastAsia="Times New Roman" w:hAnsi="Calibri" w:cs="Calibri"/>
          <w:b/>
          <w:bCs/>
          <w:color w:val="000000"/>
          <w:sz w:val="36"/>
          <w:szCs w:val="36"/>
        </w:rPr>
        <w:t>Transformación e Innovación en las Organizaciones</w:t>
      </w:r>
      <w:r w:rsidR="00036528" w:rsidRPr="002F7BE8">
        <w:rPr>
          <w:rFonts w:ascii="Calibri" w:eastAsia="Times New Roman" w:hAnsi="Calibri" w:cs="Calibri"/>
          <w:b/>
          <w:bCs/>
          <w:color w:val="000000"/>
          <w:sz w:val="36"/>
          <w:szCs w:val="36"/>
        </w:rPr>
        <w:t xml:space="preserve"> (TIO)</w:t>
      </w:r>
      <w:r w:rsidRPr="002F7BE8">
        <w:rPr>
          <w:rFonts w:ascii="Calibri" w:eastAsia="Times New Roman" w:hAnsi="Calibri" w:cs="Calibri"/>
          <w:b/>
          <w:bCs/>
          <w:color w:val="000000"/>
          <w:sz w:val="36"/>
          <w:szCs w:val="36"/>
        </w:rPr>
        <w:t xml:space="preserve">: Propuesta de un modelo de intervención en una </w:t>
      </w:r>
      <w:r w:rsidR="00F05A7F" w:rsidRPr="002F7BE8">
        <w:rPr>
          <w:rFonts w:ascii="Calibri" w:eastAsia="Times New Roman" w:hAnsi="Calibri" w:cs="Calibri"/>
          <w:b/>
          <w:bCs/>
          <w:color w:val="000000"/>
          <w:sz w:val="36"/>
          <w:szCs w:val="36"/>
        </w:rPr>
        <w:t>organización mexicana</w:t>
      </w:r>
      <w:r w:rsidRPr="002F7BE8">
        <w:rPr>
          <w:rFonts w:ascii="Calibri" w:eastAsia="Times New Roman" w:hAnsi="Calibri" w:cs="Calibri"/>
          <w:b/>
          <w:bCs/>
          <w:color w:val="000000"/>
          <w:sz w:val="36"/>
          <w:szCs w:val="36"/>
        </w:rPr>
        <w:t xml:space="preserve"> </w:t>
      </w:r>
      <w:r w:rsidR="00FF68AF" w:rsidRPr="002F7BE8">
        <w:rPr>
          <w:rFonts w:ascii="Calibri" w:eastAsia="Times New Roman" w:hAnsi="Calibri" w:cs="Calibri"/>
          <w:b/>
          <w:bCs/>
          <w:color w:val="000000"/>
          <w:sz w:val="36"/>
          <w:szCs w:val="36"/>
        </w:rPr>
        <w:t>y como el estrés impacta a la organización</w:t>
      </w:r>
    </w:p>
    <w:p w:rsidR="00871AA5" w:rsidRPr="002F7BE8" w:rsidRDefault="002F7BE8" w:rsidP="002F7BE8">
      <w:pPr>
        <w:jc w:val="right"/>
        <w:rPr>
          <w:rFonts w:ascii="Calibri" w:eastAsia="Times New Roman" w:hAnsi="Calibri" w:cs="Calibri"/>
          <w:b/>
          <w:bCs/>
          <w:i/>
          <w:color w:val="000000"/>
          <w:sz w:val="28"/>
          <w:szCs w:val="36"/>
        </w:rPr>
      </w:pPr>
      <w:r>
        <w:rPr>
          <w:rFonts w:ascii="Calibri" w:eastAsia="Times New Roman" w:hAnsi="Calibri" w:cs="Calibri"/>
          <w:b/>
          <w:bCs/>
          <w:color w:val="000000"/>
          <w:sz w:val="36"/>
          <w:szCs w:val="36"/>
        </w:rPr>
        <w:br/>
      </w:r>
      <w:proofErr w:type="spellStart"/>
      <w:r w:rsidR="00871AA5" w:rsidRPr="002F7BE8">
        <w:rPr>
          <w:rFonts w:ascii="Calibri" w:eastAsia="Times New Roman" w:hAnsi="Calibri" w:cs="Calibri"/>
          <w:b/>
          <w:bCs/>
          <w:i/>
          <w:color w:val="000000"/>
          <w:sz w:val="28"/>
          <w:szCs w:val="36"/>
        </w:rPr>
        <w:t>Transformation</w:t>
      </w:r>
      <w:proofErr w:type="spellEnd"/>
      <w:r w:rsidR="00871AA5" w:rsidRPr="002F7BE8">
        <w:rPr>
          <w:rFonts w:ascii="Calibri" w:eastAsia="Times New Roman" w:hAnsi="Calibri" w:cs="Calibri"/>
          <w:b/>
          <w:bCs/>
          <w:i/>
          <w:color w:val="000000"/>
          <w:sz w:val="28"/>
          <w:szCs w:val="36"/>
        </w:rPr>
        <w:t xml:space="preserve"> and </w:t>
      </w:r>
      <w:proofErr w:type="spellStart"/>
      <w:r w:rsidR="00871AA5" w:rsidRPr="002F7BE8">
        <w:rPr>
          <w:rFonts w:ascii="Calibri" w:eastAsia="Times New Roman" w:hAnsi="Calibri" w:cs="Calibri"/>
          <w:b/>
          <w:bCs/>
          <w:i/>
          <w:color w:val="000000"/>
          <w:sz w:val="28"/>
          <w:szCs w:val="36"/>
        </w:rPr>
        <w:t>Innovation</w:t>
      </w:r>
      <w:proofErr w:type="spellEnd"/>
      <w:r w:rsidR="00871AA5" w:rsidRPr="002F7BE8">
        <w:rPr>
          <w:rFonts w:ascii="Calibri" w:eastAsia="Times New Roman" w:hAnsi="Calibri" w:cs="Calibri"/>
          <w:b/>
          <w:bCs/>
          <w:i/>
          <w:color w:val="000000"/>
          <w:sz w:val="28"/>
          <w:szCs w:val="36"/>
        </w:rPr>
        <w:t xml:space="preserve"> in Organizations (TIO): Intervention model proposal </w:t>
      </w:r>
      <w:proofErr w:type="spellStart"/>
      <w:r w:rsidR="00871AA5" w:rsidRPr="002F7BE8">
        <w:rPr>
          <w:rFonts w:ascii="Calibri" w:eastAsia="Times New Roman" w:hAnsi="Calibri" w:cs="Calibri"/>
          <w:b/>
          <w:bCs/>
          <w:i/>
          <w:color w:val="000000"/>
          <w:sz w:val="28"/>
          <w:szCs w:val="36"/>
        </w:rPr>
        <w:t>for</w:t>
      </w:r>
      <w:proofErr w:type="spellEnd"/>
      <w:r w:rsidR="00871AA5" w:rsidRPr="002F7BE8">
        <w:rPr>
          <w:rFonts w:ascii="Calibri" w:eastAsia="Times New Roman" w:hAnsi="Calibri" w:cs="Calibri"/>
          <w:b/>
          <w:bCs/>
          <w:i/>
          <w:color w:val="000000"/>
          <w:sz w:val="28"/>
          <w:szCs w:val="36"/>
        </w:rPr>
        <w:t xml:space="preserve"> a </w:t>
      </w:r>
      <w:proofErr w:type="spellStart"/>
      <w:r w:rsidR="00871AA5" w:rsidRPr="002F7BE8">
        <w:rPr>
          <w:rFonts w:ascii="Calibri" w:eastAsia="Times New Roman" w:hAnsi="Calibri" w:cs="Calibri"/>
          <w:b/>
          <w:bCs/>
          <w:i/>
          <w:color w:val="000000"/>
          <w:sz w:val="28"/>
          <w:szCs w:val="36"/>
        </w:rPr>
        <w:t>Mexican</w:t>
      </w:r>
      <w:proofErr w:type="spellEnd"/>
      <w:r w:rsidR="00871AA5" w:rsidRPr="002F7BE8">
        <w:rPr>
          <w:rFonts w:ascii="Calibri" w:eastAsia="Times New Roman" w:hAnsi="Calibri" w:cs="Calibri"/>
          <w:b/>
          <w:bCs/>
          <w:i/>
          <w:color w:val="000000"/>
          <w:sz w:val="28"/>
          <w:szCs w:val="36"/>
        </w:rPr>
        <w:t xml:space="preserve"> </w:t>
      </w:r>
      <w:proofErr w:type="spellStart"/>
      <w:r w:rsidR="00871AA5" w:rsidRPr="002F7BE8">
        <w:rPr>
          <w:rFonts w:ascii="Calibri" w:eastAsia="Times New Roman" w:hAnsi="Calibri" w:cs="Calibri"/>
          <w:b/>
          <w:bCs/>
          <w:i/>
          <w:color w:val="000000"/>
          <w:sz w:val="28"/>
          <w:szCs w:val="36"/>
        </w:rPr>
        <w:t>organization</w:t>
      </w:r>
      <w:proofErr w:type="spellEnd"/>
    </w:p>
    <w:p w:rsidR="002F7BE8" w:rsidRPr="002F7BE8" w:rsidRDefault="002F7BE8" w:rsidP="002F7BE8">
      <w:pPr>
        <w:spacing w:line="276" w:lineRule="auto"/>
        <w:jc w:val="right"/>
        <w:rPr>
          <w:rFonts w:ascii="Calibri" w:eastAsia="Times New Roman" w:hAnsi="Calibri" w:cs="Calibri"/>
          <w:b/>
          <w:bCs/>
          <w:i/>
          <w:color w:val="000000"/>
          <w:sz w:val="28"/>
          <w:szCs w:val="36"/>
        </w:rPr>
      </w:pPr>
    </w:p>
    <w:p w:rsidR="002F7BE8" w:rsidRPr="002F7BE8" w:rsidRDefault="002F7BE8" w:rsidP="002F7BE8">
      <w:pPr>
        <w:spacing w:line="276" w:lineRule="auto"/>
        <w:jc w:val="right"/>
        <w:rPr>
          <w:rFonts w:ascii="Calibri" w:eastAsia="Times New Roman" w:hAnsi="Calibri" w:cs="Calibri"/>
          <w:b/>
          <w:bCs/>
          <w:i/>
          <w:color w:val="000000"/>
          <w:sz w:val="28"/>
          <w:szCs w:val="36"/>
        </w:rPr>
      </w:pPr>
      <w:proofErr w:type="spellStart"/>
      <w:r w:rsidRPr="002F7BE8">
        <w:rPr>
          <w:rFonts w:ascii="Calibri" w:eastAsia="Times New Roman" w:hAnsi="Calibri" w:cs="Calibri"/>
          <w:b/>
          <w:bCs/>
          <w:i/>
          <w:color w:val="000000"/>
          <w:sz w:val="28"/>
          <w:szCs w:val="36"/>
        </w:rPr>
        <w:t>Transformação</w:t>
      </w:r>
      <w:proofErr w:type="spellEnd"/>
      <w:r w:rsidRPr="002F7BE8">
        <w:rPr>
          <w:rFonts w:ascii="Calibri" w:eastAsia="Times New Roman" w:hAnsi="Calibri" w:cs="Calibri"/>
          <w:b/>
          <w:bCs/>
          <w:i/>
          <w:color w:val="000000"/>
          <w:sz w:val="28"/>
          <w:szCs w:val="36"/>
        </w:rPr>
        <w:t xml:space="preserve"> e </w:t>
      </w:r>
      <w:proofErr w:type="spellStart"/>
      <w:r w:rsidRPr="002F7BE8">
        <w:rPr>
          <w:rFonts w:ascii="Calibri" w:eastAsia="Times New Roman" w:hAnsi="Calibri" w:cs="Calibri"/>
          <w:b/>
          <w:bCs/>
          <w:i/>
          <w:color w:val="000000"/>
          <w:sz w:val="28"/>
          <w:szCs w:val="36"/>
        </w:rPr>
        <w:t>inovação</w:t>
      </w:r>
      <w:proofErr w:type="spellEnd"/>
      <w:r w:rsidRPr="002F7BE8">
        <w:rPr>
          <w:rFonts w:ascii="Calibri" w:eastAsia="Times New Roman" w:hAnsi="Calibri" w:cs="Calibri"/>
          <w:b/>
          <w:bCs/>
          <w:i/>
          <w:color w:val="000000"/>
          <w:sz w:val="28"/>
          <w:szCs w:val="36"/>
        </w:rPr>
        <w:t xml:space="preserve"> em </w:t>
      </w:r>
      <w:proofErr w:type="spellStart"/>
      <w:r w:rsidRPr="002F7BE8">
        <w:rPr>
          <w:rFonts w:ascii="Calibri" w:eastAsia="Times New Roman" w:hAnsi="Calibri" w:cs="Calibri"/>
          <w:b/>
          <w:bCs/>
          <w:i/>
          <w:color w:val="000000"/>
          <w:sz w:val="28"/>
          <w:szCs w:val="36"/>
        </w:rPr>
        <w:t>organizações</w:t>
      </w:r>
      <w:proofErr w:type="spellEnd"/>
      <w:r w:rsidRPr="002F7BE8">
        <w:rPr>
          <w:rFonts w:ascii="Calibri" w:eastAsia="Times New Roman" w:hAnsi="Calibri" w:cs="Calibri"/>
          <w:b/>
          <w:bCs/>
          <w:i/>
          <w:color w:val="000000"/>
          <w:sz w:val="28"/>
          <w:szCs w:val="36"/>
        </w:rPr>
        <w:t xml:space="preserve"> (TIO): </w:t>
      </w:r>
      <w:proofErr w:type="spellStart"/>
      <w:r w:rsidRPr="002F7BE8">
        <w:rPr>
          <w:rFonts w:ascii="Calibri" w:eastAsia="Times New Roman" w:hAnsi="Calibri" w:cs="Calibri"/>
          <w:b/>
          <w:bCs/>
          <w:i/>
          <w:color w:val="000000"/>
          <w:sz w:val="28"/>
          <w:szCs w:val="36"/>
        </w:rPr>
        <w:t>proposta</w:t>
      </w:r>
      <w:proofErr w:type="spellEnd"/>
      <w:r w:rsidRPr="002F7BE8">
        <w:rPr>
          <w:rFonts w:ascii="Calibri" w:eastAsia="Times New Roman" w:hAnsi="Calibri" w:cs="Calibri"/>
          <w:b/>
          <w:bCs/>
          <w:i/>
          <w:color w:val="000000"/>
          <w:sz w:val="28"/>
          <w:szCs w:val="36"/>
        </w:rPr>
        <w:t xml:space="preserve"> de </w:t>
      </w:r>
      <w:proofErr w:type="spellStart"/>
      <w:r w:rsidRPr="002F7BE8">
        <w:rPr>
          <w:rFonts w:ascii="Calibri" w:eastAsia="Times New Roman" w:hAnsi="Calibri" w:cs="Calibri"/>
          <w:b/>
          <w:bCs/>
          <w:i/>
          <w:color w:val="000000"/>
          <w:sz w:val="28"/>
          <w:szCs w:val="36"/>
        </w:rPr>
        <w:t>um</w:t>
      </w:r>
      <w:proofErr w:type="spellEnd"/>
      <w:r w:rsidRPr="002F7BE8">
        <w:rPr>
          <w:rFonts w:ascii="Calibri" w:eastAsia="Times New Roman" w:hAnsi="Calibri" w:cs="Calibri"/>
          <w:b/>
          <w:bCs/>
          <w:i/>
          <w:color w:val="000000"/>
          <w:sz w:val="28"/>
          <w:szCs w:val="36"/>
        </w:rPr>
        <w:t xml:space="preserve"> modelo de </w:t>
      </w:r>
      <w:proofErr w:type="spellStart"/>
      <w:r w:rsidRPr="002F7BE8">
        <w:rPr>
          <w:rFonts w:ascii="Calibri" w:eastAsia="Times New Roman" w:hAnsi="Calibri" w:cs="Calibri"/>
          <w:b/>
          <w:bCs/>
          <w:i/>
          <w:color w:val="000000"/>
          <w:sz w:val="28"/>
          <w:szCs w:val="36"/>
        </w:rPr>
        <w:t>intervenção</w:t>
      </w:r>
      <w:proofErr w:type="spellEnd"/>
      <w:r w:rsidRPr="002F7BE8">
        <w:rPr>
          <w:rFonts w:ascii="Calibri" w:eastAsia="Times New Roman" w:hAnsi="Calibri" w:cs="Calibri"/>
          <w:b/>
          <w:bCs/>
          <w:i/>
          <w:color w:val="000000"/>
          <w:sz w:val="28"/>
          <w:szCs w:val="36"/>
        </w:rPr>
        <w:t xml:space="preserve"> em </w:t>
      </w:r>
      <w:proofErr w:type="spellStart"/>
      <w:r w:rsidRPr="002F7BE8">
        <w:rPr>
          <w:rFonts w:ascii="Calibri" w:eastAsia="Times New Roman" w:hAnsi="Calibri" w:cs="Calibri"/>
          <w:b/>
          <w:bCs/>
          <w:i/>
          <w:color w:val="000000"/>
          <w:sz w:val="28"/>
          <w:szCs w:val="36"/>
        </w:rPr>
        <w:t>uma</w:t>
      </w:r>
      <w:proofErr w:type="spellEnd"/>
      <w:r w:rsidRPr="002F7BE8">
        <w:rPr>
          <w:rFonts w:ascii="Calibri" w:eastAsia="Times New Roman" w:hAnsi="Calibri" w:cs="Calibri"/>
          <w:b/>
          <w:bCs/>
          <w:i/>
          <w:color w:val="000000"/>
          <w:sz w:val="28"/>
          <w:szCs w:val="36"/>
        </w:rPr>
        <w:t xml:space="preserve"> </w:t>
      </w:r>
      <w:proofErr w:type="spellStart"/>
      <w:r w:rsidRPr="002F7BE8">
        <w:rPr>
          <w:rFonts w:ascii="Calibri" w:eastAsia="Times New Roman" w:hAnsi="Calibri" w:cs="Calibri"/>
          <w:b/>
          <w:bCs/>
          <w:i/>
          <w:color w:val="000000"/>
          <w:sz w:val="28"/>
          <w:szCs w:val="36"/>
        </w:rPr>
        <w:t>organização</w:t>
      </w:r>
      <w:proofErr w:type="spellEnd"/>
      <w:r w:rsidRPr="002F7BE8">
        <w:rPr>
          <w:rFonts w:ascii="Calibri" w:eastAsia="Times New Roman" w:hAnsi="Calibri" w:cs="Calibri"/>
          <w:b/>
          <w:bCs/>
          <w:i/>
          <w:color w:val="000000"/>
          <w:sz w:val="28"/>
          <w:szCs w:val="36"/>
        </w:rPr>
        <w:t xml:space="preserve"> mexicana </w:t>
      </w:r>
      <w:proofErr w:type="gramStart"/>
      <w:r w:rsidRPr="002F7BE8">
        <w:rPr>
          <w:rFonts w:ascii="Calibri" w:eastAsia="Times New Roman" w:hAnsi="Calibri" w:cs="Calibri"/>
          <w:b/>
          <w:bCs/>
          <w:i/>
          <w:color w:val="000000"/>
          <w:sz w:val="28"/>
          <w:szCs w:val="36"/>
        </w:rPr>
        <w:t>e</w:t>
      </w:r>
      <w:proofErr w:type="gramEnd"/>
      <w:r w:rsidRPr="002F7BE8">
        <w:rPr>
          <w:rFonts w:ascii="Calibri" w:eastAsia="Times New Roman" w:hAnsi="Calibri" w:cs="Calibri"/>
          <w:b/>
          <w:bCs/>
          <w:i/>
          <w:color w:val="000000"/>
          <w:sz w:val="28"/>
          <w:szCs w:val="36"/>
        </w:rPr>
        <w:t xml:space="preserve"> como o </w:t>
      </w:r>
      <w:proofErr w:type="spellStart"/>
      <w:r w:rsidRPr="002F7BE8">
        <w:rPr>
          <w:rFonts w:ascii="Calibri" w:eastAsia="Times New Roman" w:hAnsi="Calibri" w:cs="Calibri"/>
          <w:b/>
          <w:bCs/>
          <w:i/>
          <w:color w:val="000000"/>
          <w:sz w:val="28"/>
          <w:szCs w:val="36"/>
        </w:rPr>
        <w:t>estresse</w:t>
      </w:r>
      <w:proofErr w:type="spellEnd"/>
      <w:r w:rsidRPr="002F7BE8">
        <w:rPr>
          <w:rFonts w:ascii="Calibri" w:eastAsia="Times New Roman" w:hAnsi="Calibri" w:cs="Calibri"/>
          <w:b/>
          <w:bCs/>
          <w:i/>
          <w:color w:val="000000"/>
          <w:sz w:val="28"/>
          <w:szCs w:val="36"/>
        </w:rPr>
        <w:t xml:space="preserve"> </w:t>
      </w:r>
      <w:proofErr w:type="spellStart"/>
      <w:r w:rsidRPr="002F7BE8">
        <w:rPr>
          <w:rFonts w:ascii="Calibri" w:eastAsia="Times New Roman" w:hAnsi="Calibri" w:cs="Calibri"/>
          <w:b/>
          <w:bCs/>
          <w:i/>
          <w:color w:val="000000"/>
          <w:sz w:val="28"/>
          <w:szCs w:val="36"/>
        </w:rPr>
        <w:t>afeta</w:t>
      </w:r>
      <w:proofErr w:type="spellEnd"/>
      <w:r w:rsidRPr="002F7BE8">
        <w:rPr>
          <w:rFonts w:ascii="Calibri" w:eastAsia="Times New Roman" w:hAnsi="Calibri" w:cs="Calibri"/>
          <w:b/>
          <w:bCs/>
          <w:i/>
          <w:color w:val="000000"/>
          <w:sz w:val="28"/>
          <w:szCs w:val="36"/>
        </w:rPr>
        <w:t xml:space="preserve"> a </w:t>
      </w:r>
      <w:proofErr w:type="spellStart"/>
      <w:r w:rsidRPr="002F7BE8">
        <w:rPr>
          <w:rFonts w:ascii="Calibri" w:eastAsia="Times New Roman" w:hAnsi="Calibri" w:cs="Calibri"/>
          <w:b/>
          <w:bCs/>
          <w:i/>
          <w:color w:val="000000"/>
          <w:sz w:val="28"/>
          <w:szCs w:val="36"/>
        </w:rPr>
        <w:t>organização</w:t>
      </w:r>
      <w:proofErr w:type="spellEnd"/>
    </w:p>
    <w:p w:rsidR="00B92582" w:rsidRPr="00871AA5" w:rsidRDefault="00B92582" w:rsidP="002D609F">
      <w:pPr>
        <w:spacing w:line="360" w:lineRule="auto"/>
        <w:jc w:val="both"/>
        <w:rPr>
          <w:rFonts w:asciiTheme="minorHAnsi" w:hAnsiTheme="minorHAnsi" w:cstheme="minorHAnsi"/>
          <w:sz w:val="24"/>
          <w:szCs w:val="24"/>
          <w:lang w:val="en-US"/>
        </w:rPr>
      </w:pPr>
    </w:p>
    <w:p w:rsidR="001D4C4D" w:rsidRDefault="001D4C4D" w:rsidP="002F7BE8">
      <w:pPr>
        <w:spacing w:line="276" w:lineRule="auto"/>
        <w:ind w:left="708" w:firstLine="708"/>
        <w:jc w:val="right"/>
        <w:rPr>
          <w:rFonts w:ascii="Calibri" w:eastAsia="Calibri" w:hAnsi="Calibri" w:cs="Calibri"/>
          <w:b/>
          <w:sz w:val="24"/>
          <w:szCs w:val="22"/>
          <w:lang w:val="es-ES" w:eastAsia="en-US"/>
        </w:rPr>
      </w:pPr>
      <w:r w:rsidRPr="002F7BE8">
        <w:rPr>
          <w:rFonts w:ascii="Calibri" w:eastAsia="Calibri" w:hAnsi="Calibri" w:cs="Calibri"/>
          <w:b/>
          <w:sz w:val="24"/>
          <w:szCs w:val="22"/>
          <w:lang w:val="es-ES" w:eastAsia="en-US"/>
        </w:rPr>
        <w:t>Jorge Ramón Salazar-Cantón</w:t>
      </w:r>
    </w:p>
    <w:p w:rsidR="002F7BE8" w:rsidRPr="002F7BE8" w:rsidRDefault="002F7BE8" w:rsidP="002F7BE8">
      <w:pPr>
        <w:spacing w:line="276" w:lineRule="auto"/>
        <w:jc w:val="right"/>
        <w:rPr>
          <w:rFonts w:ascii="Calibri" w:eastAsia="Calibri" w:hAnsi="Calibri" w:cs="Calibri"/>
          <w:sz w:val="24"/>
          <w:szCs w:val="22"/>
          <w:lang w:val="es-ES_tradnl"/>
        </w:rPr>
      </w:pPr>
      <w:r w:rsidRPr="002F7BE8">
        <w:rPr>
          <w:rFonts w:ascii="Calibri" w:eastAsia="Calibri" w:hAnsi="Calibri" w:cs="Calibri"/>
          <w:sz w:val="24"/>
          <w:szCs w:val="22"/>
          <w:lang w:val="es-ES_tradnl"/>
        </w:rPr>
        <w:t>Universidad Autónoma de Yucatán, México</w:t>
      </w:r>
    </w:p>
    <w:p w:rsidR="002F7BE8" w:rsidRPr="002F7BE8" w:rsidRDefault="002F7BE8" w:rsidP="002F7BE8">
      <w:pPr>
        <w:spacing w:line="276" w:lineRule="auto"/>
        <w:ind w:left="708" w:firstLine="708"/>
        <w:jc w:val="right"/>
        <w:rPr>
          <w:rStyle w:val="Hipervnculo"/>
          <w:rFonts w:ascii="Calibri" w:hAnsi="Calibri" w:cs="Calibri"/>
          <w:color w:val="FF0000"/>
          <w:sz w:val="24"/>
          <w:u w:val="none"/>
        </w:rPr>
      </w:pPr>
      <w:r w:rsidRPr="002F7BE8">
        <w:rPr>
          <w:rStyle w:val="Hipervnculo"/>
          <w:rFonts w:ascii="Calibri" w:hAnsi="Calibri" w:cs="Calibri"/>
          <w:color w:val="FF0000"/>
          <w:sz w:val="24"/>
          <w:u w:val="none"/>
        </w:rPr>
        <w:t>jsalazar@correo.uady.mx</w:t>
      </w:r>
    </w:p>
    <w:p w:rsidR="002F7BE8" w:rsidRPr="002F7BE8" w:rsidRDefault="002F7BE8" w:rsidP="002F7BE8">
      <w:pPr>
        <w:spacing w:line="276" w:lineRule="auto"/>
        <w:ind w:left="708" w:firstLine="708"/>
        <w:jc w:val="right"/>
        <w:rPr>
          <w:rFonts w:ascii="Calibri" w:eastAsia="Calibri" w:hAnsi="Calibri" w:cs="Calibri"/>
          <w:b/>
          <w:sz w:val="24"/>
          <w:szCs w:val="22"/>
          <w:lang w:val="es-ES" w:eastAsia="en-US"/>
        </w:rPr>
      </w:pPr>
    </w:p>
    <w:p w:rsidR="001D4C4D" w:rsidRDefault="001D4C4D" w:rsidP="002F7BE8">
      <w:pPr>
        <w:spacing w:line="276" w:lineRule="auto"/>
        <w:ind w:left="708" w:firstLine="708"/>
        <w:jc w:val="right"/>
        <w:rPr>
          <w:rFonts w:ascii="Calibri" w:eastAsia="Calibri" w:hAnsi="Calibri" w:cs="Calibri"/>
          <w:b/>
          <w:sz w:val="24"/>
          <w:szCs w:val="22"/>
          <w:lang w:val="es-ES" w:eastAsia="en-US"/>
        </w:rPr>
      </w:pPr>
      <w:r w:rsidRPr="002F7BE8">
        <w:rPr>
          <w:rFonts w:ascii="Calibri" w:eastAsia="Calibri" w:hAnsi="Calibri" w:cs="Calibri"/>
          <w:b/>
          <w:sz w:val="24"/>
          <w:szCs w:val="22"/>
          <w:lang w:val="es-ES" w:eastAsia="en-US"/>
        </w:rPr>
        <w:t>Gustavo Alberto Barredo-Baqueiro</w:t>
      </w:r>
    </w:p>
    <w:p w:rsidR="002F7BE8" w:rsidRPr="002F7BE8" w:rsidRDefault="002F7BE8" w:rsidP="002F7BE8">
      <w:pPr>
        <w:spacing w:line="276" w:lineRule="auto"/>
        <w:jc w:val="right"/>
        <w:rPr>
          <w:rFonts w:ascii="Calibri" w:eastAsia="Calibri" w:hAnsi="Calibri" w:cs="Calibri"/>
          <w:sz w:val="24"/>
          <w:szCs w:val="22"/>
          <w:lang w:val="es-ES_tradnl"/>
        </w:rPr>
      </w:pPr>
      <w:r w:rsidRPr="002F7BE8">
        <w:rPr>
          <w:rFonts w:ascii="Calibri" w:eastAsia="Calibri" w:hAnsi="Calibri" w:cs="Calibri"/>
          <w:sz w:val="24"/>
          <w:szCs w:val="22"/>
          <w:lang w:val="es-ES_tradnl"/>
        </w:rPr>
        <w:t>Universidad Autónoma de Yucatán, México</w:t>
      </w:r>
    </w:p>
    <w:p w:rsidR="002F7BE8" w:rsidRPr="002F7BE8" w:rsidRDefault="002F7BE8" w:rsidP="002F7BE8">
      <w:pPr>
        <w:spacing w:line="276" w:lineRule="auto"/>
        <w:jc w:val="right"/>
        <w:rPr>
          <w:rStyle w:val="Hipervnculo"/>
          <w:rFonts w:ascii="Calibri" w:hAnsi="Calibri" w:cs="Calibri"/>
          <w:color w:val="FF0000"/>
          <w:sz w:val="24"/>
          <w:u w:val="none"/>
        </w:rPr>
      </w:pPr>
      <w:hyperlink r:id="rId8" w:history="1">
        <w:r w:rsidRPr="002F7BE8">
          <w:rPr>
            <w:rStyle w:val="Hipervnculo"/>
            <w:rFonts w:ascii="Calibri" w:hAnsi="Calibri" w:cs="Calibri"/>
            <w:color w:val="FF0000"/>
            <w:sz w:val="24"/>
            <w:u w:val="none"/>
          </w:rPr>
          <w:t>gbarredo@correo.uady.mx</w:t>
        </w:r>
      </w:hyperlink>
      <w:r w:rsidRPr="002F7BE8">
        <w:rPr>
          <w:rStyle w:val="Hipervnculo"/>
          <w:rFonts w:ascii="Calibri" w:hAnsi="Calibri" w:cs="Calibri"/>
          <w:color w:val="FF0000"/>
          <w:sz w:val="24"/>
          <w:u w:val="none"/>
        </w:rPr>
        <w:t xml:space="preserve"> </w:t>
      </w:r>
    </w:p>
    <w:p w:rsidR="002F7BE8" w:rsidRPr="002F7BE8" w:rsidRDefault="002F7BE8" w:rsidP="002F7BE8">
      <w:pPr>
        <w:spacing w:line="276" w:lineRule="auto"/>
        <w:ind w:left="708" w:firstLine="708"/>
        <w:jc w:val="right"/>
        <w:rPr>
          <w:rFonts w:ascii="Calibri" w:eastAsia="Calibri" w:hAnsi="Calibri" w:cs="Calibri"/>
          <w:b/>
          <w:sz w:val="24"/>
          <w:szCs w:val="22"/>
          <w:lang w:val="es-ES" w:eastAsia="en-US"/>
        </w:rPr>
      </w:pPr>
    </w:p>
    <w:p w:rsidR="001D4C4D" w:rsidRPr="002F7BE8" w:rsidRDefault="001D4C4D" w:rsidP="002F7BE8">
      <w:pPr>
        <w:spacing w:line="276" w:lineRule="auto"/>
        <w:ind w:left="708" w:firstLine="708"/>
        <w:jc w:val="right"/>
        <w:rPr>
          <w:rFonts w:ascii="Calibri" w:eastAsia="Calibri" w:hAnsi="Calibri" w:cs="Calibri"/>
          <w:b/>
          <w:sz w:val="24"/>
          <w:szCs w:val="22"/>
          <w:lang w:val="es-ES" w:eastAsia="en-US"/>
        </w:rPr>
      </w:pPr>
      <w:r w:rsidRPr="002F7BE8">
        <w:rPr>
          <w:rFonts w:ascii="Calibri" w:eastAsia="Calibri" w:hAnsi="Calibri" w:cs="Calibri"/>
          <w:b/>
          <w:sz w:val="24"/>
          <w:szCs w:val="22"/>
          <w:lang w:val="es-ES" w:eastAsia="en-US"/>
        </w:rPr>
        <w:t>Teresita de Jesús Sabido-Domínguez</w:t>
      </w:r>
    </w:p>
    <w:p w:rsidR="002F7BE8" w:rsidRPr="002F7BE8" w:rsidRDefault="002F7BE8" w:rsidP="002F7BE8">
      <w:pPr>
        <w:spacing w:line="276" w:lineRule="auto"/>
        <w:jc w:val="right"/>
        <w:rPr>
          <w:rFonts w:ascii="Calibri" w:eastAsia="Calibri" w:hAnsi="Calibri" w:cs="Calibri"/>
          <w:sz w:val="24"/>
          <w:szCs w:val="22"/>
          <w:lang w:val="es-ES_tradnl"/>
        </w:rPr>
      </w:pPr>
      <w:r w:rsidRPr="002F7BE8">
        <w:rPr>
          <w:rFonts w:ascii="Calibri" w:eastAsia="Calibri" w:hAnsi="Calibri" w:cs="Calibri"/>
          <w:sz w:val="24"/>
          <w:szCs w:val="22"/>
          <w:lang w:val="es-ES_tradnl"/>
        </w:rPr>
        <w:t>Universidad Autónoma de Yucatán, México</w:t>
      </w:r>
    </w:p>
    <w:p w:rsidR="002F7BE8" w:rsidRPr="002F7BE8" w:rsidRDefault="002F7BE8" w:rsidP="002F7BE8">
      <w:pPr>
        <w:spacing w:line="276" w:lineRule="auto"/>
        <w:ind w:left="708" w:firstLine="708"/>
        <w:jc w:val="right"/>
        <w:rPr>
          <w:rFonts w:ascii="Calibri" w:eastAsia="Calibri" w:hAnsi="Calibri" w:cs="Calibri"/>
          <w:b/>
          <w:sz w:val="24"/>
          <w:szCs w:val="22"/>
          <w:lang w:val="es-ES" w:eastAsia="en-US"/>
        </w:rPr>
      </w:pPr>
      <w:hyperlink r:id="rId9" w:history="1">
        <w:r w:rsidRPr="002F7BE8">
          <w:rPr>
            <w:rStyle w:val="Hipervnculo"/>
            <w:rFonts w:ascii="Calibri" w:hAnsi="Calibri" w:cs="Calibri"/>
            <w:color w:val="FF0000"/>
            <w:sz w:val="24"/>
            <w:u w:val="none"/>
          </w:rPr>
          <w:t>tere.sabido@correo.uady.mx</w:t>
        </w:r>
      </w:hyperlink>
    </w:p>
    <w:p w:rsidR="002F7BE8" w:rsidRDefault="002F7BE8" w:rsidP="00EF4C23">
      <w:pPr>
        <w:spacing w:before="485" w:line="360" w:lineRule="auto"/>
        <w:jc w:val="both"/>
        <w:rPr>
          <w:rFonts w:eastAsiaTheme="minorHAnsi"/>
          <w:b/>
          <w:sz w:val="24"/>
          <w:szCs w:val="24"/>
          <w:lang w:eastAsia="en-US"/>
        </w:rPr>
      </w:pPr>
    </w:p>
    <w:p w:rsidR="002F7BE8" w:rsidRDefault="002F7BE8" w:rsidP="00EF4C23">
      <w:pPr>
        <w:spacing w:before="485" w:line="360" w:lineRule="auto"/>
        <w:jc w:val="both"/>
        <w:rPr>
          <w:rFonts w:eastAsiaTheme="minorHAnsi"/>
          <w:b/>
          <w:sz w:val="24"/>
          <w:szCs w:val="24"/>
          <w:lang w:eastAsia="en-US"/>
        </w:rPr>
      </w:pPr>
    </w:p>
    <w:p w:rsidR="002F7BE8" w:rsidRDefault="002F7BE8" w:rsidP="00EF4C23">
      <w:pPr>
        <w:spacing w:before="485" w:line="360" w:lineRule="auto"/>
        <w:jc w:val="both"/>
        <w:rPr>
          <w:rFonts w:eastAsiaTheme="minorHAnsi"/>
          <w:b/>
          <w:sz w:val="24"/>
          <w:szCs w:val="24"/>
          <w:lang w:eastAsia="en-US"/>
        </w:rPr>
      </w:pPr>
    </w:p>
    <w:p w:rsidR="002F7BE8" w:rsidRDefault="002F7BE8" w:rsidP="00EF4C23">
      <w:pPr>
        <w:spacing w:before="485" w:line="360" w:lineRule="auto"/>
        <w:jc w:val="both"/>
        <w:rPr>
          <w:rFonts w:eastAsiaTheme="minorHAnsi"/>
          <w:b/>
          <w:sz w:val="24"/>
          <w:szCs w:val="24"/>
          <w:lang w:eastAsia="en-US"/>
        </w:rPr>
      </w:pPr>
    </w:p>
    <w:p w:rsidR="004D6593" w:rsidRPr="002F7BE8" w:rsidRDefault="004D6593" w:rsidP="00EF4C23">
      <w:pPr>
        <w:spacing w:before="485" w:line="360" w:lineRule="auto"/>
        <w:jc w:val="both"/>
        <w:rPr>
          <w:rFonts w:eastAsiaTheme="minorHAnsi"/>
          <w:b/>
          <w:sz w:val="24"/>
          <w:szCs w:val="24"/>
          <w:lang w:eastAsia="en-US"/>
        </w:rPr>
      </w:pPr>
      <w:r w:rsidRPr="002F7BE8">
        <w:rPr>
          <w:rFonts w:eastAsiaTheme="minorHAnsi"/>
          <w:b/>
          <w:sz w:val="24"/>
          <w:szCs w:val="24"/>
          <w:lang w:eastAsia="en-US"/>
        </w:rPr>
        <w:lastRenderedPageBreak/>
        <w:t>Resumen</w:t>
      </w:r>
    </w:p>
    <w:p w:rsidR="004D6593" w:rsidRPr="00EF4C23" w:rsidRDefault="004D6593" w:rsidP="00881B57">
      <w:pPr>
        <w:spacing w:line="360" w:lineRule="auto"/>
        <w:contextualSpacing/>
        <w:jc w:val="both"/>
        <w:rPr>
          <w:rFonts w:asciiTheme="minorHAnsi" w:hAnsiTheme="minorHAnsi" w:cstheme="minorHAnsi"/>
          <w:bCs/>
          <w:color w:val="000000"/>
          <w:sz w:val="24"/>
          <w:szCs w:val="24"/>
          <w:lang w:val="es-ES_tradnl"/>
        </w:rPr>
      </w:pPr>
      <w:r w:rsidRPr="00EF4C23">
        <w:rPr>
          <w:rFonts w:asciiTheme="minorHAnsi" w:hAnsiTheme="minorHAnsi" w:cstheme="minorHAnsi"/>
          <w:bCs/>
          <w:color w:val="000000"/>
          <w:sz w:val="24"/>
          <w:szCs w:val="24"/>
          <w:lang w:val="es-ES_tradnl"/>
        </w:rPr>
        <w:t xml:space="preserve">Las personas, las familias, las </w:t>
      </w:r>
      <w:r w:rsidR="002C6A7B" w:rsidRPr="00EF4C23">
        <w:rPr>
          <w:rFonts w:asciiTheme="minorHAnsi" w:hAnsiTheme="minorHAnsi" w:cstheme="minorHAnsi"/>
          <w:bCs/>
          <w:color w:val="000000"/>
          <w:sz w:val="24"/>
          <w:szCs w:val="24"/>
          <w:lang w:val="es-ES_tradnl"/>
        </w:rPr>
        <w:t>organizaciones y</w:t>
      </w:r>
      <w:r w:rsidRPr="00EF4C23">
        <w:rPr>
          <w:rFonts w:asciiTheme="minorHAnsi" w:hAnsiTheme="minorHAnsi" w:cstheme="minorHAnsi"/>
          <w:bCs/>
          <w:color w:val="000000"/>
          <w:sz w:val="24"/>
          <w:szCs w:val="24"/>
          <w:lang w:val="es-ES_tradnl"/>
        </w:rPr>
        <w:t xml:space="preserve"> los </w:t>
      </w:r>
      <w:r w:rsidR="002C6A7B" w:rsidRPr="00EF4C23">
        <w:rPr>
          <w:rFonts w:asciiTheme="minorHAnsi" w:hAnsiTheme="minorHAnsi" w:cstheme="minorHAnsi"/>
          <w:bCs/>
          <w:color w:val="000000"/>
          <w:sz w:val="24"/>
          <w:szCs w:val="24"/>
          <w:lang w:val="es-ES_tradnl"/>
        </w:rPr>
        <w:t>países son</w:t>
      </w:r>
      <w:r w:rsidRPr="00EF4C23">
        <w:rPr>
          <w:rFonts w:asciiTheme="minorHAnsi" w:hAnsiTheme="minorHAnsi" w:cstheme="minorHAnsi"/>
          <w:bCs/>
          <w:color w:val="000000"/>
          <w:sz w:val="24"/>
          <w:szCs w:val="24"/>
          <w:lang w:val="es-ES_tradnl"/>
        </w:rPr>
        <w:t xml:space="preserve"> impactadas por el entorno actual existente esto es la globalización, la competencia, la sobrepoblación, los avances tecnológicos dificultando su adaptación adecuada a las circunstancias que el momento exigen originando un impacto</w:t>
      </w:r>
      <w:r w:rsidR="00A82E99" w:rsidRPr="00EF4C23">
        <w:rPr>
          <w:rFonts w:asciiTheme="minorHAnsi" w:hAnsiTheme="minorHAnsi" w:cstheme="minorHAnsi"/>
          <w:bCs/>
          <w:color w:val="000000"/>
          <w:sz w:val="24"/>
          <w:szCs w:val="24"/>
          <w:lang w:val="es-ES_tradnl"/>
        </w:rPr>
        <w:t xml:space="preserve"> en los comportamientos humanos.</w:t>
      </w:r>
    </w:p>
    <w:p w:rsidR="004D6593" w:rsidRPr="00EF4C23" w:rsidRDefault="004D6593" w:rsidP="00EF4C23">
      <w:pPr>
        <w:spacing w:before="485" w:line="360" w:lineRule="auto"/>
        <w:contextualSpacing/>
        <w:jc w:val="both"/>
        <w:rPr>
          <w:rFonts w:asciiTheme="minorHAnsi" w:hAnsiTheme="minorHAnsi" w:cstheme="minorHAnsi"/>
          <w:bCs/>
          <w:color w:val="000000"/>
          <w:sz w:val="24"/>
          <w:szCs w:val="24"/>
          <w:lang w:val="es-ES_tradnl"/>
        </w:rPr>
      </w:pPr>
      <w:r w:rsidRPr="00EF4C23">
        <w:rPr>
          <w:rFonts w:asciiTheme="minorHAnsi" w:hAnsiTheme="minorHAnsi" w:cstheme="minorHAnsi"/>
          <w:bCs/>
          <w:color w:val="000000"/>
          <w:sz w:val="24"/>
          <w:szCs w:val="24"/>
          <w:lang w:val="es-ES_tradnl"/>
        </w:rPr>
        <w:t xml:space="preserve">Lo anterior lleva por tanto al interés de analizar, reflexionar, investigar, observar y proponer nuevas herramientas, conocimientos, instrumentos y metodologías que permitan a las empresas mexicanas </w:t>
      </w:r>
      <w:r w:rsidR="00FF68AF" w:rsidRPr="00EF4C23">
        <w:rPr>
          <w:rFonts w:asciiTheme="minorHAnsi" w:hAnsiTheme="minorHAnsi" w:cstheme="minorHAnsi"/>
          <w:bCs/>
          <w:color w:val="000000"/>
          <w:sz w:val="24"/>
          <w:szCs w:val="24"/>
          <w:lang w:val="es-ES_tradnl"/>
        </w:rPr>
        <w:t>(</w:t>
      </w:r>
      <w:r w:rsidR="00251EC7" w:rsidRPr="00EF4C23">
        <w:rPr>
          <w:rFonts w:asciiTheme="minorHAnsi" w:hAnsiTheme="minorHAnsi" w:cstheme="minorHAnsi"/>
          <w:bCs/>
          <w:sz w:val="24"/>
          <w:szCs w:val="24"/>
          <w:lang w:val="es-ES_tradnl"/>
        </w:rPr>
        <w:t xml:space="preserve">sobre todo </w:t>
      </w:r>
      <w:r w:rsidRPr="00EF4C23">
        <w:rPr>
          <w:rFonts w:asciiTheme="minorHAnsi" w:hAnsiTheme="minorHAnsi" w:cstheme="minorHAnsi"/>
          <w:bCs/>
          <w:color w:val="000000"/>
          <w:sz w:val="24"/>
          <w:szCs w:val="24"/>
          <w:lang w:val="es-ES_tradnl"/>
        </w:rPr>
        <w:t>pequeñas y medianas) lograr una mayor eficiencia en los resultados obtenidos</w:t>
      </w:r>
      <w:r w:rsidR="00A82E99" w:rsidRPr="00EF4C23">
        <w:rPr>
          <w:rFonts w:asciiTheme="minorHAnsi" w:hAnsiTheme="minorHAnsi" w:cstheme="minorHAnsi"/>
          <w:bCs/>
          <w:color w:val="000000"/>
          <w:sz w:val="24"/>
          <w:szCs w:val="24"/>
          <w:lang w:val="es-ES_tradnl"/>
        </w:rPr>
        <w:t>,</w:t>
      </w:r>
      <w:r w:rsidRPr="00EF4C23">
        <w:rPr>
          <w:rFonts w:asciiTheme="minorHAnsi" w:hAnsiTheme="minorHAnsi" w:cstheme="minorHAnsi"/>
          <w:bCs/>
          <w:color w:val="000000"/>
          <w:sz w:val="24"/>
          <w:szCs w:val="24"/>
          <w:lang w:val="es-ES_tradnl"/>
        </w:rPr>
        <w:t xml:space="preserve"> así </w:t>
      </w:r>
      <w:r w:rsidR="00871AA5" w:rsidRPr="00EF4C23">
        <w:rPr>
          <w:rFonts w:asciiTheme="minorHAnsi" w:hAnsiTheme="minorHAnsi" w:cstheme="minorHAnsi"/>
          <w:bCs/>
          <w:color w:val="000000"/>
          <w:sz w:val="24"/>
          <w:szCs w:val="24"/>
          <w:lang w:val="es-ES_tradnl"/>
        </w:rPr>
        <w:t>como mejorar</w:t>
      </w:r>
      <w:r w:rsidRPr="00EF4C23">
        <w:rPr>
          <w:rFonts w:asciiTheme="minorHAnsi" w:hAnsiTheme="minorHAnsi" w:cstheme="minorHAnsi"/>
          <w:bCs/>
          <w:color w:val="000000"/>
          <w:sz w:val="24"/>
          <w:szCs w:val="24"/>
          <w:lang w:val="es-ES_tradnl"/>
        </w:rPr>
        <w:t xml:space="preserve"> las prácticas para adaptarse a los cambios que el entorno </w:t>
      </w:r>
      <w:r w:rsidR="00522DCE" w:rsidRPr="00EF4C23">
        <w:rPr>
          <w:rFonts w:asciiTheme="minorHAnsi" w:hAnsiTheme="minorHAnsi" w:cstheme="minorHAnsi"/>
          <w:bCs/>
          <w:color w:val="000000"/>
          <w:sz w:val="24"/>
          <w:szCs w:val="24"/>
          <w:lang w:val="es-ES_tradnl"/>
        </w:rPr>
        <w:t>exige.</w:t>
      </w:r>
    </w:p>
    <w:p w:rsidR="004D6593" w:rsidRPr="00EF4C23" w:rsidRDefault="004D6593" w:rsidP="00EF4C23">
      <w:pPr>
        <w:spacing w:before="485" w:line="360" w:lineRule="auto"/>
        <w:contextualSpacing/>
        <w:jc w:val="both"/>
        <w:rPr>
          <w:rFonts w:asciiTheme="minorHAnsi" w:hAnsiTheme="minorHAnsi" w:cstheme="minorHAnsi"/>
          <w:bCs/>
          <w:color w:val="000000"/>
          <w:sz w:val="24"/>
          <w:szCs w:val="24"/>
          <w:lang w:val="es-ES_tradnl"/>
        </w:rPr>
      </w:pPr>
      <w:r w:rsidRPr="00EF4C23">
        <w:rPr>
          <w:rFonts w:asciiTheme="minorHAnsi" w:hAnsiTheme="minorHAnsi" w:cstheme="minorHAnsi"/>
          <w:bCs/>
          <w:color w:val="000000"/>
          <w:sz w:val="24"/>
          <w:szCs w:val="24"/>
          <w:lang w:val="es-ES_tradnl"/>
        </w:rPr>
        <w:t xml:space="preserve">El presente trabajo </w:t>
      </w:r>
      <w:r w:rsidR="00FF68AF" w:rsidRPr="00EF4C23">
        <w:rPr>
          <w:rFonts w:asciiTheme="minorHAnsi" w:hAnsiTheme="minorHAnsi" w:cstheme="minorHAnsi"/>
          <w:bCs/>
          <w:color w:val="000000"/>
          <w:sz w:val="24"/>
          <w:szCs w:val="24"/>
          <w:lang w:val="es-ES_tradnl"/>
        </w:rPr>
        <w:t xml:space="preserve">presenta los avances </w:t>
      </w:r>
      <w:r w:rsidR="00146BFC" w:rsidRPr="00EF4C23">
        <w:rPr>
          <w:rFonts w:asciiTheme="minorHAnsi" w:hAnsiTheme="minorHAnsi" w:cstheme="minorHAnsi"/>
          <w:bCs/>
          <w:color w:val="000000"/>
          <w:sz w:val="24"/>
          <w:szCs w:val="24"/>
          <w:lang w:val="es-ES_tradnl"/>
        </w:rPr>
        <w:t>sobre un proyecto de investigación-acción con estudio de caso,</w:t>
      </w:r>
      <w:r w:rsidR="00FF68AF" w:rsidRPr="00EF4C23">
        <w:rPr>
          <w:rFonts w:asciiTheme="minorHAnsi" w:hAnsiTheme="minorHAnsi" w:cstheme="minorHAnsi"/>
          <w:bCs/>
          <w:color w:val="000000"/>
          <w:sz w:val="24"/>
          <w:szCs w:val="24"/>
          <w:lang w:val="es-ES_tradnl"/>
        </w:rPr>
        <w:t xml:space="preserve"> cuyo objetivo es observar los impactos que el estrés tiene en una </w:t>
      </w:r>
      <w:r w:rsidR="00146BFC" w:rsidRPr="00EF4C23">
        <w:rPr>
          <w:rFonts w:asciiTheme="minorHAnsi" w:hAnsiTheme="minorHAnsi" w:cstheme="minorHAnsi"/>
          <w:bCs/>
          <w:color w:val="000000"/>
          <w:sz w:val="24"/>
          <w:szCs w:val="24"/>
          <w:lang w:val="es-ES_tradnl"/>
        </w:rPr>
        <w:t xml:space="preserve">pequeña </w:t>
      </w:r>
      <w:r w:rsidR="00FF68AF" w:rsidRPr="00EF4C23">
        <w:rPr>
          <w:rFonts w:asciiTheme="minorHAnsi" w:hAnsiTheme="minorHAnsi" w:cstheme="minorHAnsi"/>
          <w:bCs/>
          <w:color w:val="000000"/>
          <w:sz w:val="24"/>
          <w:szCs w:val="24"/>
          <w:lang w:val="es-ES_tradnl"/>
        </w:rPr>
        <w:t>organización</w:t>
      </w:r>
      <w:r w:rsidR="00146BFC" w:rsidRPr="00EF4C23">
        <w:rPr>
          <w:rFonts w:asciiTheme="minorHAnsi" w:hAnsiTheme="minorHAnsi" w:cstheme="minorHAnsi"/>
          <w:bCs/>
          <w:color w:val="000000"/>
          <w:sz w:val="24"/>
          <w:szCs w:val="24"/>
          <w:lang w:val="es-ES_tradnl"/>
        </w:rPr>
        <w:t xml:space="preserve"> comercial mexicana</w:t>
      </w:r>
      <w:r w:rsidR="00FF68AF" w:rsidRPr="00EF4C23">
        <w:rPr>
          <w:rFonts w:asciiTheme="minorHAnsi" w:hAnsiTheme="minorHAnsi" w:cstheme="minorHAnsi"/>
          <w:bCs/>
          <w:color w:val="000000"/>
          <w:sz w:val="24"/>
          <w:szCs w:val="24"/>
          <w:lang w:val="es-ES_tradnl"/>
        </w:rPr>
        <w:t xml:space="preserve"> y </w:t>
      </w:r>
      <w:r w:rsidR="00146BFC" w:rsidRPr="00EF4C23">
        <w:rPr>
          <w:rFonts w:asciiTheme="minorHAnsi" w:hAnsiTheme="minorHAnsi" w:cstheme="minorHAnsi"/>
          <w:bCs/>
          <w:color w:val="000000"/>
          <w:sz w:val="24"/>
          <w:szCs w:val="24"/>
          <w:lang w:val="es-ES_tradnl"/>
        </w:rPr>
        <w:t xml:space="preserve">proponer acciones </w:t>
      </w:r>
      <w:r w:rsidR="00FF68AF" w:rsidRPr="00EF4C23">
        <w:rPr>
          <w:rFonts w:asciiTheme="minorHAnsi" w:hAnsiTheme="minorHAnsi" w:cstheme="minorHAnsi"/>
          <w:bCs/>
          <w:color w:val="000000"/>
          <w:sz w:val="24"/>
          <w:szCs w:val="24"/>
          <w:lang w:val="es-ES_tradnl"/>
        </w:rPr>
        <w:t>de ayuda para reducirlo en la vida de la organización</w:t>
      </w:r>
      <w:r w:rsidRPr="00EF4C23">
        <w:rPr>
          <w:rFonts w:asciiTheme="minorHAnsi" w:hAnsiTheme="minorHAnsi" w:cstheme="minorHAnsi"/>
          <w:bCs/>
          <w:color w:val="000000"/>
          <w:sz w:val="24"/>
          <w:szCs w:val="24"/>
          <w:lang w:val="es-ES_tradnl"/>
        </w:rPr>
        <w:t xml:space="preserve">, con la participación de nueve personas consideradas como </w:t>
      </w:r>
      <w:r w:rsidR="00871AA5" w:rsidRPr="00EF4C23">
        <w:rPr>
          <w:rFonts w:asciiTheme="minorHAnsi" w:hAnsiTheme="minorHAnsi" w:cstheme="minorHAnsi"/>
          <w:bCs/>
          <w:color w:val="000000"/>
          <w:sz w:val="24"/>
          <w:szCs w:val="24"/>
          <w:lang w:val="es-ES_tradnl"/>
        </w:rPr>
        <w:t xml:space="preserve">claves </w:t>
      </w:r>
      <w:r w:rsidR="00A82E99" w:rsidRPr="00EF4C23">
        <w:rPr>
          <w:rFonts w:asciiTheme="minorHAnsi" w:hAnsiTheme="minorHAnsi" w:cstheme="minorHAnsi"/>
          <w:bCs/>
          <w:color w:val="000000"/>
          <w:sz w:val="24"/>
          <w:szCs w:val="24"/>
          <w:lang w:val="es-ES_tradnl"/>
        </w:rPr>
        <w:t xml:space="preserve">(ejecutivos de la organización) </w:t>
      </w:r>
      <w:r w:rsidR="00871AA5" w:rsidRPr="00EF4C23">
        <w:rPr>
          <w:rFonts w:asciiTheme="minorHAnsi" w:hAnsiTheme="minorHAnsi" w:cstheme="minorHAnsi"/>
          <w:bCs/>
          <w:color w:val="000000"/>
          <w:sz w:val="24"/>
          <w:szCs w:val="24"/>
          <w:lang w:val="es-ES_tradnl"/>
        </w:rPr>
        <w:t>integradas</w:t>
      </w:r>
      <w:r w:rsidRPr="00EF4C23">
        <w:rPr>
          <w:rFonts w:asciiTheme="minorHAnsi" w:hAnsiTheme="minorHAnsi" w:cstheme="minorHAnsi"/>
          <w:bCs/>
          <w:color w:val="000000"/>
          <w:sz w:val="24"/>
          <w:szCs w:val="24"/>
          <w:lang w:val="es-ES_tradnl"/>
        </w:rPr>
        <w:t xml:space="preserve"> en tres equipos de </w:t>
      </w:r>
      <w:r w:rsidR="00871AA5" w:rsidRPr="00EF4C23">
        <w:rPr>
          <w:rFonts w:asciiTheme="minorHAnsi" w:hAnsiTheme="minorHAnsi" w:cstheme="minorHAnsi"/>
          <w:bCs/>
          <w:color w:val="000000"/>
          <w:sz w:val="24"/>
          <w:szCs w:val="24"/>
          <w:lang w:val="es-ES_tradnl"/>
        </w:rPr>
        <w:t>trabajo con</w:t>
      </w:r>
      <w:r w:rsidRPr="00EF4C23">
        <w:rPr>
          <w:rFonts w:asciiTheme="minorHAnsi" w:hAnsiTheme="minorHAnsi" w:cstheme="minorHAnsi"/>
          <w:bCs/>
          <w:color w:val="000000"/>
          <w:sz w:val="24"/>
          <w:szCs w:val="24"/>
          <w:lang w:val="es-ES_tradnl"/>
        </w:rPr>
        <w:t xml:space="preserve"> </w:t>
      </w:r>
      <w:r w:rsidR="005F69F4" w:rsidRPr="00EF4C23">
        <w:rPr>
          <w:rFonts w:asciiTheme="minorHAnsi" w:hAnsiTheme="minorHAnsi" w:cstheme="minorHAnsi"/>
          <w:bCs/>
          <w:color w:val="000000"/>
          <w:sz w:val="24"/>
          <w:szCs w:val="24"/>
          <w:lang w:val="es-ES_tradnl"/>
        </w:rPr>
        <w:t>la finalidad</w:t>
      </w:r>
      <w:r w:rsidRPr="00EF4C23">
        <w:rPr>
          <w:rFonts w:asciiTheme="minorHAnsi" w:hAnsiTheme="minorHAnsi" w:cstheme="minorHAnsi"/>
          <w:bCs/>
          <w:color w:val="000000"/>
          <w:sz w:val="24"/>
          <w:szCs w:val="24"/>
          <w:lang w:val="es-ES_tradnl"/>
        </w:rPr>
        <w:t xml:space="preserve"> de impulsar y promover una manera distinta de resolver los problemas identificados, mediante un</w:t>
      </w:r>
      <w:r w:rsidR="00A01A28">
        <w:rPr>
          <w:rFonts w:asciiTheme="minorHAnsi" w:hAnsiTheme="minorHAnsi" w:cstheme="minorHAnsi"/>
          <w:bCs/>
          <w:color w:val="000000"/>
          <w:sz w:val="24"/>
          <w:szCs w:val="24"/>
          <w:lang w:val="es-ES_tradnl"/>
        </w:rPr>
        <w:t>a metodología basada en un proceso de intervención</w:t>
      </w:r>
      <w:r w:rsidRPr="00EF4C23">
        <w:rPr>
          <w:rFonts w:asciiTheme="minorHAnsi" w:hAnsiTheme="minorHAnsi" w:cstheme="minorHAnsi"/>
          <w:bCs/>
          <w:color w:val="000000"/>
          <w:sz w:val="24"/>
          <w:szCs w:val="24"/>
          <w:lang w:val="es-ES_tradnl"/>
        </w:rPr>
        <w:t xml:space="preserve">. Se reportan los resultados obtenidos hasta el </w:t>
      </w:r>
      <w:r w:rsidR="00871AA5" w:rsidRPr="00EF4C23">
        <w:rPr>
          <w:rFonts w:asciiTheme="minorHAnsi" w:hAnsiTheme="minorHAnsi" w:cstheme="minorHAnsi"/>
          <w:bCs/>
          <w:color w:val="000000"/>
          <w:sz w:val="24"/>
          <w:szCs w:val="24"/>
          <w:lang w:val="es-ES_tradnl"/>
        </w:rPr>
        <w:t>momento (</w:t>
      </w:r>
      <w:r w:rsidRPr="00EF4C23">
        <w:rPr>
          <w:rFonts w:asciiTheme="minorHAnsi" w:hAnsiTheme="minorHAnsi" w:cstheme="minorHAnsi"/>
          <w:bCs/>
          <w:color w:val="000000"/>
          <w:sz w:val="24"/>
          <w:szCs w:val="24"/>
          <w:lang w:val="es-ES_tradnl"/>
        </w:rPr>
        <w:t>80% de avance)</w:t>
      </w:r>
      <w:r w:rsidR="00146BFC" w:rsidRPr="00EF4C23">
        <w:rPr>
          <w:rFonts w:asciiTheme="minorHAnsi" w:hAnsiTheme="minorHAnsi" w:cstheme="minorHAnsi"/>
          <w:bCs/>
          <w:color w:val="000000"/>
          <w:sz w:val="24"/>
          <w:szCs w:val="24"/>
          <w:lang w:val="es-ES_tradnl"/>
        </w:rPr>
        <w:t xml:space="preserve"> destacándose los siguientes:</w:t>
      </w:r>
    </w:p>
    <w:p w:rsidR="00146BFC" w:rsidRPr="001D4C4D" w:rsidRDefault="001D4C4D" w:rsidP="001D4C4D">
      <w:pPr>
        <w:spacing w:line="360" w:lineRule="auto"/>
        <w:ind w:left="708"/>
        <w:contextualSpacing/>
        <w:jc w:val="both"/>
        <w:rPr>
          <w:rFonts w:asciiTheme="minorHAnsi" w:hAnsiTheme="minorHAnsi" w:cstheme="minorHAnsi"/>
          <w:bCs/>
          <w:color w:val="000000"/>
          <w:sz w:val="24"/>
          <w:szCs w:val="24"/>
          <w:lang w:val="es-ES_tradnl"/>
        </w:rPr>
      </w:pPr>
      <w:r w:rsidRPr="001D4C4D">
        <w:rPr>
          <w:rFonts w:asciiTheme="minorHAnsi" w:hAnsiTheme="minorHAnsi" w:cstheme="minorHAnsi"/>
          <w:bCs/>
          <w:color w:val="000000"/>
          <w:sz w:val="24"/>
          <w:szCs w:val="24"/>
          <w:lang w:val="es-ES_tradnl"/>
        </w:rPr>
        <w:t>-</w:t>
      </w:r>
      <w:r>
        <w:rPr>
          <w:rFonts w:asciiTheme="minorHAnsi" w:hAnsiTheme="minorHAnsi" w:cstheme="minorHAnsi"/>
          <w:bCs/>
          <w:color w:val="000000"/>
          <w:sz w:val="24"/>
          <w:szCs w:val="24"/>
          <w:lang w:val="es-ES_tradnl"/>
        </w:rPr>
        <w:t xml:space="preserve"> </w:t>
      </w:r>
      <w:r w:rsidR="00146BFC" w:rsidRPr="001D4C4D">
        <w:rPr>
          <w:rFonts w:asciiTheme="minorHAnsi" w:hAnsiTheme="minorHAnsi" w:cstheme="minorHAnsi"/>
          <w:bCs/>
          <w:color w:val="000000"/>
          <w:sz w:val="24"/>
          <w:szCs w:val="24"/>
          <w:lang w:val="es-ES_tradnl"/>
        </w:rPr>
        <w:t>Abatimiento de los indicadores de puntualidad y asistencia de una manera significativa sin tener como prerrequisitos castigos o estímulos</w:t>
      </w:r>
      <w:r w:rsidR="00CD5D5F" w:rsidRPr="001D4C4D">
        <w:rPr>
          <w:rFonts w:asciiTheme="minorHAnsi" w:hAnsiTheme="minorHAnsi" w:cstheme="minorHAnsi"/>
          <w:bCs/>
          <w:color w:val="000000"/>
          <w:sz w:val="24"/>
          <w:szCs w:val="24"/>
          <w:lang w:val="es-ES_tradnl"/>
        </w:rPr>
        <w:t>.</w:t>
      </w:r>
    </w:p>
    <w:p w:rsidR="00EF4C23" w:rsidRPr="00EF4C23" w:rsidRDefault="001D4C4D" w:rsidP="001D4C4D">
      <w:pPr>
        <w:spacing w:line="360" w:lineRule="auto"/>
        <w:ind w:firstLine="708"/>
        <w:contextualSpacing/>
        <w:jc w:val="both"/>
        <w:rPr>
          <w:rFonts w:asciiTheme="minorHAnsi" w:hAnsiTheme="minorHAnsi" w:cstheme="minorHAnsi"/>
          <w:bCs/>
          <w:color w:val="000000"/>
          <w:sz w:val="24"/>
          <w:szCs w:val="24"/>
          <w:lang w:val="es-ES_tradnl"/>
        </w:rPr>
      </w:pPr>
      <w:r>
        <w:rPr>
          <w:rFonts w:asciiTheme="minorHAnsi" w:hAnsiTheme="minorHAnsi" w:cstheme="minorHAnsi"/>
          <w:bCs/>
          <w:color w:val="000000"/>
          <w:sz w:val="24"/>
          <w:szCs w:val="24"/>
          <w:lang w:val="es-ES_tradnl"/>
        </w:rPr>
        <w:t xml:space="preserve">- </w:t>
      </w:r>
      <w:r w:rsidR="00CD5D5F" w:rsidRPr="00EF4C23">
        <w:rPr>
          <w:rFonts w:asciiTheme="minorHAnsi" w:hAnsiTheme="minorHAnsi" w:cstheme="minorHAnsi"/>
          <w:bCs/>
          <w:color w:val="000000"/>
          <w:sz w:val="24"/>
          <w:szCs w:val="24"/>
          <w:lang w:val="es-ES_tradnl"/>
        </w:rPr>
        <w:t>Integración de verdaderos equipos de trabajo cooperativos y colaborativos</w:t>
      </w:r>
    </w:p>
    <w:p w:rsidR="00CD5D5F" w:rsidRPr="00EF4C23" w:rsidRDefault="001D4C4D" w:rsidP="001D4C4D">
      <w:pPr>
        <w:spacing w:line="360" w:lineRule="auto"/>
        <w:ind w:firstLine="708"/>
        <w:contextualSpacing/>
        <w:jc w:val="both"/>
        <w:rPr>
          <w:rFonts w:asciiTheme="minorHAnsi" w:hAnsiTheme="minorHAnsi" w:cstheme="minorHAnsi"/>
          <w:bCs/>
          <w:color w:val="000000"/>
          <w:sz w:val="24"/>
          <w:szCs w:val="24"/>
          <w:lang w:val="es-ES_tradnl"/>
        </w:rPr>
      </w:pPr>
      <w:r>
        <w:rPr>
          <w:rFonts w:asciiTheme="minorHAnsi" w:hAnsiTheme="minorHAnsi" w:cstheme="minorHAnsi"/>
          <w:bCs/>
          <w:color w:val="000000"/>
          <w:sz w:val="24"/>
          <w:szCs w:val="24"/>
          <w:lang w:val="es-ES_tradnl"/>
        </w:rPr>
        <w:t xml:space="preserve">- </w:t>
      </w:r>
      <w:r w:rsidR="00CD5D5F" w:rsidRPr="00EF4C23">
        <w:rPr>
          <w:rFonts w:asciiTheme="minorHAnsi" w:hAnsiTheme="minorHAnsi" w:cstheme="minorHAnsi"/>
          <w:bCs/>
          <w:color w:val="000000"/>
          <w:sz w:val="24"/>
          <w:szCs w:val="24"/>
          <w:lang w:val="es-ES_tradnl"/>
        </w:rPr>
        <w:t>Redefinición de procesos claves en la organización y en la toma de decisiones</w:t>
      </w:r>
    </w:p>
    <w:p w:rsidR="00CD5D5F" w:rsidRPr="00EF4C23" w:rsidRDefault="001D4C4D" w:rsidP="001D4C4D">
      <w:pPr>
        <w:spacing w:line="360" w:lineRule="auto"/>
        <w:ind w:firstLine="708"/>
        <w:contextualSpacing/>
        <w:jc w:val="both"/>
        <w:rPr>
          <w:rFonts w:asciiTheme="minorHAnsi" w:hAnsiTheme="minorHAnsi" w:cstheme="minorHAnsi"/>
          <w:bCs/>
          <w:color w:val="000000"/>
          <w:sz w:val="24"/>
          <w:szCs w:val="24"/>
          <w:lang w:val="es-ES_tradnl"/>
        </w:rPr>
      </w:pPr>
      <w:r>
        <w:rPr>
          <w:rFonts w:asciiTheme="minorHAnsi" w:hAnsiTheme="minorHAnsi" w:cstheme="minorHAnsi"/>
          <w:bCs/>
          <w:color w:val="000000"/>
          <w:sz w:val="24"/>
          <w:szCs w:val="24"/>
          <w:lang w:val="es-ES_tradnl"/>
        </w:rPr>
        <w:t xml:space="preserve">- </w:t>
      </w:r>
      <w:r w:rsidR="00CD5D5F" w:rsidRPr="00EF4C23">
        <w:rPr>
          <w:rFonts w:asciiTheme="minorHAnsi" w:hAnsiTheme="minorHAnsi" w:cstheme="minorHAnsi"/>
          <w:bCs/>
          <w:color w:val="000000"/>
          <w:sz w:val="24"/>
          <w:szCs w:val="24"/>
          <w:lang w:val="es-ES_tradnl"/>
        </w:rPr>
        <w:t>Reducción de conflictos</w:t>
      </w:r>
    </w:p>
    <w:p w:rsidR="00CD5D5F" w:rsidRDefault="001D4C4D" w:rsidP="001D4C4D">
      <w:pPr>
        <w:spacing w:line="360" w:lineRule="auto"/>
        <w:ind w:firstLine="708"/>
        <w:contextualSpacing/>
        <w:jc w:val="both"/>
        <w:rPr>
          <w:rFonts w:asciiTheme="minorHAnsi" w:hAnsiTheme="minorHAnsi" w:cstheme="minorHAnsi"/>
          <w:bCs/>
          <w:color w:val="000000"/>
          <w:sz w:val="24"/>
          <w:szCs w:val="24"/>
          <w:lang w:val="es-ES_tradnl"/>
        </w:rPr>
      </w:pPr>
      <w:r>
        <w:rPr>
          <w:rFonts w:asciiTheme="minorHAnsi" w:hAnsiTheme="minorHAnsi" w:cstheme="minorHAnsi"/>
          <w:bCs/>
          <w:color w:val="000000"/>
          <w:sz w:val="24"/>
          <w:szCs w:val="24"/>
          <w:lang w:val="es-ES_tradnl"/>
        </w:rPr>
        <w:t xml:space="preserve">- </w:t>
      </w:r>
      <w:r w:rsidR="00CD5D5F" w:rsidRPr="00EF4C23">
        <w:rPr>
          <w:rFonts w:asciiTheme="minorHAnsi" w:hAnsiTheme="minorHAnsi" w:cstheme="minorHAnsi"/>
          <w:bCs/>
          <w:color w:val="000000"/>
          <w:sz w:val="24"/>
          <w:szCs w:val="24"/>
          <w:lang w:val="es-ES_tradnl"/>
        </w:rPr>
        <w:t>Mejora del clima organizacional.</w:t>
      </w:r>
    </w:p>
    <w:p w:rsidR="0058334E" w:rsidRDefault="0058334E" w:rsidP="002F7BE8">
      <w:pPr>
        <w:spacing w:line="360" w:lineRule="auto"/>
        <w:jc w:val="both"/>
        <w:rPr>
          <w:rFonts w:eastAsiaTheme="minorHAnsi"/>
          <w:b/>
          <w:sz w:val="24"/>
          <w:szCs w:val="24"/>
          <w:lang w:eastAsia="en-US"/>
        </w:rPr>
      </w:pPr>
    </w:p>
    <w:p w:rsidR="002F7BE8" w:rsidRPr="00EF4C23" w:rsidRDefault="002F7BE8" w:rsidP="002F7BE8">
      <w:pPr>
        <w:spacing w:line="360" w:lineRule="auto"/>
        <w:jc w:val="both"/>
        <w:rPr>
          <w:rFonts w:asciiTheme="minorHAnsi" w:hAnsiTheme="minorHAnsi" w:cstheme="minorHAnsi"/>
          <w:bCs/>
          <w:color w:val="000000"/>
          <w:sz w:val="24"/>
          <w:szCs w:val="24"/>
          <w:lang w:val="es-ES_tradnl"/>
        </w:rPr>
      </w:pPr>
      <w:r w:rsidRPr="002F7BE8">
        <w:rPr>
          <w:rFonts w:eastAsiaTheme="minorHAnsi"/>
          <w:b/>
          <w:sz w:val="24"/>
          <w:szCs w:val="24"/>
          <w:lang w:eastAsia="en-US"/>
        </w:rPr>
        <w:t>Palabras claves:</w:t>
      </w:r>
      <w:r>
        <w:rPr>
          <w:rFonts w:asciiTheme="minorHAnsi" w:hAnsiTheme="minorHAnsi" w:cstheme="minorHAnsi"/>
          <w:b/>
          <w:bCs/>
          <w:color w:val="000000"/>
          <w:sz w:val="24"/>
          <w:szCs w:val="24"/>
          <w:lang w:val="es-ES_tradnl"/>
        </w:rPr>
        <w:t xml:space="preserve"> </w:t>
      </w:r>
      <w:r>
        <w:rPr>
          <w:rFonts w:asciiTheme="minorHAnsi" w:hAnsiTheme="minorHAnsi" w:cstheme="minorHAnsi"/>
          <w:bCs/>
          <w:color w:val="000000"/>
          <w:sz w:val="24"/>
          <w:szCs w:val="24"/>
          <w:lang w:val="es-ES_tradnl"/>
        </w:rPr>
        <w:t>Transformación, estrés, consultoría, organizaciones</w:t>
      </w:r>
      <w:r>
        <w:rPr>
          <w:rFonts w:asciiTheme="minorHAnsi" w:hAnsiTheme="minorHAnsi" w:cstheme="minorHAnsi"/>
          <w:bCs/>
          <w:color w:val="000000"/>
          <w:sz w:val="24"/>
          <w:szCs w:val="24"/>
          <w:lang w:val="es-ES_tradnl"/>
        </w:rPr>
        <w:t>.</w:t>
      </w:r>
    </w:p>
    <w:p w:rsidR="002F7BE8" w:rsidRDefault="002F7BE8" w:rsidP="00EF4C23">
      <w:pPr>
        <w:spacing w:before="485" w:line="360" w:lineRule="auto"/>
        <w:jc w:val="both"/>
        <w:rPr>
          <w:rFonts w:eastAsiaTheme="minorHAnsi"/>
          <w:b/>
          <w:sz w:val="24"/>
          <w:szCs w:val="24"/>
          <w:lang w:eastAsia="en-US"/>
        </w:rPr>
      </w:pPr>
    </w:p>
    <w:p w:rsidR="002F7BE8" w:rsidRDefault="002F7BE8" w:rsidP="00EF4C23">
      <w:pPr>
        <w:spacing w:before="485" w:line="360" w:lineRule="auto"/>
        <w:jc w:val="both"/>
        <w:rPr>
          <w:rFonts w:eastAsiaTheme="minorHAnsi"/>
          <w:b/>
          <w:sz w:val="24"/>
          <w:szCs w:val="24"/>
          <w:lang w:eastAsia="en-US"/>
        </w:rPr>
      </w:pPr>
    </w:p>
    <w:p w:rsidR="00042A4E" w:rsidRPr="002F7BE8" w:rsidRDefault="0041380A" w:rsidP="00EF4C23">
      <w:pPr>
        <w:spacing w:before="485" w:line="360" w:lineRule="auto"/>
        <w:jc w:val="both"/>
        <w:rPr>
          <w:rFonts w:eastAsiaTheme="minorHAnsi"/>
          <w:b/>
          <w:sz w:val="24"/>
          <w:szCs w:val="24"/>
          <w:lang w:eastAsia="en-US"/>
        </w:rPr>
      </w:pPr>
      <w:proofErr w:type="spellStart"/>
      <w:r w:rsidRPr="002F7BE8">
        <w:rPr>
          <w:rFonts w:eastAsiaTheme="minorHAnsi"/>
          <w:b/>
          <w:sz w:val="24"/>
          <w:szCs w:val="24"/>
          <w:lang w:eastAsia="en-US"/>
        </w:rPr>
        <w:lastRenderedPageBreak/>
        <w:t>Abstract</w:t>
      </w:r>
      <w:proofErr w:type="spellEnd"/>
    </w:p>
    <w:p w:rsidR="0062271E" w:rsidRPr="00522DCE" w:rsidRDefault="0062271E" w:rsidP="00522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sz w:val="24"/>
          <w:szCs w:val="24"/>
          <w:lang w:val="en"/>
        </w:rPr>
      </w:pPr>
      <w:r w:rsidRPr="00522DCE">
        <w:rPr>
          <w:rFonts w:asciiTheme="minorHAnsi" w:eastAsia="Times New Roman" w:hAnsiTheme="minorHAnsi" w:cstheme="minorHAnsi"/>
          <w:sz w:val="24"/>
          <w:szCs w:val="24"/>
          <w:lang w:val="en"/>
        </w:rPr>
        <w:t xml:space="preserve">Current existing environment, such as globalization, competition, overpopulation, and technological advances impact </w:t>
      </w:r>
      <w:r w:rsidR="00522DCE" w:rsidRPr="00522DCE">
        <w:rPr>
          <w:rFonts w:asciiTheme="minorHAnsi" w:eastAsia="Times New Roman" w:hAnsiTheme="minorHAnsi" w:cstheme="minorHAnsi"/>
          <w:sz w:val="24"/>
          <w:szCs w:val="24"/>
          <w:lang w:val="en"/>
        </w:rPr>
        <w:t xml:space="preserve">human behavior of individuals in their </w:t>
      </w:r>
      <w:r w:rsidRPr="00522DCE">
        <w:rPr>
          <w:rFonts w:asciiTheme="minorHAnsi" w:eastAsia="Times New Roman" w:hAnsiTheme="minorHAnsi" w:cstheme="minorHAnsi"/>
          <w:sz w:val="24"/>
          <w:szCs w:val="24"/>
          <w:lang w:val="en"/>
        </w:rPr>
        <w:t>families, organizat</w:t>
      </w:r>
      <w:r w:rsidR="00522DCE" w:rsidRPr="00522DCE">
        <w:rPr>
          <w:rFonts w:asciiTheme="minorHAnsi" w:eastAsia="Times New Roman" w:hAnsiTheme="minorHAnsi" w:cstheme="minorHAnsi"/>
          <w:sz w:val="24"/>
          <w:szCs w:val="24"/>
          <w:lang w:val="en"/>
        </w:rPr>
        <w:t xml:space="preserve">ions and countries, due to the difficulty </w:t>
      </w:r>
      <w:r w:rsidRPr="00522DCE">
        <w:rPr>
          <w:rFonts w:asciiTheme="minorHAnsi" w:eastAsia="Times New Roman" w:hAnsiTheme="minorHAnsi" w:cstheme="minorHAnsi"/>
          <w:sz w:val="24"/>
          <w:szCs w:val="24"/>
          <w:lang w:val="en"/>
        </w:rPr>
        <w:t>to adapt to</w:t>
      </w:r>
      <w:r w:rsidR="00522DCE" w:rsidRPr="00522DCE">
        <w:rPr>
          <w:rFonts w:asciiTheme="minorHAnsi" w:eastAsia="Times New Roman" w:hAnsiTheme="minorHAnsi" w:cstheme="minorHAnsi"/>
          <w:sz w:val="24"/>
          <w:szCs w:val="24"/>
          <w:lang w:val="en"/>
        </w:rPr>
        <w:t xml:space="preserve"> these changing circumstances</w:t>
      </w:r>
      <w:r w:rsidR="008C620D" w:rsidRPr="00522DCE">
        <w:rPr>
          <w:rFonts w:asciiTheme="minorHAnsi" w:eastAsia="Times New Roman" w:hAnsiTheme="minorHAnsi" w:cstheme="minorHAnsi"/>
          <w:sz w:val="24"/>
          <w:szCs w:val="24"/>
          <w:lang w:val="en"/>
        </w:rPr>
        <w:t>.</w:t>
      </w:r>
    </w:p>
    <w:p w:rsidR="008C620D" w:rsidRPr="00EF4C23" w:rsidRDefault="008C620D" w:rsidP="00EF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sz w:val="24"/>
          <w:szCs w:val="24"/>
          <w:lang w:val="en-US"/>
        </w:rPr>
      </w:pPr>
      <w:r w:rsidRPr="00EF4C23">
        <w:rPr>
          <w:rFonts w:asciiTheme="minorHAnsi" w:eastAsia="Times New Roman" w:hAnsiTheme="minorHAnsi" w:cstheme="minorHAnsi"/>
          <w:sz w:val="24"/>
          <w:szCs w:val="24"/>
          <w:lang w:val="en-US"/>
        </w:rPr>
        <w:t>Therefore, an interest t</w:t>
      </w:r>
      <w:r w:rsidR="00A27D31" w:rsidRPr="00EF4C23">
        <w:rPr>
          <w:rFonts w:asciiTheme="minorHAnsi" w:eastAsia="Times New Roman" w:hAnsiTheme="minorHAnsi" w:cstheme="minorHAnsi"/>
          <w:sz w:val="24"/>
          <w:szCs w:val="24"/>
          <w:lang w:val="en-US"/>
        </w:rPr>
        <w:t xml:space="preserve">o analyze, </w:t>
      </w:r>
      <w:r w:rsidR="00522DCE" w:rsidRPr="00EF4C23">
        <w:rPr>
          <w:rFonts w:asciiTheme="minorHAnsi" w:eastAsia="Times New Roman" w:hAnsiTheme="minorHAnsi" w:cstheme="minorHAnsi"/>
          <w:sz w:val="24"/>
          <w:szCs w:val="24"/>
          <w:lang w:val="en-US"/>
        </w:rPr>
        <w:t>ponder</w:t>
      </w:r>
      <w:r w:rsidR="00A27D31" w:rsidRPr="00EF4C23">
        <w:rPr>
          <w:rFonts w:asciiTheme="minorHAnsi" w:eastAsia="Times New Roman" w:hAnsiTheme="minorHAnsi" w:cstheme="minorHAnsi"/>
          <w:sz w:val="24"/>
          <w:szCs w:val="24"/>
          <w:lang w:val="en-US"/>
        </w:rPr>
        <w:t>, investigate and</w:t>
      </w:r>
      <w:r w:rsidRPr="00EF4C23">
        <w:rPr>
          <w:rFonts w:asciiTheme="minorHAnsi" w:eastAsia="Times New Roman" w:hAnsiTheme="minorHAnsi" w:cstheme="minorHAnsi"/>
          <w:sz w:val="24"/>
          <w:szCs w:val="24"/>
          <w:lang w:val="en-US"/>
        </w:rPr>
        <w:t xml:space="preserve"> </w:t>
      </w:r>
      <w:r w:rsidR="0004553B" w:rsidRPr="00EF4C23">
        <w:rPr>
          <w:rFonts w:asciiTheme="minorHAnsi" w:eastAsia="Times New Roman" w:hAnsiTheme="minorHAnsi" w:cstheme="minorHAnsi"/>
          <w:sz w:val="24"/>
          <w:szCs w:val="24"/>
          <w:lang w:val="en-US"/>
        </w:rPr>
        <w:t>monitor</w:t>
      </w:r>
      <w:r w:rsidRPr="00EF4C23">
        <w:rPr>
          <w:rFonts w:asciiTheme="minorHAnsi" w:eastAsia="Times New Roman" w:hAnsiTheme="minorHAnsi" w:cstheme="minorHAnsi"/>
          <w:sz w:val="24"/>
          <w:szCs w:val="24"/>
          <w:lang w:val="en-US"/>
        </w:rPr>
        <w:t xml:space="preserve"> this reality</w:t>
      </w:r>
      <w:r w:rsidR="0004553B" w:rsidRPr="00EF4C23">
        <w:rPr>
          <w:rFonts w:asciiTheme="minorHAnsi" w:eastAsia="Times New Roman" w:hAnsiTheme="minorHAnsi" w:cstheme="minorHAnsi"/>
          <w:sz w:val="24"/>
          <w:szCs w:val="24"/>
          <w:lang w:val="en-US"/>
        </w:rPr>
        <w:t xml:space="preserve"> has risen,</w:t>
      </w:r>
      <w:r w:rsidRPr="00EF4C23">
        <w:rPr>
          <w:rFonts w:asciiTheme="minorHAnsi" w:eastAsia="Times New Roman" w:hAnsiTheme="minorHAnsi" w:cstheme="minorHAnsi"/>
          <w:sz w:val="24"/>
          <w:szCs w:val="24"/>
          <w:lang w:val="en-US"/>
        </w:rPr>
        <w:t xml:space="preserve"> </w:t>
      </w:r>
      <w:r w:rsidR="0004553B" w:rsidRPr="00EF4C23">
        <w:rPr>
          <w:rFonts w:asciiTheme="minorHAnsi" w:eastAsia="Times New Roman" w:hAnsiTheme="minorHAnsi" w:cstheme="minorHAnsi"/>
          <w:sz w:val="24"/>
          <w:szCs w:val="24"/>
          <w:lang w:val="en-US"/>
        </w:rPr>
        <w:t xml:space="preserve">in order </w:t>
      </w:r>
      <w:r w:rsidRPr="00EF4C23">
        <w:rPr>
          <w:rFonts w:asciiTheme="minorHAnsi" w:eastAsia="Times New Roman" w:hAnsiTheme="minorHAnsi" w:cstheme="minorHAnsi"/>
          <w:sz w:val="24"/>
          <w:szCs w:val="24"/>
          <w:lang w:val="en-US"/>
        </w:rPr>
        <w:t xml:space="preserve">to propose new tools, </w:t>
      </w:r>
      <w:r w:rsidR="0004553B" w:rsidRPr="00EF4C23">
        <w:rPr>
          <w:rFonts w:asciiTheme="minorHAnsi" w:eastAsia="Times New Roman" w:hAnsiTheme="minorHAnsi" w:cstheme="minorHAnsi"/>
          <w:sz w:val="24"/>
          <w:szCs w:val="24"/>
          <w:lang w:val="en-US"/>
        </w:rPr>
        <w:t xml:space="preserve">means, </w:t>
      </w:r>
      <w:r w:rsidRPr="00EF4C23">
        <w:rPr>
          <w:rFonts w:asciiTheme="minorHAnsi" w:eastAsia="Times New Roman" w:hAnsiTheme="minorHAnsi" w:cstheme="minorHAnsi"/>
          <w:sz w:val="24"/>
          <w:szCs w:val="24"/>
          <w:lang w:val="en-US"/>
        </w:rPr>
        <w:t>knowledge</w:t>
      </w:r>
      <w:r w:rsidR="0004553B" w:rsidRPr="00EF4C23">
        <w:rPr>
          <w:rFonts w:asciiTheme="minorHAnsi" w:eastAsia="Times New Roman" w:hAnsiTheme="minorHAnsi" w:cstheme="minorHAnsi"/>
          <w:sz w:val="24"/>
          <w:szCs w:val="24"/>
          <w:lang w:val="en-US"/>
        </w:rPr>
        <w:t xml:space="preserve"> </w:t>
      </w:r>
      <w:r w:rsidRPr="00EF4C23">
        <w:rPr>
          <w:rFonts w:asciiTheme="minorHAnsi" w:eastAsia="Times New Roman" w:hAnsiTheme="minorHAnsi" w:cstheme="minorHAnsi"/>
          <w:sz w:val="24"/>
          <w:szCs w:val="24"/>
          <w:lang w:val="en-US"/>
        </w:rPr>
        <w:t>and methodologies that allow Mexican companies (</w:t>
      </w:r>
      <w:proofErr w:type="gramStart"/>
      <w:r w:rsidR="0004553B" w:rsidRPr="00EF4C23">
        <w:rPr>
          <w:rFonts w:asciiTheme="minorHAnsi" w:eastAsia="Times New Roman" w:hAnsiTheme="minorHAnsi" w:cstheme="minorHAnsi"/>
          <w:sz w:val="24"/>
          <w:szCs w:val="24"/>
          <w:lang w:val="en-US"/>
        </w:rPr>
        <w:t>specially</w:t>
      </w:r>
      <w:proofErr w:type="gramEnd"/>
      <w:r w:rsidRPr="00EF4C23">
        <w:rPr>
          <w:rFonts w:asciiTheme="minorHAnsi" w:eastAsia="Times New Roman" w:hAnsiTheme="minorHAnsi" w:cstheme="minorHAnsi"/>
          <w:sz w:val="24"/>
          <w:szCs w:val="24"/>
          <w:lang w:val="en-US"/>
        </w:rPr>
        <w:t xml:space="preserve"> small and medium enterprises)</w:t>
      </w:r>
      <w:r w:rsidR="0004553B" w:rsidRPr="00EF4C23">
        <w:rPr>
          <w:rFonts w:asciiTheme="minorHAnsi" w:eastAsia="Times New Roman" w:hAnsiTheme="minorHAnsi" w:cstheme="minorHAnsi"/>
          <w:sz w:val="24"/>
          <w:szCs w:val="24"/>
          <w:lang w:val="en-US"/>
        </w:rPr>
        <w:t xml:space="preserve"> to</w:t>
      </w:r>
      <w:r w:rsidRPr="00EF4C23">
        <w:rPr>
          <w:rFonts w:asciiTheme="minorHAnsi" w:eastAsia="Times New Roman" w:hAnsiTheme="minorHAnsi" w:cstheme="minorHAnsi"/>
          <w:sz w:val="24"/>
          <w:szCs w:val="24"/>
          <w:lang w:val="en-US"/>
        </w:rPr>
        <w:t xml:space="preserve"> </w:t>
      </w:r>
      <w:r w:rsidR="0004553B" w:rsidRPr="00EF4C23">
        <w:rPr>
          <w:rFonts w:asciiTheme="minorHAnsi" w:eastAsia="Times New Roman" w:hAnsiTheme="minorHAnsi" w:cstheme="minorHAnsi"/>
          <w:sz w:val="24"/>
          <w:szCs w:val="24"/>
          <w:lang w:val="en-US"/>
        </w:rPr>
        <w:t xml:space="preserve">perform with </w:t>
      </w:r>
      <w:r w:rsidRPr="00EF4C23">
        <w:rPr>
          <w:rFonts w:asciiTheme="minorHAnsi" w:eastAsia="Times New Roman" w:hAnsiTheme="minorHAnsi" w:cstheme="minorHAnsi"/>
          <w:sz w:val="24"/>
          <w:szCs w:val="24"/>
          <w:lang w:val="en-US"/>
        </w:rPr>
        <w:t xml:space="preserve">greater efficiency as </w:t>
      </w:r>
      <w:r w:rsidR="00EF4C23" w:rsidRPr="00EF4C23">
        <w:rPr>
          <w:rFonts w:asciiTheme="minorHAnsi" w:eastAsia="Times New Roman" w:hAnsiTheme="minorHAnsi" w:cstheme="minorHAnsi"/>
          <w:sz w:val="24"/>
          <w:szCs w:val="24"/>
          <w:lang w:val="en-US"/>
        </w:rPr>
        <w:t>they improve their</w:t>
      </w:r>
      <w:r w:rsidRPr="00EF4C23">
        <w:rPr>
          <w:rFonts w:asciiTheme="minorHAnsi" w:eastAsia="Times New Roman" w:hAnsiTheme="minorHAnsi" w:cstheme="minorHAnsi"/>
          <w:sz w:val="24"/>
          <w:szCs w:val="24"/>
          <w:lang w:val="en-US"/>
        </w:rPr>
        <w:t xml:space="preserve"> practices to adapt to the changes environment imposes.</w:t>
      </w:r>
    </w:p>
    <w:p w:rsidR="00EF4C23" w:rsidRPr="00EF4C23" w:rsidRDefault="00EF4C23" w:rsidP="00852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color w:val="212121"/>
          <w:sz w:val="24"/>
          <w:szCs w:val="24"/>
          <w:lang w:val="en-US"/>
        </w:rPr>
      </w:pPr>
      <w:r>
        <w:rPr>
          <w:rFonts w:asciiTheme="minorHAnsi" w:eastAsia="Times New Roman" w:hAnsiTheme="minorHAnsi" w:cstheme="minorHAnsi"/>
          <w:color w:val="212121"/>
          <w:sz w:val="24"/>
          <w:szCs w:val="24"/>
          <w:lang w:val="en-US"/>
        </w:rPr>
        <w:t>This paper</w:t>
      </w:r>
      <w:r w:rsidR="00284FC5">
        <w:rPr>
          <w:rFonts w:asciiTheme="minorHAnsi" w:eastAsia="Times New Roman" w:hAnsiTheme="minorHAnsi" w:cstheme="minorHAnsi"/>
          <w:color w:val="212121"/>
          <w:sz w:val="24"/>
          <w:szCs w:val="24"/>
          <w:lang w:val="en-US"/>
        </w:rPr>
        <w:t xml:space="preserve"> reports the </w:t>
      </w:r>
      <w:r>
        <w:rPr>
          <w:rFonts w:asciiTheme="minorHAnsi" w:eastAsia="Times New Roman" w:hAnsiTheme="minorHAnsi" w:cstheme="minorHAnsi"/>
          <w:color w:val="212121"/>
          <w:sz w:val="24"/>
          <w:szCs w:val="24"/>
          <w:lang w:val="en-US"/>
        </w:rPr>
        <w:t>advancements</w:t>
      </w:r>
      <w:r w:rsidR="003906BD">
        <w:rPr>
          <w:rFonts w:asciiTheme="minorHAnsi" w:eastAsia="Times New Roman" w:hAnsiTheme="minorHAnsi" w:cstheme="minorHAnsi"/>
          <w:color w:val="212121"/>
          <w:sz w:val="24"/>
          <w:szCs w:val="24"/>
          <w:lang w:val="en-US"/>
        </w:rPr>
        <w:t xml:space="preserve"> (80%)</w:t>
      </w:r>
      <w:r>
        <w:rPr>
          <w:rFonts w:asciiTheme="minorHAnsi" w:eastAsia="Times New Roman" w:hAnsiTheme="minorHAnsi" w:cstheme="minorHAnsi"/>
          <w:color w:val="212121"/>
          <w:sz w:val="24"/>
          <w:szCs w:val="24"/>
          <w:lang w:val="en-US"/>
        </w:rPr>
        <w:t xml:space="preserve"> on a</w:t>
      </w:r>
      <w:r w:rsidR="00284FC5">
        <w:rPr>
          <w:rFonts w:asciiTheme="minorHAnsi" w:eastAsia="Times New Roman" w:hAnsiTheme="minorHAnsi" w:cstheme="minorHAnsi"/>
          <w:color w:val="212121"/>
          <w:sz w:val="24"/>
          <w:szCs w:val="24"/>
          <w:lang w:val="en-US"/>
        </w:rPr>
        <w:t xml:space="preserve"> case study project in </w:t>
      </w:r>
      <w:r w:rsidR="00284FC5" w:rsidRPr="00EF4C23">
        <w:rPr>
          <w:rFonts w:asciiTheme="minorHAnsi" w:eastAsia="Times New Roman" w:hAnsiTheme="minorHAnsi" w:cstheme="minorHAnsi"/>
          <w:color w:val="212121"/>
          <w:sz w:val="24"/>
          <w:szCs w:val="24"/>
          <w:lang w:val="en-US"/>
        </w:rPr>
        <w:t>small Mexican commercial organization</w:t>
      </w:r>
      <w:r w:rsidR="00284FC5">
        <w:rPr>
          <w:rFonts w:asciiTheme="minorHAnsi" w:eastAsia="Times New Roman" w:hAnsiTheme="minorHAnsi" w:cstheme="minorHAnsi"/>
          <w:color w:val="212121"/>
          <w:sz w:val="24"/>
          <w:szCs w:val="24"/>
          <w:lang w:val="en-US"/>
        </w:rPr>
        <w:t xml:space="preserve">, using an </w:t>
      </w:r>
      <w:r>
        <w:rPr>
          <w:rFonts w:asciiTheme="minorHAnsi" w:eastAsia="Times New Roman" w:hAnsiTheme="minorHAnsi" w:cstheme="minorHAnsi"/>
          <w:color w:val="212121"/>
          <w:sz w:val="24"/>
          <w:szCs w:val="24"/>
          <w:lang w:val="en-US"/>
        </w:rPr>
        <w:t>action-</w:t>
      </w:r>
      <w:r w:rsidR="00284FC5" w:rsidRPr="00EF4C23">
        <w:rPr>
          <w:rFonts w:asciiTheme="minorHAnsi" w:eastAsia="Times New Roman" w:hAnsiTheme="minorHAnsi" w:cstheme="minorHAnsi"/>
          <w:color w:val="212121"/>
          <w:sz w:val="24"/>
          <w:szCs w:val="24"/>
          <w:lang w:val="en-US"/>
        </w:rPr>
        <w:t xml:space="preserve">research </w:t>
      </w:r>
      <w:r w:rsidR="00284FC5">
        <w:rPr>
          <w:rFonts w:asciiTheme="minorHAnsi" w:eastAsia="Times New Roman" w:hAnsiTheme="minorHAnsi" w:cstheme="minorHAnsi"/>
          <w:color w:val="212121"/>
          <w:sz w:val="24"/>
          <w:szCs w:val="24"/>
          <w:lang w:val="en-US"/>
        </w:rPr>
        <w:t xml:space="preserve">method. The aim is to </w:t>
      </w:r>
      <w:r w:rsidR="00284FC5" w:rsidRPr="00284FC5">
        <w:rPr>
          <w:rFonts w:asciiTheme="minorHAnsi" w:eastAsia="Times New Roman" w:hAnsiTheme="minorHAnsi" w:cstheme="minorHAnsi"/>
          <w:color w:val="212121"/>
          <w:sz w:val="24"/>
          <w:szCs w:val="24"/>
          <w:lang w:val="en-US"/>
        </w:rPr>
        <w:t>propose actions</w:t>
      </w:r>
      <w:r w:rsidR="00284FC5">
        <w:rPr>
          <w:rFonts w:asciiTheme="minorHAnsi" w:eastAsia="Times New Roman" w:hAnsiTheme="minorHAnsi" w:cstheme="minorHAnsi"/>
          <w:color w:val="212121"/>
          <w:sz w:val="24"/>
          <w:szCs w:val="24"/>
          <w:lang w:val="en-US"/>
        </w:rPr>
        <w:t>, based on previous observation,</w:t>
      </w:r>
      <w:r w:rsidR="00284FC5" w:rsidRPr="00284FC5">
        <w:rPr>
          <w:rFonts w:asciiTheme="minorHAnsi" w:eastAsia="Times New Roman" w:hAnsiTheme="minorHAnsi" w:cstheme="minorHAnsi"/>
          <w:color w:val="212121"/>
          <w:sz w:val="24"/>
          <w:szCs w:val="24"/>
          <w:lang w:val="en-US"/>
        </w:rPr>
        <w:t xml:space="preserve"> </w:t>
      </w:r>
      <w:r w:rsidR="00284FC5">
        <w:rPr>
          <w:rFonts w:asciiTheme="minorHAnsi" w:eastAsia="Times New Roman" w:hAnsiTheme="minorHAnsi" w:cstheme="minorHAnsi"/>
          <w:color w:val="212121"/>
          <w:sz w:val="24"/>
          <w:szCs w:val="24"/>
          <w:lang w:val="en-US"/>
        </w:rPr>
        <w:t xml:space="preserve">that help </w:t>
      </w:r>
      <w:r w:rsidR="00284FC5" w:rsidRPr="00284FC5">
        <w:rPr>
          <w:rFonts w:asciiTheme="minorHAnsi" w:eastAsia="Times New Roman" w:hAnsiTheme="minorHAnsi" w:cstheme="minorHAnsi"/>
          <w:color w:val="212121"/>
          <w:sz w:val="24"/>
          <w:szCs w:val="24"/>
          <w:lang w:val="en-US"/>
        </w:rPr>
        <w:t>to reduce</w:t>
      </w:r>
      <w:r w:rsidRPr="00284FC5">
        <w:rPr>
          <w:rFonts w:asciiTheme="minorHAnsi" w:eastAsia="Times New Roman" w:hAnsiTheme="minorHAnsi" w:cstheme="minorHAnsi"/>
          <w:color w:val="212121"/>
          <w:sz w:val="24"/>
          <w:szCs w:val="24"/>
          <w:lang w:val="en-US"/>
        </w:rPr>
        <w:t xml:space="preserve"> </w:t>
      </w:r>
      <w:r w:rsidRPr="00EF4C23">
        <w:rPr>
          <w:rFonts w:asciiTheme="minorHAnsi" w:eastAsia="Times New Roman" w:hAnsiTheme="minorHAnsi" w:cstheme="minorHAnsi"/>
          <w:color w:val="212121"/>
          <w:sz w:val="24"/>
          <w:szCs w:val="24"/>
          <w:lang w:val="en-US"/>
        </w:rPr>
        <w:t xml:space="preserve">the </w:t>
      </w:r>
      <w:r w:rsidR="00284FC5" w:rsidRPr="00EF4C23">
        <w:rPr>
          <w:rFonts w:asciiTheme="minorHAnsi" w:eastAsia="Times New Roman" w:hAnsiTheme="minorHAnsi" w:cstheme="minorHAnsi"/>
          <w:color w:val="212121"/>
          <w:sz w:val="24"/>
          <w:szCs w:val="24"/>
          <w:lang w:val="en-US"/>
        </w:rPr>
        <w:t>effects</w:t>
      </w:r>
      <w:r w:rsidR="00284FC5">
        <w:rPr>
          <w:rFonts w:asciiTheme="minorHAnsi" w:eastAsia="Times New Roman" w:hAnsiTheme="minorHAnsi" w:cstheme="minorHAnsi"/>
          <w:color w:val="212121"/>
          <w:sz w:val="24"/>
          <w:szCs w:val="24"/>
          <w:lang w:val="en-US"/>
        </w:rPr>
        <w:t xml:space="preserve"> of</w:t>
      </w:r>
      <w:r w:rsidRPr="00EF4C23">
        <w:rPr>
          <w:rFonts w:asciiTheme="minorHAnsi" w:eastAsia="Times New Roman" w:hAnsiTheme="minorHAnsi" w:cstheme="minorHAnsi"/>
          <w:color w:val="212121"/>
          <w:sz w:val="24"/>
          <w:szCs w:val="24"/>
          <w:lang w:val="en-US"/>
        </w:rPr>
        <w:t xml:space="preserve"> stress </w:t>
      </w:r>
      <w:r w:rsidR="00284FC5">
        <w:rPr>
          <w:rFonts w:asciiTheme="minorHAnsi" w:eastAsia="Times New Roman" w:hAnsiTheme="minorHAnsi" w:cstheme="minorHAnsi"/>
          <w:color w:val="212121"/>
          <w:sz w:val="24"/>
          <w:szCs w:val="24"/>
          <w:lang w:val="en-US"/>
        </w:rPr>
        <w:t>at</w:t>
      </w:r>
      <w:r w:rsidRPr="00EF4C23">
        <w:rPr>
          <w:rFonts w:asciiTheme="minorHAnsi" w:eastAsia="Times New Roman" w:hAnsiTheme="minorHAnsi" w:cstheme="minorHAnsi"/>
          <w:color w:val="212121"/>
          <w:sz w:val="24"/>
          <w:szCs w:val="24"/>
          <w:lang w:val="en-US"/>
        </w:rPr>
        <w:t xml:space="preserve"> the </w:t>
      </w:r>
      <w:r w:rsidR="003906BD">
        <w:rPr>
          <w:rFonts w:asciiTheme="minorHAnsi" w:eastAsia="Times New Roman" w:hAnsiTheme="minorHAnsi" w:cstheme="minorHAnsi"/>
          <w:color w:val="212121"/>
          <w:sz w:val="24"/>
          <w:szCs w:val="24"/>
          <w:lang w:val="en-US"/>
        </w:rPr>
        <w:t xml:space="preserve">entity. Nine executives, </w:t>
      </w:r>
      <w:r w:rsidR="003906BD" w:rsidRPr="00EF4C23">
        <w:rPr>
          <w:rFonts w:asciiTheme="minorHAnsi" w:eastAsia="Times New Roman" w:hAnsiTheme="minorHAnsi" w:cstheme="minorHAnsi"/>
          <w:color w:val="212121"/>
          <w:sz w:val="24"/>
          <w:szCs w:val="24"/>
          <w:lang w:val="en-US"/>
        </w:rPr>
        <w:t>joined in three work teams</w:t>
      </w:r>
      <w:r w:rsidR="003906BD">
        <w:rPr>
          <w:rFonts w:asciiTheme="minorHAnsi" w:eastAsia="Times New Roman" w:hAnsiTheme="minorHAnsi" w:cstheme="minorHAnsi"/>
          <w:color w:val="212121"/>
          <w:sz w:val="24"/>
          <w:szCs w:val="24"/>
          <w:lang w:val="en-US"/>
        </w:rPr>
        <w:t>, were the main source of information</w:t>
      </w:r>
      <w:r w:rsidRPr="00EF4C23">
        <w:rPr>
          <w:rFonts w:asciiTheme="minorHAnsi" w:eastAsia="Times New Roman" w:hAnsiTheme="minorHAnsi" w:cstheme="minorHAnsi"/>
          <w:color w:val="212121"/>
          <w:sz w:val="24"/>
          <w:szCs w:val="24"/>
          <w:lang w:val="en-US"/>
        </w:rPr>
        <w:t xml:space="preserve"> to </w:t>
      </w:r>
      <w:r w:rsidR="003906BD" w:rsidRPr="00EF4C23">
        <w:rPr>
          <w:rFonts w:asciiTheme="minorHAnsi" w:eastAsia="Times New Roman" w:hAnsiTheme="minorHAnsi" w:cstheme="minorHAnsi"/>
          <w:color w:val="212121"/>
          <w:sz w:val="24"/>
          <w:szCs w:val="24"/>
          <w:lang w:val="en-US"/>
        </w:rPr>
        <w:t>sponsor</w:t>
      </w:r>
      <w:r w:rsidRPr="00EF4C23">
        <w:rPr>
          <w:rFonts w:asciiTheme="minorHAnsi" w:eastAsia="Times New Roman" w:hAnsiTheme="minorHAnsi" w:cstheme="minorHAnsi"/>
          <w:color w:val="212121"/>
          <w:sz w:val="24"/>
          <w:szCs w:val="24"/>
          <w:lang w:val="en-US"/>
        </w:rPr>
        <w:t xml:space="preserve"> and </w:t>
      </w:r>
      <w:r w:rsidR="003906BD" w:rsidRPr="00EF4C23">
        <w:rPr>
          <w:rFonts w:asciiTheme="minorHAnsi" w:eastAsia="Times New Roman" w:hAnsiTheme="minorHAnsi" w:cstheme="minorHAnsi"/>
          <w:color w:val="212121"/>
          <w:sz w:val="24"/>
          <w:szCs w:val="24"/>
          <w:lang w:val="en-US"/>
        </w:rPr>
        <w:t>indorse</w:t>
      </w:r>
      <w:r w:rsidRPr="00EF4C23">
        <w:rPr>
          <w:rFonts w:asciiTheme="minorHAnsi" w:eastAsia="Times New Roman" w:hAnsiTheme="minorHAnsi" w:cstheme="minorHAnsi"/>
          <w:color w:val="212121"/>
          <w:sz w:val="24"/>
          <w:szCs w:val="24"/>
          <w:lang w:val="en-US"/>
        </w:rPr>
        <w:t xml:space="preserve"> different </w:t>
      </w:r>
      <w:r w:rsidR="003906BD">
        <w:rPr>
          <w:rFonts w:asciiTheme="minorHAnsi" w:eastAsia="Times New Roman" w:hAnsiTheme="minorHAnsi" w:cstheme="minorHAnsi"/>
          <w:color w:val="212121"/>
          <w:sz w:val="24"/>
          <w:szCs w:val="24"/>
          <w:lang w:val="en-US"/>
        </w:rPr>
        <w:t xml:space="preserve">solutions to </w:t>
      </w:r>
      <w:r w:rsidR="00852490">
        <w:rPr>
          <w:rFonts w:asciiTheme="minorHAnsi" w:eastAsia="Times New Roman" w:hAnsiTheme="minorHAnsi" w:cstheme="minorHAnsi"/>
          <w:color w:val="212121"/>
          <w:sz w:val="24"/>
          <w:szCs w:val="24"/>
          <w:lang w:val="en-US"/>
        </w:rPr>
        <w:t xml:space="preserve">organizational </w:t>
      </w:r>
      <w:r w:rsidR="003906BD">
        <w:rPr>
          <w:rFonts w:asciiTheme="minorHAnsi" w:eastAsia="Times New Roman" w:hAnsiTheme="minorHAnsi" w:cstheme="minorHAnsi"/>
          <w:color w:val="212121"/>
          <w:sz w:val="24"/>
          <w:szCs w:val="24"/>
          <w:lang w:val="en-US"/>
        </w:rPr>
        <w:t>stress problems</w:t>
      </w:r>
      <w:r w:rsidR="00852490">
        <w:rPr>
          <w:rFonts w:asciiTheme="minorHAnsi" w:eastAsia="Times New Roman" w:hAnsiTheme="minorHAnsi" w:cstheme="minorHAnsi"/>
          <w:color w:val="212121"/>
          <w:sz w:val="24"/>
          <w:szCs w:val="24"/>
          <w:lang w:val="en-US"/>
        </w:rPr>
        <w:t>, among which are the following</w:t>
      </w:r>
      <w:r w:rsidRPr="00EF4C23">
        <w:rPr>
          <w:rFonts w:asciiTheme="minorHAnsi" w:eastAsia="Times New Roman" w:hAnsiTheme="minorHAnsi" w:cstheme="minorHAnsi"/>
          <w:color w:val="212121"/>
          <w:sz w:val="24"/>
          <w:szCs w:val="24"/>
          <w:lang w:val="en-US"/>
        </w:rPr>
        <w:t>:</w:t>
      </w:r>
    </w:p>
    <w:p w:rsidR="00EF4C23" w:rsidRPr="001D4C4D" w:rsidRDefault="001D4C4D" w:rsidP="001D4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8"/>
        <w:contextualSpacing/>
        <w:jc w:val="both"/>
        <w:rPr>
          <w:rFonts w:asciiTheme="minorHAnsi" w:eastAsia="Times New Roman" w:hAnsiTheme="minorHAnsi" w:cstheme="minorHAnsi"/>
          <w:color w:val="212121"/>
          <w:sz w:val="24"/>
          <w:szCs w:val="24"/>
          <w:lang w:val="en-US"/>
        </w:rPr>
      </w:pPr>
      <w:r w:rsidRPr="001D4C4D">
        <w:rPr>
          <w:rFonts w:asciiTheme="minorHAnsi" w:eastAsia="Times New Roman" w:hAnsiTheme="minorHAnsi" w:cstheme="minorHAnsi"/>
          <w:color w:val="212121"/>
          <w:sz w:val="24"/>
          <w:szCs w:val="24"/>
          <w:lang w:val="en-US"/>
        </w:rPr>
        <w:tab/>
      </w:r>
      <w:r>
        <w:rPr>
          <w:rFonts w:asciiTheme="minorHAnsi" w:eastAsia="Times New Roman" w:hAnsiTheme="minorHAnsi" w:cstheme="minorHAnsi"/>
          <w:color w:val="212121"/>
          <w:sz w:val="24"/>
          <w:szCs w:val="24"/>
          <w:lang w:val="en-US"/>
        </w:rPr>
        <w:t xml:space="preserve">- </w:t>
      </w:r>
      <w:r w:rsidR="00852490" w:rsidRPr="001D4C4D">
        <w:rPr>
          <w:rFonts w:asciiTheme="minorHAnsi" w:eastAsia="Times New Roman" w:hAnsiTheme="minorHAnsi" w:cstheme="minorHAnsi"/>
          <w:color w:val="212121"/>
          <w:sz w:val="24"/>
          <w:szCs w:val="24"/>
          <w:lang w:val="en-US"/>
        </w:rPr>
        <w:t>Meaningful reduction</w:t>
      </w:r>
      <w:r w:rsidR="00EF4C23" w:rsidRPr="001D4C4D">
        <w:rPr>
          <w:rFonts w:asciiTheme="minorHAnsi" w:eastAsia="Times New Roman" w:hAnsiTheme="minorHAnsi" w:cstheme="minorHAnsi"/>
          <w:color w:val="212121"/>
          <w:sz w:val="24"/>
          <w:szCs w:val="24"/>
          <w:lang w:val="en-US"/>
        </w:rPr>
        <w:t xml:space="preserve"> of </w:t>
      </w:r>
      <w:r w:rsidR="00852490" w:rsidRPr="001D4C4D">
        <w:rPr>
          <w:rFonts w:asciiTheme="minorHAnsi" w:eastAsia="Times New Roman" w:hAnsiTheme="minorHAnsi" w:cstheme="minorHAnsi"/>
          <w:color w:val="212121"/>
          <w:sz w:val="24"/>
          <w:szCs w:val="24"/>
          <w:lang w:val="en-US"/>
        </w:rPr>
        <w:t xml:space="preserve">tardiness and work absence </w:t>
      </w:r>
      <w:r w:rsidR="00EF4C23" w:rsidRPr="001D4C4D">
        <w:rPr>
          <w:rFonts w:asciiTheme="minorHAnsi" w:eastAsia="Times New Roman" w:hAnsiTheme="minorHAnsi" w:cstheme="minorHAnsi"/>
          <w:color w:val="212121"/>
          <w:sz w:val="24"/>
          <w:szCs w:val="24"/>
          <w:lang w:val="en-US"/>
        </w:rPr>
        <w:t xml:space="preserve">indicators without </w:t>
      </w:r>
      <w:r w:rsidR="00852490" w:rsidRPr="001D4C4D">
        <w:rPr>
          <w:rFonts w:asciiTheme="minorHAnsi" w:eastAsia="Times New Roman" w:hAnsiTheme="minorHAnsi" w:cstheme="minorHAnsi"/>
          <w:color w:val="212121"/>
          <w:sz w:val="24"/>
          <w:szCs w:val="24"/>
          <w:lang w:val="en-US"/>
        </w:rPr>
        <w:t>using</w:t>
      </w:r>
      <w:r w:rsidR="00EF4C23" w:rsidRPr="001D4C4D">
        <w:rPr>
          <w:rFonts w:asciiTheme="minorHAnsi" w:eastAsia="Times New Roman" w:hAnsiTheme="minorHAnsi" w:cstheme="minorHAnsi"/>
          <w:color w:val="212121"/>
          <w:sz w:val="24"/>
          <w:szCs w:val="24"/>
          <w:lang w:val="en-US"/>
        </w:rPr>
        <w:t xml:space="preserve"> </w:t>
      </w:r>
      <w:r>
        <w:rPr>
          <w:rFonts w:asciiTheme="minorHAnsi" w:eastAsia="Times New Roman" w:hAnsiTheme="minorHAnsi" w:cstheme="minorHAnsi"/>
          <w:color w:val="212121"/>
          <w:sz w:val="24"/>
          <w:szCs w:val="24"/>
          <w:lang w:val="en-US"/>
        </w:rPr>
        <w:t xml:space="preserve">   </w:t>
      </w:r>
      <w:r w:rsidR="00EF4C23" w:rsidRPr="001D4C4D">
        <w:rPr>
          <w:rFonts w:asciiTheme="minorHAnsi" w:eastAsia="Times New Roman" w:hAnsiTheme="minorHAnsi" w:cstheme="minorHAnsi"/>
          <w:color w:val="212121"/>
          <w:sz w:val="24"/>
          <w:szCs w:val="24"/>
          <w:lang w:val="en-US"/>
        </w:rPr>
        <w:t xml:space="preserve">punishments or </w:t>
      </w:r>
      <w:r w:rsidR="00852490" w:rsidRPr="001D4C4D">
        <w:rPr>
          <w:rFonts w:asciiTheme="minorHAnsi" w:eastAsia="Times New Roman" w:hAnsiTheme="minorHAnsi" w:cstheme="minorHAnsi"/>
          <w:color w:val="212121"/>
          <w:sz w:val="24"/>
          <w:szCs w:val="24"/>
          <w:lang w:val="en-US"/>
        </w:rPr>
        <w:t>incentives</w:t>
      </w:r>
      <w:r w:rsidR="00EF4C23" w:rsidRPr="001D4C4D">
        <w:rPr>
          <w:rFonts w:asciiTheme="minorHAnsi" w:eastAsia="Times New Roman" w:hAnsiTheme="minorHAnsi" w:cstheme="minorHAnsi"/>
          <w:color w:val="212121"/>
          <w:sz w:val="24"/>
          <w:szCs w:val="24"/>
          <w:lang w:val="en-US"/>
        </w:rPr>
        <w:t>.</w:t>
      </w:r>
    </w:p>
    <w:p w:rsidR="00EF4C23" w:rsidRPr="00EF4C23" w:rsidRDefault="001D4C4D" w:rsidP="00852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color w:val="212121"/>
          <w:sz w:val="24"/>
          <w:szCs w:val="24"/>
          <w:lang w:val="en-US"/>
        </w:rPr>
      </w:pPr>
      <w:r>
        <w:rPr>
          <w:rFonts w:asciiTheme="minorHAnsi" w:eastAsia="Times New Roman" w:hAnsiTheme="minorHAnsi" w:cstheme="minorHAnsi"/>
          <w:color w:val="212121"/>
          <w:sz w:val="24"/>
          <w:szCs w:val="24"/>
          <w:lang w:val="en-US"/>
        </w:rPr>
        <w:tab/>
        <w:t xml:space="preserve">- </w:t>
      </w:r>
      <w:r w:rsidR="00852490">
        <w:rPr>
          <w:rFonts w:asciiTheme="minorHAnsi" w:eastAsia="Times New Roman" w:hAnsiTheme="minorHAnsi" w:cstheme="minorHAnsi"/>
          <w:color w:val="212121"/>
          <w:sz w:val="24"/>
          <w:szCs w:val="24"/>
          <w:lang w:val="en-US"/>
        </w:rPr>
        <w:t xml:space="preserve">Integration of </w:t>
      </w:r>
      <w:r w:rsidR="00EF4C23" w:rsidRPr="00EF4C23">
        <w:rPr>
          <w:rFonts w:asciiTheme="minorHAnsi" w:eastAsia="Times New Roman" w:hAnsiTheme="minorHAnsi" w:cstheme="minorHAnsi"/>
          <w:color w:val="212121"/>
          <w:sz w:val="24"/>
          <w:szCs w:val="24"/>
          <w:lang w:val="en-US"/>
        </w:rPr>
        <w:t>cooperative and collaborative work teams</w:t>
      </w:r>
    </w:p>
    <w:p w:rsidR="00EF4C23" w:rsidRPr="00EF4C23" w:rsidRDefault="001D4C4D" w:rsidP="00852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color w:val="212121"/>
          <w:sz w:val="24"/>
          <w:szCs w:val="24"/>
          <w:lang w:val="en-US"/>
        </w:rPr>
      </w:pPr>
      <w:r>
        <w:rPr>
          <w:rFonts w:asciiTheme="minorHAnsi" w:eastAsia="Times New Roman" w:hAnsiTheme="minorHAnsi" w:cstheme="minorHAnsi"/>
          <w:color w:val="212121"/>
          <w:sz w:val="24"/>
          <w:szCs w:val="24"/>
          <w:lang w:val="en-US"/>
        </w:rPr>
        <w:tab/>
        <w:t xml:space="preserve">- </w:t>
      </w:r>
      <w:r w:rsidR="00852490">
        <w:rPr>
          <w:rFonts w:asciiTheme="minorHAnsi" w:eastAsia="Times New Roman" w:hAnsiTheme="minorHAnsi" w:cstheme="minorHAnsi"/>
          <w:color w:val="212121"/>
          <w:sz w:val="24"/>
          <w:szCs w:val="24"/>
          <w:lang w:val="en-US"/>
        </w:rPr>
        <w:t>K</w:t>
      </w:r>
      <w:r w:rsidR="00852490" w:rsidRPr="00852490">
        <w:rPr>
          <w:rFonts w:asciiTheme="minorHAnsi" w:eastAsia="Times New Roman" w:hAnsiTheme="minorHAnsi" w:cstheme="minorHAnsi"/>
          <w:color w:val="212121"/>
          <w:sz w:val="24"/>
          <w:szCs w:val="24"/>
          <w:lang w:val="en-US"/>
        </w:rPr>
        <w:t xml:space="preserve">ey </w:t>
      </w:r>
      <w:r w:rsidR="00852490">
        <w:rPr>
          <w:rFonts w:asciiTheme="minorHAnsi" w:eastAsia="Times New Roman" w:hAnsiTheme="minorHAnsi" w:cstheme="minorHAnsi"/>
          <w:color w:val="212121"/>
          <w:sz w:val="24"/>
          <w:szCs w:val="24"/>
          <w:lang w:val="en-US"/>
        </w:rPr>
        <w:t xml:space="preserve">organization and decision-making </w:t>
      </w:r>
      <w:r w:rsidR="00852490" w:rsidRPr="00852490">
        <w:rPr>
          <w:rFonts w:asciiTheme="minorHAnsi" w:eastAsia="Times New Roman" w:hAnsiTheme="minorHAnsi" w:cstheme="minorHAnsi"/>
          <w:color w:val="212121"/>
          <w:sz w:val="24"/>
          <w:szCs w:val="24"/>
          <w:lang w:val="en-US"/>
        </w:rPr>
        <w:t xml:space="preserve">processes </w:t>
      </w:r>
      <w:r w:rsidR="00852490">
        <w:rPr>
          <w:rFonts w:asciiTheme="minorHAnsi" w:eastAsia="Times New Roman" w:hAnsiTheme="minorHAnsi" w:cstheme="minorHAnsi"/>
          <w:color w:val="212121"/>
          <w:sz w:val="24"/>
          <w:szCs w:val="24"/>
          <w:lang w:val="en-US"/>
        </w:rPr>
        <w:t>r</w:t>
      </w:r>
      <w:r w:rsidR="00EF4C23" w:rsidRPr="00EF4C23">
        <w:rPr>
          <w:rFonts w:asciiTheme="minorHAnsi" w:eastAsia="Times New Roman" w:hAnsiTheme="minorHAnsi" w:cstheme="minorHAnsi"/>
          <w:color w:val="212121"/>
          <w:sz w:val="24"/>
          <w:szCs w:val="24"/>
          <w:lang w:val="en-US"/>
        </w:rPr>
        <w:t xml:space="preserve">edefinition </w:t>
      </w:r>
    </w:p>
    <w:p w:rsidR="00EF4C23" w:rsidRPr="00852490" w:rsidRDefault="001D4C4D" w:rsidP="00852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color w:val="212121"/>
          <w:sz w:val="24"/>
          <w:szCs w:val="24"/>
          <w:lang w:val="en-US"/>
        </w:rPr>
      </w:pPr>
      <w:r>
        <w:rPr>
          <w:rFonts w:asciiTheme="minorHAnsi" w:eastAsia="Times New Roman" w:hAnsiTheme="minorHAnsi" w:cstheme="minorHAnsi"/>
          <w:color w:val="212121"/>
          <w:sz w:val="24"/>
          <w:szCs w:val="24"/>
          <w:lang w:val="en-US"/>
        </w:rPr>
        <w:tab/>
        <w:t xml:space="preserve">- </w:t>
      </w:r>
      <w:r w:rsidR="00EF4C23" w:rsidRPr="00852490">
        <w:rPr>
          <w:rFonts w:asciiTheme="minorHAnsi" w:eastAsia="Times New Roman" w:hAnsiTheme="minorHAnsi" w:cstheme="minorHAnsi"/>
          <w:color w:val="212121"/>
          <w:sz w:val="24"/>
          <w:szCs w:val="24"/>
          <w:lang w:val="en-US"/>
        </w:rPr>
        <w:t>Conflict reduction</w:t>
      </w:r>
    </w:p>
    <w:p w:rsidR="008C620D" w:rsidRPr="00EF4C23" w:rsidRDefault="001D4C4D" w:rsidP="00852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rFonts w:asciiTheme="minorHAnsi" w:eastAsia="Times New Roman" w:hAnsiTheme="minorHAnsi" w:cstheme="minorHAnsi"/>
          <w:color w:val="212121"/>
          <w:sz w:val="24"/>
          <w:szCs w:val="24"/>
          <w:lang w:val="en-US"/>
        </w:rPr>
      </w:pPr>
      <w:r>
        <w:rPr>
          <w:rFonts w:asciiTheme="minorHAnsi" w:eastAsia="Times New Roman" w:hAnsiTheme="minorHAnsi" w:cstheme="minorHAnsi"/>
          <w:color w:val="212121"/>
          <w:sz w:val="24"/>
          <w:szCs w:val="24"/>
          <w:lang w:val="en-US"/>
        </w:rPr>
        <w:tab/>
        <w:t xml:space="preserve">- </w:t>
      </w:r>
      <w:r w:rsidR="00852490">
        <w:rPr>
          <w:rFonts w:asciiTheme="minorHAnsi" w:eastAsia="Times New Roman" w:hAnsiTheme="minorHAnsi" w:cstheme="minorHAnsi"/>
          <w:color w:val="212121"/>
          <w:sz w:val="24"/>
          <w:szCs w:val="24"/>
          <w:lang w:val="en-US"/>
        </w:rPr>
        <w:t>O</w:t>
      </w:r>
      <w:r w:rsidR="00EF4C23" w:rsidRPr="00EF4C23">
        <w:rPr>
          <w:rFonts w:asciiTheme="minorHAnsi" w:eastAsia="Times New Roman" w:hAnsiTheme="minorHAnsi" w:cstheme="minorHAnsi"/>
          <w:color w:val="212121"/>
          <w:sz w:val="24"/>
          <w:szCs w:val="24"/>
          <w:lang w:val="en-US"/>
        </w:rPr>
        <w:t>rganizational climate</w:t>
      </w:r>
      <w:r w:rsidR="00852490">
        <w:rPr>
          <w:rFonts w:asciiTheme="minorHAnsi" w:eastAsia="Times New Roman" w:hAnsiTheme="minorHAnsi" w:cstheme="minorHAnsi"/>
          <w:color w:val="212121"/>
          <w:sz w:val="24"/>
          <w:szCs w:val="24"/>
          <w:lang w:val="en-US"/>
        </w:rPr>
        <w:t xml:space="preserve"> change for the better</w:t>
      </w:r>
      <w:r w:rsidR="00EF4C23" w:rsidRPr="00EF4C23">
        <w:rPr>
          <w:rFonts w:asciiTheme="minorHAnsi" w:eastAsia="Times New Roman" w:hAnsiTheme="minorHAnsi" w:cstheme="minorHAnsi"/>
          <w:color w:val="212121"/>
          <w:sz w:val="24"/>
          <w:szCs w:val="24"/>
          <w:lang w:val="en-US"/>
        </w:rPr>
        <w:t>.</w:t>
      </w:r>
    </w:p>
    <w:p w:rsidR="00F05A7F" w:rsidRDefault="00F05A7F" w:rsidP="001D4C4D">
      <w:pPr>
        <w:spacing w:line="360" w:lineRule="auto"/>
        <w:jc w:val="both"/>
        <w:rPr>
          <w:rFonts w:asciiTheme="minorHAnsi" w:hAnsiTheme="minorHAnsi" w:cstheme="minorHAnsi"/>
          <w:bCs/>
          <w:sz w:val="24"/>
          <w:szCs w:val="24"/>
          <w:lang w:val="en-US"/>
        </w:rPr>
      </w:pPr>
      <w:proofErr w:type="spellStart"/>
      <w:r w:rsidRPr="002F7BE8">
        <w:rPr>
          <w:rFonts w:eastAsiaTheme="minorHAnsi"/>
          <w:b/>
          <w:sz w:val="24"/>
          <w:szCs w:val="24"/>
          <w:lang w:eastAsia="en-US"/>
        </w:rPr>
        <w:t>Keywords</w:t>
      </w:r>
      <w:proofErr w:type="spellEnd"/>
      <w:r w:rsidRPr="002F7BE8">
        <w:rPr>
          <w:rFonts w:eastAsiaTheme="minorHAnsi"/>
          <w:b/>
          <w:sz w:val="24"/>
          <w:szCs w:val="24"/>
          <w:lang w:eastAsia="en-US"/>
        </w:rPr>
        <w:t>:</w:t>
      </w:r>
      <w:r w:rsidRPr="00871AA5">
        <w:rPr>
          <w:rFonts w:asciiTheme="minorHAnsi" w:hAnsiTheme="minorHAnsi" w:cstheme="minorHAnsi"/>
          <w:b/>
          <w:bCs/>
          <w:sz w:val="24"/>
          <w:szCs w:val="24"/>
          <w:lang w:val="en-US"/>
        </w:rPr>
        <w:t xml:space="preserve"> </w:t>
      </w:r>
      <w:r w:rsidRPr="00852490">
        <w:rPr>
          <w:rFonts w:asciiTheme="minorHAnsi" w:hAnsiTheme="minorHAnsi" w:cstheme="minorHAnsi"/>
          <w:bCs/>
          <w:sz w:val="24"/>
          <w:szCs w:val="24"/>
          <w:lang w:val="en-US"/>
        </w:rPr>
        <w:t xml:space="preserve">Transformation, stress, </w:t>
      </w:r>
      <w:r w:rsidR="00847010" w:rsidRPr="00852490">
        <w:rPr>
          <w:rFonts w:asciiTheme="minorHAnsi" w:hAnsiTheme="minorHAnsi" w:cstheme="minorHAnsi"/>
          <w:bCs/>
          <w:sz w:val="24"/>
          <w:szCs w:val="24"/>
          <w:lang w:val="en-US"/>
        </w:rPr>
        <w:t>consultancy, organizations</w:t>
      </w:r>
      <w:r w:rsidR="002F7BE8">
        <w:rPr>
          <w:rFonts w:asciiTheme="minorHAnsi" w:hAnsiTheme="minorHAnsi" w:cstheme="minorHAnsi"/>
          <w:bCs/>
          <w:sz w:val="24"/>
          <w:szCs w:val="24"/>
          <w:lang w:val="en-US"/>
        </w:rPr>
        <w:t>.</w:t>
      </w:r>
    </w:p>
    <w:p w:rsidR="002F7BE8" w:rsidRDefault="002F7BE8" w:rsidP="001D4C4D">
      <w:pPr>
        <w:spacing w:line="360" w:lineRule="auto"/>
        <w:jc w:val="both"/>
        <w:rPr>
          <w:rFonts w:asciiTheme="minorHAnsi" w:hAnsiTheme="minorHAnsi" w:cstheme="minorHAnsi"/>
          <w:b/>
          <w:sz w:val="24"/>
          <w:szCs w:val="24"/>
          <w:lang w:val="en-US"/>
        </w:rPr>
      </w:pPr>
    </w:p>
    <w:p w:rsidR="002F7BE8" w:rsidRPr="002F7BE8" w:rsidRDefault="002F7BE8" w:rsidP="001D4C4D">
      <w:pPr>
        <w:spacing w:line="360" w:lineRule="auto"/>
        <w:jc w:val="both"/>
        <w:rPr>
          <w:rFonts w:eastAsiaTheme="minorHAnsi"/>
          <w:b/>
          <w:sz w:val="24"/>
          <w:szCs w:val="24"/>
          <w:lang w:eastAsia="en-US"/>
        </w:rPr>
      </w:pPr>
      <w:proofErr w:type="spellStart"/>
      <w:r w:rsidRPr="002F7BE8">
        <w:rPr>
          <w:rFonts w:eastAsiaTheme="minorHAnsi"/>
          <w:b/>
          <w:sz w:val="24"/>
          <w:szCs w:val="24"/>
          <w:lang w:eastAsia="en-US"/>
        </w:rPr>
        <w:t>Resumo</w:t>
      </w:r>
      <w:proofErr w:type="spellEnd"/>
    </w:p>
    <w:p w:rsidR="002F7BE8" w:rsidRPr="002F7BE8" w:rsidRDefault="002F7BE8" w:rsidP="002F7BE8">
      <w:pPr>
        <w:spacing w:line="360" w:lineRule="auto"/>
        <w:jc w:val="both"/>
        <w:rPr>
          <w:rFonts w:asciiTheme="minorHAnsi" w:hAnsiTheme="minorHAnsi" w:cstheme="minorHAnsi"/>
          <w:sz w:val="24"/>
          <w:szCs w:val="24"/>
          <w:lang w:val="en-US"/>
        </w:rPr>
      </w:pPr>
      <w:proofErr w:type="spellStart"/>
      <w:r w:rsidRPr="002F7BE8">
        <w:rPr>
          <w:rFonts w:asciiTheme="minorHAnsi" w:hAnsiTheme="minorHAnsi" w:cstheme="minorHAnsi"/>
          <w:sz w:val="24"/>
          <w:szCs w:val="24"/>
          <w:lang w:val="en-US"/>
        </w:rPr>
        <w:t>Indivíduos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famílias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organizações</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países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são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afetados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pelo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atual</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ambiente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existente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globalização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competição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superpopulação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avanços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tecnológicos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dificultando</w:t>
      </w:r>
      <w:proofErr w:type="spellEnd"/>
      <w:r w:rsidRPr="002F7BE8">
        <w:rPr>
          <w:rFonts w:asciiTheme="minorHAnsi" w:hAnsiTheme="minorHAnsi" w:cstheme="minorHAnsi"/>
          <w:sz w:val="24"/>
          <w:szCs w:val="24"/>
          <w:lang w:val="en-US"/>
        </w:rPr>
        <w:t xml:space="preserve"> a </w:t>
      </w:r>
      <w:proofErr w:type="spellStart"/>
      <w:r w:rsidRPr="002F7BE8">
        <w:rPr>
          <w:rFonts w:asciiTheme="minorHAnsi" w:hAnsiTheme="minorHAnsi" w:cstheme="minorHAnsi"/>
          <w:sz w:val="24"/>
          <w:szCs w:val="24"/>
          <w:lang w:val="en-US"/>
        </w:rPr>
        <w:t>adaptação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às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circunstâncias</w:t>
      </w:r>
      <w:proofErr w:type="spellEnd"/>
      <w:r w:rsidRPr="002F7BE8">
        <w:rPr>
          <w:rFonts w:asciiTheme="minorHAnsi" w:hAnsiTheme="minorHAnsi" w:cstheme="minorHAnsi"/>
          <w:sz w:val="24"/>
          <w:szCs w:val="24"/>
          <w:lang w:val="en-US"/>
        </w:rPr>
        <w:t xml:space="preserve"> que </w:t>
      </w:r>
      <w:proofErr w:type="spellStart"/>
      <w:r w:rsidRPr="002F7BE8">
        <w:rPr>
          <w:rFonts w:asciiTheme="minorHAnsi" w:hAnsiTheme="minorHAnsi" w:cstheme="minorHAnsi"/>
          <w:sz w:val="24"/>
          <w:szCs w:val="24"/>
          <w:lang w:val="en-US"/>
        </w:rPr>
        <w:t>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momento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exige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causando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impacto</w:t>
      </w:r>
      <w:proofErr w:type="spellEnd"/>
      <w:r w:rsidRPr="002F7BE8">
        <w:rPr>
          <w:rFonts w:asciiTheme="minorHAnsi" w:hAnsiTheme="minorHAnsi" w:cstheme="minorHAnsi"/>
          <w:sz w:val="24"/>
          <w:szCs w:val="24"/>
          <w:lang w:val="en-US"/>
        </w:rPr>
        <w:t xml:space="preserve"> no </w:t>
      </w:r>
      <w:proofErr w:type="spellStart"/>
      <w:r w:rsidRPr="002F7BE8">
        <w:rPr>
          <w:rFonts w:asciiTheme="minorHAnsi" w:hAnsiTheme="minorHAnsi" w:cstheme="minorHAnsi"/>
          <w:sz w:val="24"/>
          <w:szCs w:val="24"/>
          <w:lang w:val="en-US"/>
        </w:rPr>
        <w:t>comportamento</w:t>
      </w:r>
      <w:proofErr w:type="spellEnd"/>
      <w:r w:rsidRPr="002F7BE8">
        <w:rPr>
          <w:rFonts w:asciiTheme="minorHAnsi" w:hAnsiTheme="minorHAnsi" w:cstheme="minorHAnsi"/>
          <w:sz w:val="24"/>
          <w:szCs w:val="24"/>
          <w:lang w:val="en-US"/>
        </w:rPr>
        <w:t xml:space="preserve"> </w:t>
      </w:r>
      <w:proofErr w:type="spellStart"/>
      <w:proofErr w:type="gramStart"/>
      <w:r w:rsidRPr="002F7BE8">
        <w:rPr>
          <w:rFonts w:asciiTheme="minorHAnsi" w:hAnsiTheme="minorHAnsi" w:cstheme="minorHAnsi"/>
          <w:sz w:val="24"/>
          <w:szCs w:val="24"/>
          <w:lang w:val="en-US"/>
        </w:rPr>
        <w:t>humano</w:t>
      </w:r>
      <w:proofErr w:type="spellEnd"/>
      <w:r w:rsidRPr="002F7BE8">
        <w:rPr>
          <w:rFonts w:asciiTheme="minorHAnsi" w:hAnsiTheme="minorHAnsi" w:cstheme="minorHAnsi"/>
          <w:sz w:val="24"/>
          <w:szCs w:val="24"/>
          <w:lang w:val="en-US"/>
        </w:rPr>
        <w:t xml:space="preserve"> .</w:t>
      </w:r>
      <w:proofErr w:type="gramEnd"/>
    </w:p>
    <w:p w:rsidR="002F7BE8" w:rsidRPr="002F7BE8" w:rsidRDefault="002F7BE8" w:rsidP="002F7BE8">
      <w:pPr>
        <w:spacing w:line="360" w:lineRule="auto"/>
        <w:jc w:val="both"/>
        <w:rPr>
          <w:rFonts w:asciiTheme="minorHAnsi" w:hAnsiTheme="minorHAnsi" w:cstheme="minorHAnsi"/>
          <w:sz w:val="24"/>
          <w:szCs w:val="24"/>
          <w:lang w:val="en-US"/>
        </w:rPr>
      </w:pPr>
      <w:proofErr w:type="spellStart"/>
      <w:r w:rsidRPr="002F7BE8">
        <w:rPr>
          <w:rFonts w:asciiTheme="minorHAnsi" w:hAnsiTheme="minorHAnsi" w:cstheme="minorHAnsi"/>
          <w:sz w:val="24"/>
          <w:szCs w:val="24"/>
          <w:lang w:val="en-US"/>
        </w:rPr>
        <w:t>Isso</w:t>
      </w:r>
      <w:proofErr w:type="spellEnd"/>
      <w:r w:rsidRPr="002F7BE8">
        <w:rPr>
          <w:rFonts w:asciiTheme="minorHAnsi" w:hAnsiTheme="minorHAnsi" w:cstheme="minorHAnsi"/>
          <w:sz w:val="24"/>
          <w:szCs w:val="24"/>
          <w:lang w:val="en-US"/>
        </w:rPr>
        <w:t xml:space="preserve"> leva </w:t>
      </w:r>
      <w:proofErr w:type="spellStart"/>
      <w:r w:rsidRPr="002F7BE8">
        <w:rPr>
          <w:rFonts w:asciiTheme="minorHAnsi" w:hAnsiTheme="minorHAnsi" w:cstheme="minorHAnsi"/>
          <w:sz w:val="24"/>
          <w:szCs w:val="24"/>
          <w:lang w:val="en-US"/>
        </w:rPr>
        <w:t>ao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interesse</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analisar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refletir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investigar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observar</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propor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novas</w:t>
      </w:r>
      <w:proofErr w:type="spellEnd"/>
      <w:r w:rsidRPr="002F7BE8">
        <w:rPr>
          <w:rFonts w:asciiTheme="minorHAnsi" w:hAnsiTheme="minorHAnsi" w:cstheme="minorHAnsi"/>
          <w:sz w:val="24"/>
          <w:szCs w:val="24"/>
          <w:lang w:val="en-US"/>
        </w:rPr>
        <w:t xml:space="preserve"> ferramentas, </w:t>
      </w:r>
      <w:proofErr w:type="spellStart"/>
      <w:r w:rsidRPr="002F7BE8">
        <w:rPr>
          <w:rFonts w:asciiTheme="minorHAnsi" w:hAnsiTheme="minorHAnsi" w:cstheme="minorHAnsi"/>
          <w:sz w:val="24"/>
          <w:szCs w:val="24"/>
          <w:lang w:val="en-US"/>
        </w:rPr>
        <w:t>conhecimentos</w:t>
      </w:r>
      <w:proofErr w:type="spellEnd"/>
      <w:r w:rsidRPr="002F7BE8">
        <w:rPr>
          <w:rFonts w:asciiTheme="minorHAnsi" w:hAnsiTheme="minorHAnsi" w:cstheme="minorHAnsi"/>
          <w:sz w:val="24"/>
          <w:szCs w:val="24"/>
          <w:lang w:val="en-US"/>
        </w:rPr>
        <w:t xml:space="preserve">, ferramentas e </w:t>
      </w:r>
      <w:proofErr w:type="spellStart"/>
      <w:r w:rsidRPr="002F7BE8">
        <w:rPr>
          <w:rFonts w:asciiTheme="minorHAnsi" w:hAnsiTheme="minorHAnsi" w:cstheme="minorHAnsi"/>
          <w:sz w:val="24"/>
          <w:szCs w:val="24"/>
          <w:lang w:val="en-US"/>
        </w:rPr>
        <w:t>metodologias</w:t>
      </w:r>
      <w:proofErr w:type="spellEnd"/>
      <w:r w:rsidRPr="002F7BE8">
        <w:rPr>
          <w:rFonts w:asciiTheme="minorHAnsi" w:hAnsiTheme="minorHAnsi" w:cstheme="minorHAnsi"/>
          <w:sz w:val="24"/>
          <w:szCs w:val="24"/>
          <w:lang w:val="en-US"/>
        </w:rPr>
        <w:t xml:space="preserve"> que </w:t>
      </w:r>
      <w:proofErr w:type="spellStart"/>
      <w:r w:rsidRPr="002F7BE8">
        <w:rPr>
          <w:rFonts w:asciiTheme="minorHAnsi" w:hAnsiTheme="minorHAnsi" w:cstheme="minorHAnsi"/>
          <w:sz w:val="24"/>
          <w:szCs w:val="24"/>
          <w:lang w:val="en-US"/>
        </w:rPr>
        <w:t>permitam</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às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empresas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mexicanas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especialmente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pequenas</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médias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empresas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obter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maior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eficiência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nos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resultados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obtidos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bem</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como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melhorar</w:t>
      </w:r>
      <w:proofErr w:type="spellEnd"/>
      <w:r w:rsidRPr="002F7BE8">
        <w:rPr>
          <w:rFonts w:asciiTheme="minorHAnsi" w:hAnsiTheme="minorHAnsi" w:cstheme="minorHAnsi"/>
          <w:sz w:val="24"/>
          <w:szCs w:val="24"/>
          <w:lang w:val="en-US"/>
        </w:rPr>
        <w:t xml:space="preserve"> </w:t>
      </w:r>
      <w:proofErr w:type="gramStart"/>
      <w:r w:rsidRPr="002F7BE8">
        <w:rPr>
          <w:rFonts w:asciiTheme="minorHAnsi" w:hAnsiTheme="minorHAnsi" w:cstheme="minorHAnsi"/>
          <w:sz w:val="24"/>
          <w:szCs w:val="24"/>
          <w:lang w:val="en-US"/>
        </w:rPr>
        <w:t>As</w:t>
      </w:r>
      <w:proofErr w:type="gram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práticas</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adaptação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às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mudanças</w:t>
      </w:r>
      <w:proofErr w:type="spellEnd"/>
      <w:r w:rsidRPr="002F7BE8">
        <w:rPr>
          <w:rFonts w:asciiTheme="minorHAnsi" w:hAnsiTheme="minorHAnsi" w:cstheme="minorHAnsi"/>
          <w:sz w:val="24"/>
          <w:szCs w:val="24"/>
          <w:lang w:val="en-US"/>
        </w:rPr>
        <w:t xml:space="preserve"> que </w:t>
      </w:r>
      <w:proofErr w:type="spellStart"/>
      <w:r w:rsidRPr="002F7BE8">
        <w:rPr>
          <w:rFonts w:asciiTheme="minorHAnsi" w:hAnsiTheme="minorHAnsi" w:cstheme="minorHAnsi"/>
          <w:sz w:val="24"/>
          <w:szCs w:val="24"/>
          <w:lang w:val="en-US"/>
        </w:rPr>
        <w:t>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ambiente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exige</w:t>
      </w:r>
      <w:proofErr w:type="spellEnd"/>
      <w:r w:rsidRPr="002F7BE8">
        <w:rPr>
          <w:rFonts w:asciiTheme="minorHAnsi" w:hAnsiTheme="minorHAnsi" w:cstheme="minorHAnsi"/>
          <w:sz w:val="24"/>
          <w:szCs w:val="24"/>
          <w:lang w:val="en-US"/>
        </w:rPr>
        <w:t>.</w:t>
      </w:r>
    </w:p>
    <w:p w:rsidR="002F7BE8" w:rsidRPr="002F7BE8" w:rsidRDefault="002F7BE8" w:rsidP="002F7BE8">
      <w:pPr>
        <w:spacing w:line="360" w:lineRule="auto"/>
        <w:jc w:val="both"/>
        <w:rPr>
          <w:rFonts w:asciiTheme="minorHAnsi" w:hAnsiTheme="minorHAnsi" w:cstheme="minorHAnsi"/>
          <w:sz w:val="24"/>
          <w:szCs w:val="24"/>
          <w:lang w:val="en-US"/>
        </w:rPr>
      </w:pPr>
      <w:r w:rsidRPr="002F7BE8">
        <w:rPr>
          <w:rFonts w:asciiTheme="minorHAnsi" w:hAnsiTheme="minorHAnsi" w:cstheme="minorHAnsi"/>
          <w:sz w:val="24"/>
          <w:szCs w:val="24"/>
          <w:lang w:val="en-US"/>
        </w:rPr>
        <w:t xml:space="preserve">Este </w:t>
      </w:r>
      <w:proofErr w:type="spellStart"/>
      <w:r w:rsidRPr="002F7BE8">
        <w:rPr>
          <w:rFonts w:asciiTheme="minorHAnsi" w:hAnsiTheme="minorHAnsi" w:cstheme="minorHAnsi"/>
          <w:sz w:val="24"/>
          <w:szCs w:val="24"/>
          <w:lang w:val="en-US"/>
        </w:rPr>
        <w:t>artigo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apresenta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avanços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em</w:t>
      </w:r>
      <w:proofErr w:type="spellEnd"/>
      <w:r w:rsidRPr="002F7BE8">
        <w:rPr>
          <w:rFonts w:asciiTheme="minorHAnsi" w:hAnsiTheme="minorHAnsi" w:cstheme="minorHAnsi"/>
          <w:sz w:val="24"/>
          <w:szCs w:val="24"/>
          <w:lang w:val="en-US"/>
        </w:rPr>
        <w:t xml:space="preserve"> um </w:t>
      </w:r>
      <w:proofErr w:type="spellStart"/>
      <w:r w:rsidRPr="002F7BE8">
        <w:rPr>
          <w:rFonts w:asciiTheme="minorHAnsi" w:hAnsiTheme="minorHAnsi" w:cstheme="minorHAnsi"/>
          <w:sz w:val="24"/>
          <w:szCs w:val="24"/>
          <w:lang w:val="en-US"/>
        </w:rPr>
        <w:t>projeto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pesquisa-ação</w:t>
      </w:r>
      <w:proofErr w:type="spellEnd"/>
      <w:r w:rsidRPr="002F7BE8">
        <w:rPr>
          <w:rFonts w:asciiTheme="minorHAnsi" w:hAnsiTheme="minorHAnsi" w:cstheme="minorHAnsi"/>
          <w:sz w:val="24"/>
          <w:szCs w:val="24"/>
          <w:lang w:val="en-US"/>
        </w:rPr>
        <w:t xml:space="preserve"> com </w:t>
      </w:r>
      <w:proofErr w:type="spellStart"/>
      <w:r w:rsidRPr="002F7BE8">
        <w:rPr>
          <w:rFonts w:asciiTheme="minorHAnsi" w:hAnsiTheme="minorHAnsi" w:cstheme="minorHAnsi"/>
          <w:sz w:val="24"/>
          <w:szCs w:val="24"/>
          <w:lang w:val="en-US"/>
        </w:rPr>
        <w:t>estudo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caso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cujo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lastRenderedPageBreak/>
        <w:t>objetivo</w:t>
      </w:r>
      <w:proofErr w:type="spellEnd"/>
      <w:r w:rsidRPr="002F7BE8">
        <w:rPr>
          <w:rFonts w:asciiTheme="minorHAnsi" w:hAnsiTheme="minorHAnsi" w:cstheme="minorHAnsi"/>
          <w:sz w:val="24"/>
          <w:szCs w:val="24"/>
          <w:lang w:val="en-US"/>
        </w:rPr>
        <w:t xml:space="preserve"> é </w:t>
      </w:r>
      <w:proofErr w:type="spellStart"/>
      <w:r w:rsidRPr="002F7BE8">
        <w:rPr>
          <w:rFonts w:asciiTheme="minorHAnsi" w:hAnsiTheme="minorHAnsi" w:cstheme="minorHAnsi"/>
          <w:sz w:val="24"/>
          <w:szCs w:val="24"/>
          <w:lang w:val="en-US"/>
        </w:rPr>
        <w:t>observar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impactos</w:t>
      </w:r>
      <w:proofErr w:type="spellEnd"/>
      <w:r w:rsidRPr="002F7BE8">
        <w:rPr>
          <w:rFonts w:asciiTheme="minorHAnsi" w:hAnsiTheme="minorHAnsi" w:cstheme="minorHAnsi"/>
          <w:sz w:val="24"/>
          <w:szCs w:val="24"/>
          <w:lang w:val="en-US"/>
        </w:rPr>
        <w:t xml:space="preserve"> que </w:t>
      </w:r>
      <w:proofErr w:type="spellStart"/>
      <w:r w:rsidRPr="002F7BE8">
        <w:rPr>
          <w:rFonts w:asciiTheme="minorHAnsi" w:hAnsiTheme="minorHAnsi" w:cstheme="minorHAnsi"/>
          <w:sz w:val="24"/>
          <w:szCs w:val="24"/>
          <w:lang w:val="en-US"/>
        </w:rPr>
        <w:t>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estresse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tem</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em</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uma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pequena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organização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comercial</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mexicana</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propor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ações</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ajuda</w:t>
      </w:r>
      <w:proofErr w:type="spellEnd"/>
      <w:r w:rsidRPr="002F7BE8">
        <w:rPr>
          <w:rFonts w:asciiTheme="minorHAnsi" w:hAnsiTheme="minorHAnsi" w:cstheme="minorHAnsi"/>
          <w:sz w:val="24"/>
          <w:szCs w:val="24"/>
          <w:lang w:val="en-US"/>
        </w:rPr>
        <w:t xml:space="preserve"> para </w:t>
      </w:r>
      <w:proofErr w:type="spellStart"/>
      <w:r w:rsidRPr="002F7BE8">
        <w:rPr>
          <w:rFonts w:asciiTheme="minorHAnsi" w:hAnsiTheme="minorHAnsi" w:cstheme="minorHAnsi"/>
          <w:sz w:val="24"/>
          <w:szCs w:val="24"/>
          <w:lang w:val="en-US"/>
        </w:rPr>
        <w:t>reduzi</w:t>
      </w:r>
      <w:proofErr w:type="spellEnd"/>
      <w:r w:rsidRPr="002F7BE8">
        <w:rPr>
          <w:rFonts w:asciiTheme="minorHAnsi" w:hAnsiTheme="minorHAnsi" w:cstheme="minorHAnsi"/>
          <w:sz w:val="24"/>
          <w:szCs w:val="24"/>
          <w:lang w:val="en-US"/>
        </w:rPr>
        <w:t xml:space="preserve">-lo </w:t>
      </w:r>
      <w:proofErr w:type="spellStart"/>
      <w:r w:rsidRPr="002F7BE8">
        <w:rPr>
          <w:rFonts w:asciiTheme="minorHAnsi" w:hAnsiTheme="minorHAnsi" w:cstheme="minorHAnsi"/>
          <w:sz w:val="24"/>
          <w:szCs w:val="24"/>
          <w:lang w:val="en-US"/>
        </w:rPr>
        <w:t>na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vida</w:t>
      </w:r>
      <w:proofErr w:type="spellEnd"/>
      <w:r w:rsidRPr="002F7BE8">
        <w:rPr>
          <w:rFonts w:asciiTheme="minorHAnsi" w:hAnsiTheme="minorHAnsi" w:cstheme="minorHAnsi"/>
          <w:sz w:val="24"/>
          <w:szCs w:val="24"/>
          <w:lang w:val="en-US"/>
        </w:rPr>
        <w:t xml:space="preserve"> da </w:t>
      </w:r>
      <w:proofErr w:type="spellStart"/>
      <w:r w:rsidRPr="002F7BE8">
        <w:rPr>
          <w:rFonts w:asciiTheme="minorHAnsi" w:hAnsiTheme="minorHAnsi" w:cstheme="minorHAnsi"/>
          <w:sz w:val="24"/>
          <w:szCs w:val="24"/>
          <w:lang w:val="en-US"/>
        </w:rPr>
        <w:t>organização</w:t>
      </w:r>
      <w:proofErr w:type="spellEnd"/>
      <w:r w:rsidRPr="002F7BE8">
        <w:rPr>
          <w:rFonts w:asciiTheme="minorHAnsi" w:hAnsiTheme="minorHAnsi" w:cstheme="minorHAnsi"/>
          <w:sz w:val="24"/>
          <w:szCs w:val="24"/>
          <w:lang w:val="en-US"/>
        </w:rPr>
        <w:t xml:space="preserve">, com o </w:t>
      </w:r>
      <w:proofErr w:type="spellStart"/>
      <w:r w:rsidRPr="002F7BE8">
        <w:rPr>
          <w:rFonts w:asciiTheme="minorHAnsi" w:hAnsiTheme="minorHAnsi" w:cstheme="minorHAnsi"/>
          <w:sz w:val="24"/>
          <w:szCs w:val="24"/>
          <w:lang w:val="en-US"/>
        </w:rPr>
        <w:t>Participação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nove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pessoas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consideradas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chave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executivos</w:t>
      </w:r>
      <w:proofErr w:type="spellEnd"/>
      <w:r w:rsidRPr="002F7BE8">
        <w:rPr>
          <w:rFonts w:asciiTheme="minorHAnsi" w:hAnsiTheme="minorHAnsi" w:cstheme="minorHAnsi"/>
          <w:sz w:val="24"/>
          <w:szCs w:val="24"/>
          <w:lang w:val="en-US"/>
        </w:rPr>
        <w:t xml:space="preserve"> da </w:t>
      </w:r>
      <w:proofErr w:type="spellStart"/>
      <w:r w:rsidRPr="002F7BE8">
        <w:rPr>
          <w:rFonts w:asciiTheme="minorHAnsi" w:hAnsiTheme="minorHAnsi" w:cstheme="minorHAnsi"/>
          <w:sz w:val="24"/>
          <w:szCs w:val="24"/>
          <w:lang w:val="en-US"/>
        </w:rPr>
        <w:t>organização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integradas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em</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três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equipes</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trabalho</w:t>
      </w:r>
      <w:proofErr w:type="spellEnd"/>
      <w:r w:rsidRPr="002F7BE8">
        <w:rPr>
          <w:rFonts w:asciiTheme="minorHAnsi" w:hAnsiTheme="minorHAnsi" w:cstheme="minorHAnsi"/>
          <w:sz w:val="24"/>
          <w:szCs w:val="24"/>
          <w:lang w:val="en-US"/>
        </w:rPr>
        <w:t xml:space="preserve">, a </w:t>
      </w:r>
      <w:proofErr w:type="spellStart"/>
      <w:r w:rsidRPr="002F7BE8">
        <w:rPr>
          <w:rFonts w:asciiTheme="minorHAnsi" w:hAnsiTheme="minorHAnsi" w:cstheme="minorHAnsi"/>
          <w:sz w:val="24"/>
          <w:szCs w:val="24"/>
          <w:lang w:val="en-US"/>
        </w:rPr>
        <w:t>fim</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promover</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promover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uma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maneira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diferente</w:t>
      </w:r>
      <w:proofErr w:type="spellEnd"/>
      <w:r w:rsidRPr="002F7BE8">
        <w:rPr>
          <w:rFonts w:asciiTheme="minorHAnsi" w:hAnsiTheme="minorHAnsi" w:cstheme="minorHAnsi"/>
          <w:sz w:val="24"/>
          <w:szCs w:val="24"/>
          <w:lang w:val="en-US"/>
        </w:rPr>
        <w:t xml:space="preserve"> de resolver </w:t>
      </w:r>
      <w:proofErr w:type="spellStart"/>
      <w:r w:rsidRPr="002F7BE8">
        <w:rPr>
          <w:rFonts w:asciiTheme="minorHAnsi" w:hAnsiTheme="minorHAnsi" w:cstheme="minorHAnsi"/>
          <w:sz w:val="24"/>
          <w:szCs w:val="24"/>
          <w:lang w:val="en-US"/>
        </w:rPr>
        <w:t>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problemas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identificados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através</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uma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metodologia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baseada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em</w:t>
      </w:r>
      <w:proofErr w:type="spellEnd"/>
      <w:r w:rsidRPr="002F7BE8">
        <w:rPr>
          <w:rFonts w:asciiTheme="minorHAnsi" w:hAnsiTheme="minorHAnsi" w:cstheme="minorHAnsi"/>
          <w:sz w:val="24"/>
          <w:szCs w:val="24"/>
          <w:lang w:val="en-US"/>
        </w:rPr>
        <w:t xml:space="preserve"> um </w:t>
      </w:r>
      <w:proofErr w:type="spellStart"/>
      <w:r w:rsidRPr="002F7BE8">
        <w:rPr>
          <w:rFonts w:asciiTheme="minorHAnsi" w:hAnsiTheme="minorHAnsi" w:cstheme="minorHAnsi"/>
          <w:sz w:val="24"/>
          <w:szCs w:val="24"/>
          <w:lang w:val="en-US"/>
        </w:rPr>
        <w:t>processo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intervenção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resultados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obtidos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até</w:t>
      </w:r>
      <w:proofErr w:type="spellEnd"/>
      <w:r w:rsidRPr="002F7BE8">
        <w:rPr>
          <w:rFonts w:asciiTheme="minorHAnsi" w:hAnsiTheme="minorHAnsi" w:cstheme="minorHAnsi"/>
          <w:sz w:val="24"/>
          <w:szCs w:val="24"/>
          <w:lang w:val="en-US"/>
        </w:rPr>
        <w:t xml:space="preserve"> o </w:t>
      </w:r>
      <w:proofErr w:type="spellStart"/>
      <w:r w:rsidRPr="002F7BE8">
        <w:rPr>
          <w:rFonts w:asciiTheme="minorHAnsi" w:hAnsiTheme="minorHAnsi" w:cstheme="minorHAnsi"/>
          <w:sz w:val="24"/>
          <w:szCs w:val="24"/>
          <w:lang w:val="en-US"/>
        </w:rPr>
        <w:t>momento</w:t>
      </w:r>
      <w:proofErr w:type="spellEnd"/>
      <w:r w:rsidRPr="002F7BE8">
        <w:rPr>
          <w:rFonts w:asciiTheme="minorHAnsi" w:hAnsiTheme="minorHAnsi" w:cstheme="minorHAnsi"/>
          <w:sz w:val="24"/>
          <w:szCs w:val="24"/>
          <w:lang w:val="en-US"/>
        </w:rPr>
        <w:t xml:space="preserve"> (80% de </w:t>
      </w:r>
      <w:proofErr w:type="spellStart"/>
      <w:r w:rsidRPr="002F7BE8">
        <w:rPr>
          <w:rFonts w:asciiTheme="minorHAnsi" w:hAnsiTheme="minorHAnsi" w:cstheme="minorHAnsi"/>
          <w:sz w:val="24"/>
          <w:szCs w:val="24"/>
          <w:lang w:val="en-US"/>
        </w:rPr>
        <w:t>progresso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são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relatados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destacando</w:t>
      </w:r>
      <w:proofErr w:type="spellEnd"/>
      <w:r w:rsidRPr="002F7BE8">
        <w:rPr>
          <w:rFonts w:asciiTheme="minorHAnsi" w:hAnsiTheme="minorHAnsi" w:cstheme="minorHAnsi"/>
          <w:sz w:val="24"/>
          <w:szCs w:val="24"/>
          <w:lang w:val="en-US"/>
        </w:rPr>
        <w:t xml:space="preserve">-se o </w:t>
      </w:r>
      <w:proofErr w:type="spellStart"/>
      <w:r w:rsidRPr="002F7BE8">
        <w:rPr>
          <w:rFonts w:asciiTheme="minorHAnsi" w:hAnsiTheme="minorHAnsi" w:cstheme="minorHAnsi"/>
          <w:sz w:val="24"/>
          <w:szCs w:val="24"/>
          <w:lang w:val="en-US"/>
        </w:rPr>
        <w:t>seguinte</w:t>
      </w:r>
      <w:proofErr w:type="spellEnd"/>
      <w:r w:rsidRPr="002F7BE8">
        <w:rPr>
          <w:rFonts w:asciiTheme="minorHAnsi" w:hAnsiTheme="minorHAnsi" w:cstheme="minorHAnsi"/>
          <w:sz w:val="24"/>
          <w:szCs w:val="24"/>
          <w:lang w:val="en-US"/>
        </w:rPr>
        <w:t>:</w:t>
      </w:r>
    </w:p>
    <w:p w:rsidR="002F7BE8" w:rsidRPr="002F7BE8" w:rsidRDefault="002F7BE8" w:rsidP="002F7BE8">
      <w:pPr>
        <w:spacing w:line="360" w:lineRule="auto"/>
        <w:jc w:val="both"/>
        <w:rPr>
          <w:rFonts w:asciiTheme="minorHAnsi" w:hAnsiTheme="minorHAnsi" w:cstheme="minorHAnsi"/>
          <w:sz w:val="24"/>
          <w:szCs w:val="24"/>
          <w:lang w:val="en-US"/>
        </w:rPr>
      </w:pPr>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Abatimento</w:t>
      </w:r>
      <w:proofErr w:type="spellEnd"/>
      <w:r w:rsidRPr="002F7BE8">
        <w:rPr>
          <w:rFonts w:asciiTheme="minorHAnsi" w:hAnsiTheme="minorHAnsi" w:cstheme="minorHAnsi"/>
          <w:sz w:val="24"/>
          <w:szCs w:val="24"/>
          <w:lang w:val="en-US"/>
        </w:rPr>
        <w:t xml:space="preserve"> dos </w:t>
      </w:r>
      <w:proofErr w:type="spellStart"/>
      <w:r w:rsidRPr="002F7BE8">
        <w:rPr>
          <w:rFonts w:asciiTheme="minorHAnsi" w:hAnsiTheme="minorHAnsi" w:cstheme="minorHAnsi"/>
          <w:sz w:val="24"/>
          <w:szCs w:val="24"/>
          <w:lang w:val="en-US"/>
        </w:rPr>
        <w:t>indicadores</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pontualidade</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assistência</w:t>
      </w:r>
      <w:proofErr w:type="spellEnd"/>
      <w:r w:rsidRPr="002F7BE8">
        <w:rPr>
          <w:rFonts w:asciiTheme="minorHAnsi" w:hAnsiTheme="minorHAnsi" w:cstheme="minorHAnsi"/>
          <w:sz w:val="24"/>
          <w:szCs w:val="24"/>
          <w:lang w:val="en-US"/>
        </w:rPr>
        <w:t xml:space="preserve"> de forma </w:t>
      </w:r>
      <w:proofErr w:type="spellStart"/>
      <w:r w:rsidRPr="002F7BE8">
        <w:rPr>
          <w:rFonts w:asciiTheme="minorHAnsi" w:hAnsiTheme="minorHAnsi" w:cstheme="minorHAnsi"/>
          <w:sz w:val="24"/>
          <w:szCs w:val="24"/>
          <w:lang w:val="en-US"/>
        </w:rPr>
        <w:t>significativa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sem</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ter</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como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pré-requisitos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castigos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ou</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estímulos</w:t>
      </w:r>
      <w:proofErr w:type="spellEnd"/>
      <w:r w:rsidRPr="002F7BE8">
        <w:rPr>
          <w:rFonts w:asciiTheme="minorHAnsi" w:hAnsiTheme="minorHAnsi" w:cstheme="minorHAnsi"/>
          <w:sz w:val="24"/>
          <w:szCs w:val="24"/>
          <w:lang w:val="en-US"/>
        </w:rPr>
        <w:t>.</w:t>
      </w:r>
    </w:p>
    <w:p w:rsidR="002F7BE8" w:rsidRPr="002F7BE8" w:rsidRDefault="002F7BE8" w:rsidP="002F7BE8">
      <w:pPr>
        <w:spacing w:line="360" w:lineRule="auto"/>
        <w:jc w:val="both"/>
        <w:rPr>
          <w:rFonts w:asciiTheme="minorHAnsi" w:hAnsiTheme="minorHAnsi" w:cstheme="minorHAnsi"/>
          <w:sz w:val="24"/>
          <w:szCs w:val="24"/>
          <w:lang w:val="en-US"/>
        </w:rPr>
      </w:pPr>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Integração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verdadeiras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equipes</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trabalho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cooperativas</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colaborativas</w:t>
      </w:r>
      <w:proofErr w:type="spellEnd"/>
    </w:p>
    <w:p w:rsidR="002F7BE8" w:rsidRPr="002F7BE8" w:rsidRDefault="002F7BE8" w:rsidP="002F7BE8">
      <w:pPr>
        <w:spacing w:line="360" w:lineRule="auto"/>
        <w:jc w:val="both"/>
        <w:rPr>
          <w:rFonts w:asciiTheme="minorHAnsi" w:hAnsiTheme="minorHAnsi" w:cstheme="minorHAnsi"/>
          <w:sz w:val="24"/>
          <w:szCs w:val="24"/>
          <w:lang w:val="en-US"/>
        </w:rPr>
      </w:pPr>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Redefinição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processos</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chave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na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organização</w:t>
      </w:r>
      <w:proofErr w:type="spellEnd"/>
      <w:r w:rsidRPr="002F7BE8">
        <w:rPr>
          <w:rFonts w:asciiTheme="minorHAnsi" w:hAnsiTheme="minorHAnsi" w:cstheme="minorHAnsi"/>
          <w:sz w:val="24"/>
          <w:szCs w:val="24"/>
          <w:lang w:val="en-US"/>
        </w:rPr>
        <w:t xml:space="preserve"> e </w:t>
      </w:r>
      <w:proofErr w:type="spellStart"/>
      <w:r w:rsidRPr="002F7BE8">
        <w:rPr>
          <w:rFonts w:asciiTheme="minorHAnsi" w:hAnsiTheme="minorHAnsi" w:cstheme="minorHAnsi"/>
          <w:sz w:val="24"/>
          <w:szCs w:val="24"/>
          <w:lang w:val="en-US"/>
        </w:rPr>
        <w:t>na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tomada</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decisões</w:t>
      </w:r>
      <w:proofErr w:type="spellEnd"/>
    </w:p>
    <w:p w:rsidR="002F7BE8" w:rsidRPr="002F7BE8" w:rsidRDefault="002F7BE8" w:rsidP="002F7BE8">
      <w:pPr>
        <w:spacing w:line="360" w:lineRule="auto"/>
        <w:jc w:val="both"/>
        <w:rPr>
          <w:rFonts w:asciiTheme="minorHAnsi" w:hAnsiTheme="minorHAnsi" w:cstheme="minorHAnsi"/>
          <w:sz w:val="24"/>
          <w:szCs w:val="24"/>
          <w:lang w:val="en-US"/>
        </w:rPr>
      </w:pPr>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Redução</w:t>
      </w:r>
      <w:proofErr w:type="spellEnd"/>
      <w:r w:rsidRPr="002F7BE8">
        <w:rPr>
          <w:rFonts w:asciiTheme="minorHAnsi" w:hAnsiTheme="minorHAnsi" w:cstheme="minorHAnsi"/>
          <w:sz w:val="24"/>
          <w:szCs w:val="24"/>
          <w:lang w:val="en-US"/>
        </w:rPr>
        <w:t xml:space="preserve"> de </w:t>
      </w:r>
      <w:proofErr w:type="spellStart"/>
      <w:r w:rsidRPr="002F7BE8">
        <w:rPr>
          <w:rFonts w:asciiTheme="minorHAnsi" w:hAnsiTheme="minorHAnsi" w:cstheme="minorHAnsi"/>
          <w:sz w:val="24"/>
          <w:szCs w:val="24"/>
          <w:lang w:val="en-US"/>
        </w:rPr>
        <w:t>conflitos</w:t>
      </w:r>
      <w:proofErr w:type="spellEnd"/>
    </w:p>
    <w:p w:rsidR="002F7BE8" w:rsidRPr="002F7BE8" w:rsidRDefault="002F7BE8" w:rsidP="002F7BE8">
      <w:pPr>
        <w:spacing w:line="360" w:lineRule="auto"/>
        <w:jc w:val="both"/>
        <w:rPr>
          <w:rFonts w:asciiTheme="minorHAnsi" w:hAnsiTheme="minorHAnsi" w:cstheme="minorHAnsi"/>
          <w:sz w:val="24"/>
          <w:szCs w:val="24"/>
          <w:lang w:val="en-US"/>
        </w:rPr>
      </w:pPr>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Melhoria</w:t>
      </w:r>
      <w:proofErr w:type="spellEnd"/>
      <w:r w:rsidRPr="002F7BE8">
        <w:rPr>
          <w:rFonts w:asciiTheme="minorHAnsi" w:hAnsiTheme="minorHAnsi" w:cstheme="minorHAnsi"/>
          <w:sz w:val="24"/>
          <w:szCs w:val="24"/>
          <w:lang w:val="en-US"/>
        </w:rPr>
        <w:t xml:space="preserve"> do </w:t>
      </w:r>
      <w:proofErr w:type="spellStart"/>
      <w:r w:rsidRPr="002F7BE8">
        <w:rPr>
          <w:rFonts w:asciiTheme="minorHAnsi" w:hAnsiTheme="minorHAnsi" w:cstheme="minorHAnsi"/>
          <w:sz w:val="24"/>
          <w:szCs w:val="24"/>
          <w:lang w:val="en-US"/>
        </w:rPr>
        <w:t>clima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organizacional</w:t>
      </w:r>
      <w:proofErr w:type="spellEnd"/>
      <w:r w:rsidRPr="002F7BE8">
        <w:rPr>
          <w:rFonts w:asciiTheme="minorHAnsi" w:hAnsiTheme="minorHAnsi" w:cstheme="minorHAnsi"/>
          <w:sz w:val="24"/>
          <w:szCs w:val="24"/>
          <w:lang w:val="en-US"/>
        </w:rPr>
        <w:t>.</w:t>
      </w:r>
    </w:p>
    <w:p w:rsidR="002F7BE8" w:rsidRDefault="002F7BE8" w:rsidP="002F7BE8">
      <w:pPr>
        <w:spacing w:line="360" w:lineRule="auto"/>
        <w:jc w:val="both"/>
        <w:rPr>
          <w:rFonts w:asciiTheme="minorHAnsi" w:hAnsiTheme="minorHAnsi" w:cstheme="minorHAnsi"/>
          <w:sz w:val="24"/>
          <w:szCs w:val="24"/>
          <w:lang w:val="en-US"/>
        </w:rPr>
      </w:pPr>
      <w:proofErr w:type="spellStart"/>
      <w:r w:rsidRPr="002F7BE8">
        <w:rPr>
          <w:rFonts w:eastAsiaTheme="minorHAnsi"/>
          <w:b/>
          <w:sz w:val="24"/>
          <w:szCs w:val="24"/>
          <w:lang w:eastAsia="en-US"/>
        </w:rPr>
        <w:t>Palavras-chave</w:t>
      </w:r>
      <w:proofErr w:type="spellEnd"/>
      <w:r w:rsidRPr="002F7BE8">
        <w:rPr>
          <w:rFonts w:eastAsiaTheme="minorHAnsi"/>
          <w:b/>
          <w:sz w:val="24"/>
          <w:szCs w:val="24"/>
          <w:lang w:eastAsia="en-US"/>
        </w:rPr>
        <w:t>:</w:t>
      </w:r>
      <w:r w:rsidRPr="002F7BE8">
        <w:rPr>
          <w:rFonts w:asciiTheme="minorHAnsi" w:hAnsiTheme="minorHAnsi" w:cstheme="minorHAnsi"/>
          <w:b/>
          <w:sz w:val="24"/>
          <w:szCs w:val="24"/>
          <w:lang w:val="en-US"/>
        </w:rPr>
        <w:t xml:space="preserve"> </w:t>
      </w:r>
      <w:proofErr w:type="spellStart"/>
      <w:r w:rsidRPr="002F7BE8">
        <w:rPr>
          <w:rFonts w:asciiTheme="minorHAnsi" w:hAnsiTheme="minorHAnsi" w:cstheme="minorHAnsi"/>
          <w:sz w:val="24"/>
          <w:szCs w:val="24"/>
          <w:lang w:val="en-US"/>
        </w:rPr>
        <w:t>Transformação</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estresse</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consultoria</w:t>
      </w:r>
      <w:proofErr w:type="spellEnd"/>
      <w:r w:rsidRPr="002F7BE8">
        <w:rPr>
          <w:rFonts w:asciiTheme="minorHAnsi" w:hAnsiTheme="minorHAnsi" w:cstheme="minorHAnsi"/>
          <w:sz w:val="24"/>
          <w:szCs w:val="24"/>
          <w:lang w:val="en-US"/>
        </w:rPr>
        <w:t xml:space="preserve">, </w:t>
      </w:r>
      <w:proofErr w:type="spellStart"/>
      <w:r w:rsidRPr="002F7BE8">
        <w:rPr>
          <w:rFonts w:asciiTheme="minorHAnsi" w:hAnsiTheme="minorHAnsi" w:cstheme="minorHAnsi"/>
          <w:sz w:val="24"/>
          <w:szCs w:val="24"/>
          <w:lang w:val="en-US"/>
        </w:rPr>
        <w:t>organizações</w:t>
      </w:r>
      <w:proofErr w:type="spellEnd"/>
      <w:r>
        <w:rPr>
          <w:rFonts w:asciiTheme="minorHAnsi" w:hAnsiTheme="minorHAnsi" w:cstheme="minorHAnsi"/>
          <w:sz w:val="24"/>
          <w:szCs w:val="24"/>
          <w:lang w:val="en-US"/>
        </w:rPr>
        <w:t>.</w:t>
      </w:r>
    </w:p>
    <w:p w:rsidR="002F7BE8" w:rsidRDefault="002F7BE8" w:rsidP="002F7BE8">
      <w:pPr>
        <w:spacing w:line="360" w:lineRule="auto"/>
        <w:jc w:val="both"/>
        <w:rPr>
          <w:rFonts w:asciiTheme="minorHAnsi" w:hAnsiTheme="minorHAnsi" w:cstheme="minorHAnsi"/>
          <w:b/>
          <w:sz w:val="24"/>
          <w:szCs w:val="24"/>
          <w:lang w:val="en-US"/>
        </w:rPr>
      </w:pPr>
    </w:p>
    <w:p w:rsidR="002F7BE8" w:rsidRPr="002F7BE8" w:rsidRDefault="002F7BE8" w:rsidP="002F7BE8">
      <w:pPr>
        <w:spacing w:before="120" w:after="240"/>
        <w:jc w:val="both"/>
        <w:rPr>
          <w:sz w:val="24"/>
          <w:szCs w:val="24"/>
        </w:rPr>
      </w:pPr>
      <w:r w:rsidRPr="002F7BE8">
        <w:rPr>
          <w:rFonts w:ascii="Times New Roman" w:hAnsi="Times New Roman"/>
          <w:b/>
          <w:color w:val="000000"/>
          <w:sz w:val="24"/>
        </w:rPr>
        <w:t>Fecha Recepción:</w:t>
      </w:r>
      <w:r w:rsidRPr="002F7BE8">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sidRPr="002F7BE8">
        <w:rPr>
          <w:rFonts w:ascii="Times New Roman" w:hAnsi="Times New Roman"/>
          <w:color w:val="000000"/>
          <w:sz w:val="24"/>
        </w:rPr>
        <w:t xml:space="preserve"> 2016     </w:t>
      </w:r>
      <w:r w:rsidRPr="002F7BE8">
        <w:rPr>
          <w:rFonts w:ascii="Times New Roman" w:hAnsi="Times New Roman"/>
          <w:b/>
          <w:color w:val="000000"/>
          <w:sz w:val="24"/>
        </w:rPr>
        <w:t>Fecha Aceptación:</w:t>
      </w:r>
      <w:r w:rsidRPr="002F7BE8">
        <w:rPr>
          <w:rFonts w:ascii="Times New Roman" w:hAnsi="Times New Roman"/>
          <w:color w:val="000000"/>
          <w:sz w:val="24"/>
        </w:rPr>
        <w:t xml:space="preserve"> </w:t>
      </w:r>
      <w:r>
        <w:rPr>
          <w:rFonts w:ascii="Times New Roman" w:hAnsi="Times New Roman"/>
          <w:color w:val="000000"/>
          <w:sz w:val="24"/>
        </w:rPr>
        <w:t>Julio</w:t>
      </w:r>
      <w:r w:rsidRPr="002F7BE8">
        <w:rPr>
          <w:rFonts w:ascii="Times New Roman" w:hAnsi="Times New Roman"/>
          <w:color w:val="000000"/>
          <w:sz w:val="24"/>
        </w:rPr>
        <w:t xml:space="preserve"> 2017</w:t>
      </w:r>
      <w:r w:rsidRPr="002F7BE8">
        <w:rPr>
          <w:rFonts w:ascii="Times New Roman" w:hAnsi="Times New Roman"/>
          <w:color w:val="000000"/>
          <w:sz w:val="24"/>
        </w:rPr>
        <w:br/>
      </w:r>
      <w:r w:rsidRPr="002F7BE8">
        <w:rPr>
          <w:sz w:val="24"/>
        </w:rPr>
        <w:pict>
          <v:rect id="_x0000_i1025" style="width:446.5pt;height:1.5pt" o:hralign="center" o:hrstd="t" o:hr="t" fillcolor="#a0a0a0" stroked="f"/>
        </w:pict>
      </w:r>
    </w:p>
    <w:p w:rsidR="002F7BE8" w:rsidRDefault="002F7BE8" w:rsidP="002D609F">
      <w:pPr>
        <w:spacing w:line="360" w:lineRule="auto"/>
        <w:jc w:val="both"/>
        <w:rPr>
          <w:rFonts w:asciiTheme="minorHAnsi" w:hAnsiTheme="minorHAnsi" w:cstheme="minorHAnsi"/>
          <w:b/>
          <w:sz w:val="24"/>
          <w:szCs w:val="24"/>
          <w:lang w:val="en-US"/>
        </w:rPr>
      </w:pPr>
    </w:p>
    <w:p w:rsidR="0021092E" w:rsidRPr="002F7BE8" w:rsidRDefault="002F7BE8" w:rsidP="002D609F">
      <w:pPr>
        <w:spacing w:line="360" w:lineRule="auto"/>
        <w:jc w:val="both"/>
        <w:rPr>
          <w:rFonts w:eastAsiaTheme="minorHAnsi"/>
          <w:b/>
          <w:sz w:val="24"/>
          <w:szCs w:val="24"/>
          <w:lang w:eastAsia="en-US"/>
        </w:rPr>
      </w:pPr>
      <w:proofErr w:type="spellStart"/>
      <w:r w:rsidRPr="002F7BE8">
        <w:rPr>
          <w:rFonts w:eastAsiaTheme="minorHAnsi"/>
          <w:b/>
          <w:sz w:val="24"/>
          <w:szCs w:val="24"/>
          <w:lang w:eastAsia="en-US"/>
        </w:rPr>
        <w:t>Introduccion</w:t>
      </w:r>
      <w:proofErr w:type="spellEnd"/>
    </w:p>
    <w:p w:rsidR="0021092E" w:rsidRPr="002D609F" w:rsidRDefault="0021092E" w:rsidP="002D609F">
      <w:pPr>
        <w:spacing w:line="360" w:lineRule="auto"/>
        <w:contextualSpacing/>
        <w:jc w:val="both"/>
        <w:rPr>
          <w:rFonts w:asciiTheme="minorHAnsi" w:hAnsiTheme="minorHAnsi" w:cstheme="minorHAnsi"/>
          <w:sz w:val="24"/>
          <w:szCs w:val="24"/>
        </w:rPr>
      </w:pPr>
      <w:r w:rsidRPr="002D609F">
        <w:rPr>
          <w:rFonts w:asciiTheme="minorHAnsi" w:hAnsiTheme="minorHAnsi" w:cstheme="minorHAnsi"/>
          <w:sz w:val="24"/>
          <w:szCs w:val="24"/>
        </w:rPr>
        <w:t>El entorno actual tan cambiante y competitivo producto de la globalización y la escasez de recursos</w:t>
      </w:r>
      <w:r w:rsidRPr="00A82E99">
        <w:rPr>
          <w:rFonts w:asciiTheme="minorHAnsi" w:hAnsiTheme="minorHAnsi" w:cstheme="minorHAnsi"/>
          <w:sz w:val="24"/>
          <w:szCs w:val="24"/>
        </w:rPr>
        <w:t xml:space="preserve"> </w:t>
      </w:r>
      <w:r w:rsidR="00C73D92" w:rsidRPr="00A82E99">
        <w:rPr>
          <w:rFonts w:asciiTheme="minorHAnsi" w:hAnsiTheme="minorHAnsi" w:cstheme="minorHAnsi"/>
          <w:sz w:val="24"/>
          <w:szCs w:val="24"/>
        </w:rPr>
        <w:t>han</w:t>
      </w:r>
      <w:r w:rsidR="00251EC7" w:rsidRPr="00A82E99">
        <w:rPr>
          <w:rFonts w:asciiTheme="minorHAnsi" w:hAnsiTheme="minorHAnsi" w:cstheme="minorHAnsi"/>
          <w:sz w:val="24"/>
          <w:szCs w:val="24"/>
        </w:rPr>
        <w:t xml:space="preserve"> </w:t>
      </w:r>
      <w:r w:rsidRPr="002D609F">
        <w:rPr>
          <w:rFonts w:asciiTheme="minorHAnsi" w:hAnsiTheme="minorHAnsi" w:cstheme="minorHAnsi"/>
          <w:sz w:val="24"/>
          <w:szCs w:val="24"/>
        </w:rPr>
        <w:t xml:space="preserve">provocado una tensión-crisis </w:t>
      </w:r>
      <w:r w:rsidR="00BA4B63" w:rsidRPr="002D609F">
        <w:rPr>
          <w:rFonts w:asciiTheme="minorHAnsi" w:hAnsiTheme="minorHAnsi" w:cstheme="minorHAnsi"/>
          <w:sz w:val="24"/>
          <w:szCs w:val="24"/>
        </w:rPr>
        <w:t>mundial</w:t>
      </w:r>
      <w:r w:rsidRPr="002D609F">
        <w:rPr>
          <w:rFonts w:asciiTheme="minorHAnsi" w:hAnsiTheme="minorHAnsi" w:cstheme="minorHAnsi"/>
          <w:sz w:val="24"/>
          <w:szCs w:val="24"/>
        </w:rPr>
        <w:t xml:space="preserve"> </w:t>
      </w:r>
      <w:r w:rsidR="00251EC7" w:rsidRPr="00A82E99">
        <w:rPr>
          <w:rFonts w:asciiTheme="minorHAnsi" w:hAnsiTheme="minorHAnsi" w:cstheme="minorHAnsi"/>
          <w:sz w:val="24"/>
          <w:szCs w:val="24"/>
        </w:rPr>
        <w:t xml:space="preserve">que obliga </w:t>
      </w:r>
      <w:r w:rsidRPr="002D609F">
        <w:rPr>
          <w:rFonts w:asciiTheme="minorHAnsi" w:hAnsiTheme="minorHAnsi" w:cstheme="minorHAnsi"/>
          <w:sz w:val="24"/>
          <w:szCs w:val="24"/>
        </w:rPr>
        <w:t xml:space="preserve">a las organizaciones en muchos casos a </w:t>
      </w:r>
      <w:r w:rsidR="003809DF" w:rsidRPr="002D609F">
        <w:rPr>
          <w:rFonts w:asciiTheme="minorHAnsi" w:hAnsiTheme="minorHAnsi" w:cstheme="minorHAnsi"/>
          <w:sz w:val="24"/>
          <w:szCs w:val="24"/>
        </w:rPr>
        <w:t>sobrevivir</w:t>
      </w:r>
      <w:r w:rsidRPr="002D609F">
        <w:rPr>
          <w:rFonts w:asciiTheme="minorHAnsi" w:hAnsiTheme="minorHAnsi" w:cstheme="minorHAnsi"/>
          <w:sz w:val="24"/>
          <w:szCs w:val="24"/>
        </w:rPr>
        <w:t xml:space="preserve"> y a realizar cambios y adaptaciones</w:t>
      </w:r>
      <w:r w:rsidR="00251EC7" w:rsidRPr="00A82E99">
        <w:rPr>
          <w:rFonts w:asciiTheme="minorHAnsi" w:hAnsiTheme="minorHAnsi" w:cstheme="minorHAnsi"/>
          <w:sz w:val="24"/>
          <w:szCs w:val="24"/>
        </w:rPr>
        <w:t xml:space="preserve"> urgentes</w:t>
      </w:r>
      <w:r w:rsidRPr="00A82E99">
        <w:rPr>
          <w:rFonts w:asciiTheme="minorHAnsi" w:hAnsiTheme="minorHAnsi" w:cstheme="minorHAnsi"/>
          <w:sz w:val="24"/>
          <w:szCs w:val="24"/>
        </w:rPr>
        <w:t xml:space="preserve"> </w:t>
      </w:r>
      <w:r w:rsidRPr="002D609F">
        <w:rPr>
          <w:rFonts w:asciiTheme="minorHAnsi" w:hAnsiTheme="minorHAnsi" w:cstheme="minorHAnsi"/>
          <w:sz w:val="24"/>
          <w:szCs w:val="24"/>
        </w:rPr>
        <w:t xml:space="preserve">al entorno y con una velocidad impresionante. Las necesidades de cumplir por un lado y el carácter urgente de atención de </w:t>
      </w:r>
      <w:proofErr w:type="gramStart"/>
      <w:r w:rsidRPr="002D609F">
        <w:rPr>
          <w:rFonts w:asciiTheme="minorHAnsi" w:hAnsiTheme="minorHAnsi" w:cstheme="minorHAnsi"/>
          <w:sz w:val="24"/>
          <w:szCs w:val="24"/>
        </w:rPr>
        <w:t>las mismas</w:t>
      </w:r>
      <w:proofErr w:type="gramEnd"/>
      <w:r w:rsidRPr="002D609F">
        <w:rPr>
          <w:rFonts w:asciiTheme="minorHAnsi" w:hAnsiTheme="minorHAnsi" w:cstheme="minorHAnsi"/>
          <w:sz w:val="24"/>
          <w:szCs w:val="24"/>
        </w:rPr>
        <w:t xml:space="preserve"> ejercen presiones </w:t>
      </w:r>
      <w:r w:rsidRPr="00251EC7">
        <w:rPr>
          <w:rFonts w:asciiTheme="minorHAnsi" w:hAnsiTheme="minorHAnsi" w:cstheme="minorHAnsi"/>
          <w:sz w:val="24"/>
          <w:szCs w:val="24"/>
        </w:rPr>
        <w:t>por tanto</w:t>
      </w:r>
      <w:r w:rsidRPr="002D609F">
        <w:rPr>
          <w:rFonts w:asciiTheme="minorHAnsi" w:hAnsiTheme="minorHAnsi" w:cstheme="minorHAnsi"/>
          <w:sz w:val="24"/>
          <w:szCs w:val="24"/>
        </w:rPr>
        <w:t xml:space="preserve"> a las personas que trabajan en las estructuras organizacionales creadas </w:t>
      </w:r>
      <w:r w:rsidR="00BA4B63" w:rsidRPr="002D609F">
        <w:rPr>
          <w:rFonts w:asciiTheme="minorHAnsi" w:hAnsiTheme="minorHAnsi" w:cstheme="minorHAnsi"/>
          <w:sz w:val="24"/>
          <w:szCs w:val="24"/>
        </w:rPr>
        <w:t>para tal</w:t>
      </w:r>
      <w:r w:rsidRPr="002D609F">
        <w:rPr>
          <w:rFonts w:asciiTheme="minorHAnsi" w:hAnsiTheme="minorHAnsi" w:cstheme="minorHAnsi"/>
          <w:sz w:val="24"/>
          <w:szCs w:val="24"/>
        </w:rPr>
        <w:t xml:space="preserve"> fin. </w:t>
      </w:r>
    </w:p>
    <w:p w:rsidR="00C036D7" w:rsidRDefault="00C036D7" w:rsidP="002D609F">
      <w:pPr>
        <w:spacing w:line="360" w:lineRule="auto"/>
        <w:contextualSpacing/>
        <w:jc w:val="both"/>
        <w:rPr>
          <w:rFonts w:asciiTheme="minorHAnsi" w:hAnsiTheme="minorHAnsi" w:cstheme="minorHAnsi"/>
          <w:sz w:val="24"/>
          <w:szCs w:val="24"/>
        </w:rPr>
      </w:pPr>
    </w:p>
    <w:p w:rsidR="0021092E" w:rsidRPr="002D609F" w:rsidRDefault="0021092E" w:rsidP="002D609F">
      <w:pPr>
        <w:spacing w:line="360" w:lineRule="auto"/>
        <w:contextualSpacing/>
        <w:jc w:val="both"/>
        <w:rPr>
          <w:rFonts w:asciiTheme="minorHAnsi" w:hAnsiTheme="minorHAnsi" w:cstheme="minorHAnsi"/>
          <w:sz w:val="24"/>
          <w:szCs w:val="24"/>
        </w:rPr>
      </w:pPr>
      <w:r w:rsidRPr="002D609F">
        <w:rPr>
          <w:rFonts w:asciiTheme="minorHAnsi" w:hAnsiTheme="minorHAnsi" w:cstheme="minorHAnsi"/>
          <w:sz w:val="24"/>
          <w:szCs w:val="24"/>
        </w:rPr>
        <w:t xml:space="preserve">Lo anterior genera tensiones en los centros de </w:t>
      </w:r>
      <w:r w:rsidR="00BA4B63" w:rsidRPr="002D609F">
        <w:rPr>
          <w:rFonts w:asciiTheme="minorHAnsi" w:hAnsiTheme="minorHAnsi" w:cstheme="minorHAnsi"/>
          <w:sz w:val="24"/>
          <w:szCs w:val="24"/>
        </w:rPr>
        <w:t>trabajo</w:t>
      </w:r>
      <w:r w:rsidR="00A82E99">
        <w:rPr>
          <w:rFonts w:asciiTheme="minorHAnsi" w:hAnsiTheme="minorHAnsi" w:cstheme="minorHAnsi"/>
          <w:sz w:val="24"/>
          <w:szCs w:val="24"/>
        </w:rPr>
        <w:t xml:space="preserve">, </w:t>
      </w:r>
      <w:r w:rsidR="00BA4B63" w:rsidRPr="002D609F">
        <w:rPr>
          <w:rFonts w:asciiTheme="minorHAnsi" w:hAnsiTheme="minorHAnsi" w:cstheme="minorHAnsi"/>
          <w:sz w:val="24"/>
          <w:szCs w:val="24"/>
        </w:rPr>
        <w:t>así</w:t>
      </w:r>
      <w:r w:rsidRPr="002D609F">
        <w:rPr>
          <w:rFonts w:asciiTheme="minorHAnsi" w:hAnsiTheme="minorHAnsi" w:cstheme="minorHAnsi"/>
          <w:sz w:val="24"/>
          <w:szCs w:val="24"/>
        </w:rPr>
        <w:t xml:space="preserve"> como afectan al entorno familiar de los trabajadores, que si bien es cierto en muchos casos son </w:t>
      </w:r>
      <w:r w:rsidR="002C6A7B" w:rsidRPr="002D609F">
        <w:rPr>
          <w:rFonts w:asciiTheme="minorHAnsi" w:hAnsiTheme="minorHAnsi" w:cstheme="minorHAnsi"/>
          <w:sz w:val="24"/>
          <w:szCs w:val="24"/>
        </w:rPr>
        <w:t>motivacionales</w:t>
      </w:r>
      <w:r w:rsidR="00A82E99">
        <w:rPr>
          <w:rFonts w:asciiTheme="minorHAnsi" w:hAnsiTheme="minorHAnsi" w:cstheme="minorHAnsi"/>
          <w:sz w:val="24"/>
          <w:szCs w:val="24"/>
        </w:rPr>
        <w:t>,</w:t>
      </w:r>
      <w:r w:rsidRPr="002D609F">
        <w:rPr>
          <w:rFonts w:asciiTheme="minorHAnsi" w:hAnsiTheme="minorHAnsi" w:cstheme="minorHAnsi"/>
          <w:sz w:val="24"/>
          <w:szCs w:val="24"/>
        </w:rPr>
        <w:t xml:space="preserve"> pero (como lo es el estrés positivo o </w:t>
      </w:r>
      <w:proofErr w:type="spellStart"/>
      <w:r w:rsidRPr="002D609F">
        <w:rPr>
          <w:rFonts w:asciiTheme="minorHAnsi" w:hAnsiTheme="minorHAnsi" w:cstheme="minorHAnsi"/>
          <w:sz w:val="24"/>
          <w:szCs w:val="24"/>
        </w:rPr>
        <w:t>eutrés</w:t>
      </w:r>
      <w:proofErr w:type="spellEnd"/>
      <w:r w:rsidRPr="002D609F">
        <w:rPr>
          <w:rFonts w:asciiTheme="minorHAnsi" w:hAnsiTheme="minorHAnsi" w:cstheme="minorHAnsi"/>
          <w:sz w:val="24"/>
          <w:szCs w:val="24"/>
        </w:rPr>
        <w:t xml:space="preserve">) también origina tensiones negativas y que afectan de muy diversas formas a las personas y por tanto al clima organizacional y a las actividades </w:t>
      </w:r>
      <w:r w:rsidRPr="002D609F">
        <w:rPr>
          <w:rFonts w:asciiTheme="minorHAnsi" w:hAnsiTheme="minorHAnsi" w:cstheme="minorHAnsi"/>
          <w:sz w:val="24"/>
          <w:szCs w:val="24"/>
        </w:rPr>
        <w:lastRenderedPageBreak/>
        <w:t xml:space="preserve">cotidianas en los centros </w:t>
      </w:r>
      <w:r w:rsidR="00BA4B63" w:rsidRPr="002D609F">
        <w:rPr>
          <w:rFonts w:asciiTheme="minorHAnsi" w:hAnsiTheme="minorHAnsi" w:cstheme="minorHAnsi"/>
          <w:sz w:val="24"/>
          <w:szCs w:val="24"/>
        </w:rPr>
        <w:t>de trabajo</w:t>
      </w:r>
      <w:r w:rsidRPr="002D609F">
        <w:rPr>
          <w:rFonts w:asciiTheme="minorHAnsi" w:hAnsiTheme="minorHAnsi" w:cstheme="minorHAnsi"/>
          <w:sz w:val="24"/>
          <w:szCs w:val="24"/>
        </w:rPr>
        <w:t>.</w:t>
      </w:r>
    </w:p>
    <w:p w:rsidR="0021092E" w:rsidRPr="002D609F" w:rsidRDefault="0021092E" w:rsidP="002D609F">
      <w:pPr>
        <w:spacing w:line="360" w:lineRule="auto"/>
        <w:contextualSpacing/>
        <w:jc w:val="both"/>
        <w:rPr>
          <w:rFonts w:asciiTheme="minorHAnsi" w:hAnsiTheme="minorHAnsi" w:cstheme="minorHAnsi"/>
          <w:sz w:val="24"/>
          <w:szCs w:val="24"/>
        </w:rPr>
      </w:pPr>
    </w:p>
    <w:p w:rsidR="0021092E" w:rsidRPr="002D609F" w:rsidRDefault="0021092E" w:rsidP="002D609F">
      <w:pPr>
        <w:spacing w:line="360" w:lineRule="auto"/>
        <w:contextualSpacing/>
        <w:jc w:val="both"/>
        <w:rPr>
          <w:rFonts w:asciiTheme="minorHAnsi" w:hAnsiTheme="minorHAnsi" w:cstheme="minorHAnsi"/>
          <w:sz w:val="24"/>
          <w:szCs w:val="24"/>
        </w:rPr>
      </w:pPr>
      <w:r w:rsidRPr="002D609F">
        <w:rPr>
          <w:rFonts w:asciiTheme="minorHAnsi" w:hAnsiTheme="minorHAnsi" w:cstheme="minorHAnsi"/>
          <w:sz w:val="24"/>
          <w:szCs w:val="24"/>
        </w:rPr>
        <w:t>Por otra parte</w:t>
      </w:r>
      <w:r w:rsidR="00A82E99">
        <w:rPr>
          <w:rFonts w:asciiTheme="minorHAnsi" w:hAnsiTheme="minorHAnsi" w:cstheme="minorHAnsi"/>
          <w:sz w:val="24"/>
          <w:szCs w:val="24"/>
        </w:rPr>
        <w:t>,</w:t>
      </w:r>
      <w:r w:rsidR="00866438">
        <w:rPr>
          <w:rFonts w:asciiTheme="minorHAnsi" w:hAnsiTheme="minorHAnsi" w:cstheme="minorHAnsi"/>
          <w:sz w:val="24"/>
          <w:szCs w:val="24"/>
        </w:rPr>
        <w:t xml:space="preserve"> </w:t>
      </w:r>
      <w:r w:rsidRPr="002D609F">
        <w:rPr>
          <w:rFonts w:asciiTheme="minorHAnsi" w:hAnsiTheme="minorHAnsi" w:cstheme="minorHAnsi"/>
          <w:sz w:val="24"/>
          <w:szCs w:val="24"/>
        </w:rPr>
        <w:t xml:space="preserve">la </w:t>
      </w:r>
      <w:r w:rsidR="00C036D7" w:rsidRPr="002D609F">
        <w:rPr>
          <w:rFonts w:asciiTheme="minorHAnsi" w:hAnsiTheme="minorHAnsi" w:cstheme="minorHAnsi"/>
          <w:sz w:val="24"/>
          <w:szCs w:val="24"/>
        </w:rPr>
        <w:t>sobrepoblación</w:t>
      </w:r>
      <w:r w:rsidR="00C036D7">
        <w:rPr>
          <w:rFonts w:asciiTheme="minorHAnsi" w:hAnsiTheme="minorHAnsi" w:cstheme="minorHAnsi"/>
          <w:sz w:val="24"/>
          <w:szCs w:val="24"/>
        </w:rPr>
        <w:t xml:space="preserve">, </w:t>
      </w:r>
      <w:r w:rsidR="00C036D7" w:rsidRPr="002D609F">
        <w:rPr>
          <w:rFonts w:asciiTheme="minorHAnsi" w:hAnsiTheme="minorHAnsi" w:cstheme="minorHAnsi"/>
          <w:sz w:val="24"/>
          <w:szCs w:val="24"/>
        </w:rPr>
        <w:t>aunque</w:t>
      </w:r>
      <w:r w:rsidRPr="002D609F">
        <w:rPr>
          <w:rFonts w:asciiTheme="minorHAnsi" w:hAnsiTheme="minorHAnsi" w:cstheme="minorHAnsi"/>
          <w:sz w:val="24"/>
          <w:szCs w:val="24"/>
        </w:rPr>
        <w:t xml:space="preserve"> genera ciertamente una mayor demanda de productos, bienes o servicios, los modelos económicos generan desempleo y una mayor exigencia de la demanda y una mayor </w:t>
      </w:r>
      <w:r w:rsidR="00C036D7" w:rsidRPr="002D609F">
        <w:rPr>
          <w:rFonts w:asciiTheme="minorHAnsi" w:hAnsiTheme="minorHAnsi" w:cstheme="minorHAnsi"/>
          <w:sz w:val="24"/>
          <w:szCs w:val="24"/>
        </w:rPr>
        <w:t>competencia para</w:t>
      </w:r>
      <w:r w:rsidR="002F502C" w:rsidRPr="00A82E99">
        <w:rPr>
          <w:rFonts w:asciiTheme="minorHAnsi" w:hAnsiTheme="minorHAnsi" w:cstheme="minorHAnsi"/>
          <w:sz w:val="24"/>
          <w:szCs w:val="24"/>
        </w:rPr>
        <w:t xml:space="preserve"> </w:t>
      </w:r>
      <w:r w:rsidRPr="002D609F">
        <w:rPr>
          <w:rFonts w:asciiTheme="minorHAnsi" w:hAnsiTheme="minorHAnsi" w:cstheme="minorHAnsi"/>
          <w:sz w:val="24"/>
          <w:szCs w:val="24"/>
        </w:rPr>
        <w:t xml:space="preserve">las </w:t>
      </w:r>
      <w:r w:rsidR="00BA4B63" w:rsidRPr="002D609F">
        <w:rPr>
          <w:rFonts w:asciiTheme="minorHAnsi" w:hAnsiTheme="minorHAnsi" w:cstheme="minorHAnsi"/>
          <w:sz w:val="24"/>
          <w:szCs w:val="24"/>
        </w:rPr>
        <w:t>organizaciones al</w:t>
      </w:r>
      <w:r w:rsidRPr="002D609F">
        <w:rPr>
          <w:rFonts w:asciiTheme="minorHAnsi" w:hAnsiTheme="minorHAnsi" w:cstheme="minorHAnsi"/>
          <w:sz w:val="24"/>
          <w:szCs w:val="24"/>
        </w:rPr>
        <w:t xml:space="preserve"> generar miles de pequeños negocios.</w:t>
      </w:r>
    </w:p>
    <w:p w:rsidR="0021092E" w:rsidRPr="002D609F" w:rsidRDefault="0021092E" w:rsidP="002D609F">
      <w:pPr>
        <w:spacing w:line="360" w:lineRule="auto"/>
        <w:contextualSpacing/>
        <w:jc w:val="both"/>
        <w:rPr>
          <w:rFonts w:asciiTheme="minorHAnsi" w:hAnsiTheme="minorHAnsi" w:cstheme="minorHAnsi"/>
          <w:sz w:val="24"/>
          <w:szCs w:val="24"/>
        </w:rPr>
      </w:pPr>
    </w:p>
    <w:p w:rsidR="00C9038B" w:rsidRPr="002D609F" w:rsidRDefault="0021092E" w:rsidP="002D609F">
      <w:pPr>
        <w:spacing w:line="360" w:lineRule="auto"/>
        <w:contextualSpacing/>
        <w:jc w:val="both"/>
        <w:rPr>
          <w:rFonts w:asciiTheme="minorHAnsi" w:hAnsiTheme="minorHAnsi" w:cstheme="minorHAnsi"/>
          <w:sz w:val="24"/>
          <w:szCs w:val="24"/>
        </w:rPr>
      </w:pPr>
      <w:r w:rsidRPr="002D609F">
        <w:rPr>
          <w:rFonts w:asciiTheme="minorHAnsi" w:hAnsiTheme="minorHAnsi" w:cstheme="minorHAnsi"/>
          <w:sz w:val="24"/>
          <w:szCs w:val="24"/>
        </w:rPr>
        <w:t>Por tanto</w:t>
      </w:r>
      <w:r w:rsidR="00A82E99">
        <w:rPr>
          <w:rFonts w:asciiTheme="minorHAnsi" w:hAnsiTheme="minorHAnsi" w:cstheme="minorHAnsi"/>
          <w:sz w:val="24"/>
          <w:szCs w:val="24"/>
        </w:rPr>
        <w:t>,</w:t>
      </w:r>
      <w:r w:rsidRPr="002D609F">
        <w:rPr>
          <w:rFonts w:asciiTheme="minorHAnsi" w:hAnsiTheme="minorHAnsi" w:cstheme="minorHAnsi"/>
          <w:sz w:val="24"/>
          <w:szCs w:val="24"/>
        </w:rPr>
        <w:t xml:space="preserve"> es importante e </w:t>
      </w:r>
      <w:r w:rsidR="003973C6" w:rsidRPr="002D609F">
        <w:rPr>
          <w:rFonts w:asciiTheme="minorHAnsi" w:hAnsiTheme="minorHAnsi" w:cstheme="minorHAnsi"/>
          <w:sz w:val="24"/>
          <w:szCs w:val="24"/>
        </w:rPr>
        <w:t>imperiosa</w:t>
      </w:r>
      <w:r w:rsidRPr="002D609F">
        <w:rPr>
          <w:rFonts w:asciiTheme="minorHAnsi" w:hAnsiTheme="minorHAnsi" w:cstheme="minorHAnsi"/>
          <w:sz w:val="24"/>
          <w:szCs w:val="24"/>
        </w:rPr>
        <w:t xml:space="preserve"> la necesidad de estudiar, analizar, comprender, investigar y proponer nuevas formas de actuar y satisfacer las necesidades mediante la exigencia de una mayor creatividad e innovación para realizar las cosas, así como proponer nuevas herramientas y metodologías que permitan adaptarse y transformar las organizaciones.</w:t>
      </w:r>
    </w:p>
    <w:p w:rsidR="00C9038B" w:rsidRPr="002D609F" w:rsidRDefault="00C9038B" w:rsidP="002D609F">
      <w:pPr>
        <w:spacing w:line="360" w:lineRule="auto"/>
        <w:contextualSpacing/>
        <w:jc w:val="both"/>
        <w:rPr>
          <w:rFonts w:asciiTheme="minorHAnsi" w:hAnsiTheme="minorHAnsi" w:cstheme="minorHAnsi"/>
          <w:sz w:val="24"/>
          <w:szCs w:val="24"/>
        </w:rPr>
      </w:pPr>
    </w:p>
    <w:p w:rsidR="0021092E" w:rsidRPr="002D609F" w:rsidRDefault="00C9038B" w:rsidP="002D609F">
      <w:pPr>
        <w:spacing w:line="360" w:lineRule="auto"/>
        <w:contextualSpacing/>
        <w:jc w:val="both"/>
        <w:rPr>
          <w:rFonts w:asciiTheme="minorHAnsi" w:hAnsiTheme="minorHAnsi" w:cstheme="minorHAnsi"/>
          <w:sz w:val="24"/>
          <w:szCs w:val="24"/>
        </w:rPr>
      </w:pPr>
      <w:r w:rsidRPr="002D609F">
        <w:rPr>
          <w:rFonts w:asciiTheme="minorHAnsi" w:hAnsiTheme="minorHAnsi" w:cstheme="minorHAnsi"/>
          <w:sz w:val="24"/>
          <w:szCs w:val="24"/>
        </w:rPr>
        <w:t>El presente trabajo intenta describir y divulgar las experiencias</w:t>
      </w:r>
      <w:r w:rsidR="00DB07C0" w:rsidRPr="002D609F">
        <w:rPr>
          <w:rFonts w:asciiTheme="minorHAnsi" w:hAnsiTheme="minorHAnsi" w:cstheme="minorHAnsi"/>
          <w:sz w:val="24"/>
          <w:szCs w:val="24"/>
        </w:rPr>
        <w:t xml:space="preserve"> y hallazgos iniciales</w:t>
      </w:r>
      <w:r w:rsidRPr="002D609F">
        <w:rPr>
          <w:rFonts w:asciiTheme="minorHAnsi" w:hAnsiTheme="minorHAnsi" w:cstheme="minorHAnsi"/>
          <w:sz w:val="24"/>
          <w:szCs w:val="24"/>
        </w:rPr>
        <w:t xml:space="preserve"> de</w:t>
      </w:r>
      <w:r w:rsidR="00DB07C0" w:rsidRPr="002D609F">
        <w:rPr>
          <w:rFonts w:asciiTheme="minorHAnsi" w:hAnsiTheme="minorHAnsi" w:cstheme="minorHAnsi"/>
          <w:sz w:val="24"/>
          <w:szCs w:val="24"/>
        </w:rPr>
        <w:t xml:space="preserve"> intervención en una organizació</w:t>
      </w:r>
      <w:r w:rsidRPr="002D609F">
        <w:rPr>
          <w:rFonts w:asciiTheme="minorHAnsi" w:hAnsiTheme="minorHAnsi" w:cstheme="minorHAnsi"/>
          <w:sz w:val="24"/>
          <w:szCs w:val="24"/>
        </w:rPr>
        <w:t xml:space="preserve">n mexicana </w:t>
      </w:r>
      <w:r w:rsidR="00DB07C0" w:rsidRPr="002D609F">
        <w:rPr>
          <w:rFonts w:asciiTheme="minorHAnsi" w:hAnsiTheme="minorHAnsi" w:cstheme="minorHAnsi"/>
          <w:sz w:val="24"/>
          <w:szCs w:val="24"/>
        </w:rPr>
        <w:t>comercial</w:t>
      </w:r>
      <w:r w:rsidRPr="002D609F">
        <w:rPr>
          <w:rFonts w:asciiTheme="minorHAnsi" w:hAnsiTheme="minorHAnsi" w:cstheme="minorHAnsi"/>
          <w:sz w:val="24"/>
          <w:szCs w:val="24"/>
        </w:rPr>
        <w:t xml:space="preserve"> y que ha sido </w:t>
      </w:r>
      <w:r w:rsidR="00DB07C0" w:rsidRPr="002D609F">
        <w:rPr>
          <w:rFonts w:asciiTheme="minorHAnsi" w:hAnsiTheme="minorHAnsi" w:cstheme="minorHAnsi"/>
          <w:sz w:val="24"/>
          <w:szCs w:val="24"/>
        </w:rPr>
        <w:t xml:space="preserve">inicialmente </w:t>
      </w:r>
      <w:r w:rsidRPr="002D609F">
        <w:rPr>
          <w:rFonts w:asciiTheme="minorHAnsi" w:hAnsiTheme="minorHAnsi" w:cstheme="minorHAnsi"/>
          <w:sz w:val="24"/>
          <w:szCs w:val="24"/>
        </w:rPr>
        <w:t xml:space="preserve">observada </w:t>
      </w:r>
      <w:r w:rsidR="00DB07C0" w:rsidRPr="002D609F">
        <w:rPr>
          <w:rFonts w:asciiTheme="minorHAnsi" w:hAnsiTheme="minorHAnsi" w:cstheme="minorHAnsi"/>
          <w:sz w:val="24"/>
          <w:szCs w:val="24"/>
        </w:rPr>
        <w:t>mediante la metodología de investigación-acción, con estudio de caso</w:t>
      </w:r>
      <w:r w:rsidR="0021092E" w:rsidRPr="002D609F">
        <w:rPr>
          <w:rFonts w:asciiTheme="minorHAnsi" w:hAnsiTheme="minorHAnsi" w:cstheme="minorHAnsi"/>
          <w:sz w:val="24"/>
          <w:szCs w:val="24"/>
        </w:rPr>
        <w:t xml:space="preserve"> </w:t>
      </w:r>
      <w:r w:rsidR="00DB07C0" w:rsidRPr="002D609F">
        <w:rPr>
          <w:rFonts w:asciiTheme="minorHAnsi" w:hAnsiTheme="minorHAnsi" w:cstheme="minorHAnsi"/>
          <w:sz w:val="24"/>
          <w:szCs w:val="24"/>
        </w:rPr>
        <w:t xml:space="preserve">durante nueve </w:t>
      </w:r>
      <w:r w:rsidR="003973C6" w:rsidRPr="002D609F">
        <w:rPr>
          <w:rFonts w:asciiTheme="minorHAnsi" w:hAnsiTheme="minorHAnsi" w:cstheme="minorHAnsi"/>
          <w:sz w:val="24"/>
          <w:szCs w:val="24"/>
        </w:rPr>
        <w:t>meses. En</w:t>
      </w:r>
      <w:r w:rsidR="00DB07C0" w:rsidRPr="002D609F">
        <w:rPr>
          <w:rFonts w:asciiTheme="minorHAnsi" w:hAnsiTheme="minorHAnsi" w:cstheme="minorHAnsi"/>
          <w:sz w:val="24"/>
          <w:szCs w:val="24"/>
        </w:rPr>
        <w:t xml:space="preserve"> la que se configuraron tres equipos de trabajo.</w:t>
      </w:r>
    </w:p>
    <w:p w:rsidR="00DB07C0" w:rsidRPr="002D609F" w:rsidRDefault="00DB07C0" w:rsidP="002D609F">
      <w:pPr>
        <w:spacing w:line="360" w:lineRule="auto"/>
        <w:contextualSpacing/>
        <w:jc w:val="both"/>
        <w:rPr>
          <w:rFonts w:asciiTheme="minorHAnsi" w:hAnsiTheme="minorHAnsi" w:cstheme="minorHAnsi"/>
          <w:sz w:val="24"/>
          <w:szCs w:val="24"/>
        </w:rPr>
      </w:pPr>
    </w:p>
    <w:p w:rsidR="00DB07C0" w:rsidRDefault="00A209F5" w:rsidP="002D609F">
      <w:pPr>
        <w:spacing w:line="360" w:lineRule="auto"/>
        <w:contextualSpacing/>
        <w:jc w:val="both"/>
      </w:pPr>
      <w:r w:rsidRPr="002D609F">
        <w:rPr>
          <w:rFonts w:asciiTheme="minorHAnsi" w:hAnsiTheme="minorHAnsi" w:cstheme="minorHAnsi"/>
          <w:sz w:val="24"/>
          <w:szCs w:val="24"/>
        </w:rPr>
        <w:t xml:space="preserve">Hablaremos sobre el estrés, </w:t>
      </w:r>
      <w:r w:rsidR="003973C6" w:rsidRPr="002D609F">
        <w:rPr>
          <w:rFonts w:asciiTheme="minorHAnsi" w:hAnsiTheme="minorHAnsi" w:cstheme="minorHAnsi"/>
          <w:sz w:val="24"/>
          <w:szCs w:val="24"/>
        </w:rPr>
        <w:t>consultoría</w:t>
      </w:r>
      <w:r w:rsidRPr="003973C6">
        <w:rPr>
          <w:rFonts w:asciiTheme="minorHAnsi" w:hAnsiTheme="minorHAnsi" w:cstheme="minorHAnsi"/>
          <w:sz w:val="24"/>
          <w:szCs w:val="24"/>
        </w:rPr>
        <w:t xml:space="preserve"> y la innovación</w:t>
      </w:r>
      <w:r>
        <w:t xml:space="preserve"> </w:t>
      </w:r>
    </w:p>
    <w:p w:rsidR="0058334E" w:rsidRDefault="0058334E" w:rsidP="002D609F">
      <w:pPr>
        <w:spacing w:line="360" w:lineRule="auto"/>
        <w:contextualSpacing/>
        <w:jc w:val="both"/>
      </w:pPr>
    </w:p>
    <w:p w:rsidR="003973C6" w:rsidRPr="0058334E" w:rsidRDefault="0058334E" w:rsidP="002D609F">
      <w:pPr>
        <w:spacing w:line="360" w:lineRule="auto"/>
        <w:contextualSpacing/>
        <w:jc w:val="both"/>
        <w:rPr>
          <w:rFonts w:eastAsiaTheme="minorHAnsi"/>
          <w:b/>
          <w:sz w:val="24"/>
          <w:szCs w:val="24"/>
          <w:lang w:eastAsia="en-US"/>
        </w:rPr>
      </w:pPr>
      <w:r w:rsidRPr="0058334E">
        <w:rPr>
          <w:rFonts w:eastAsiaTheme="minorHAnsi"/>
          <w:b/>
          <w:sz w:val="24"/>
          <w:szCs w:val="24"/>
          <w:lang w:eastAsia="en-US"/>
        </w:rPr>
        <w:t>Metodología</w:t>
      </w:r>
    </w:p>
    <w:p w:rsidR="003973C6" w:rsidRDefault="00BC3D31" w:rsidP="002D609F">
      <w:pPr>
        <w:spacing w:line="36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El proyecto consta de </w:t>
      </w:r>
      <w:r w:rsidR="00EA4526">
        <w:rPr>
          <w:rFonts w:asciiTheme="minorHAnsi" w:hAnsiTheme="minorHAnsi" w:cstheme="minorHAnsi"/>
          <w:sz w:val="24"/>
          <w:szCs w:val="24"/>
        </w:rPr>
        <w:t>una etapa</w:t>
      </w:r>
      <w:r>
        <w:rPr>
          <w:rFonts w:asciiTheme="minorHAnsi" w:hAnsiTheme="minorHAnsi" w:cstheme="minorHAnsi"/>
          <w:sz w:val="24"/>
          <w:szCs w:val="24"/>
        </w:rPr>
        <w:t xml:space="preserve">, iniciando en </w:t>
      </w:r>
      <w:r w:rsidR="00EA4526">
        <w:rPr>
          <w:rFonts w:asciiTheme="minorHAnsi" w:hAnsiTheme="minorHAnsi" w:cstheme="minorHAnsi"/>
          <w:sz w:val="24"/>
          <w:szCs w:val="24"/>
        </w:rPr>
        <w:t>octubre</w:t>
      </w:r>
      <w:r>
        <w:rPr>
          <w:rFonts w:asciiTheme="minorHAnsi" w:hAnsiTheme="minorHAnsi" w:cstheme="minorHAnsi"/>
          <w:sz w:val="24"/>
          <w:szCs w:val="24"/>
        </w:rPr>
        <w:t xml:space="preserve"> de 2016 </w:t>
      </w:r>
      <w:r w:rsidR="00EA4526">
        <w:rPr>
          <w:rFonts w:asciiTheme="minorHAnsi" w:hAnsiTheme="minorHAnsi" w:cstheme="minorHAnsi"/>
          <w:sz w:val="24"/>
          <w:szCs w:val="24"/>
        </w:rPr>
        <w:t>y debe concluir en febrero de 2018. Se reportan los avances obtenidos hasta el momento.</w:t>
      </w:r>
    </w:p>
    <w:p w:rsidR="00EA4526" w:rsidRDefault="00EA4526" w:rsidP="002D609F">
      <w:pPr>
        <w:spacing w:line="360" w:lineRule="auto"/>
        <w:contextualSpacing/>
        <w:jc w:val="both"/>
        <w:rPr>
          <w:rFonts w:asciiTheme="minorHAnsi" w:hAnsiTheme="minorHAnsi" w:cstheme="minorHAnsi"/>
          <w:sz w:val="24"/>
          <w:szCs w:val="24"/>
        </w:rPr>
      </w:pPr>
    </w:p>
    <w:p w:rsidR="00EA4526" w:rsidRDefault="00EA4526" w:rsidP="002D609F">
      <w:pPr>
        <w:spacing w:line="360" w:lineRule="auto"/>
        <w:contextualSpacing/>
        <w:jc w:val="both"/>
        <w:rPr>
          <w:rFonts w:asciiTheme="minorHAnsi" w:hAnsiTheme="minorHAnsi" w:cstheme="minorHAnsi"/>
          <w:sz w:val="24"/>
          <w:szCs w:val="24"/>
        </w:rPr>
      </w:pPr>
      <w:r>
        <w:rPr>
          <w:rFonts w:asciiTheme="minorHAnsi" w:hAnsiTheme="minorHAnsi" w:cstheme="minorHAnsi"/>
          <w:sz w:val="24"/>
          <w:szCs w:val="24"/>
        </w:rPr>
        <w:t>Se realiz</w:t>
      </w:r>
      <w:r w:rsidR="00173298">
        <w:rPr>
          <w:rFonts w:asciiTheme="minorHAnsi" w:hAnsiTheme="minorHAnsi" w:cstheme="minorHAnsi"/>
          <w:sz w:val="24"/>
          <w:szCs w:val="24"/>
        </w:rPr>
        <w:t>ó</w:t>
      </w:r>
      <w:r>
        <w:rPr>
          <w:rFonts w:asciiTheme="minorHAnsi" w:hAnsiTheme="minorHAnsi" w:cstheme="minorHAnsi"/>
          <w:sz w:val="24"/>
          <w:szCs w:val="24"/>
        </w:rPr>
        <w:t xml:space="preserve"> un proyecto de investigación cualitativa, mediante el estudio de caso y método de investigación-acción. Se observaron y configuraron tres equipos de tres integrantes considerados claves (tanto en la parte administrativa, como ´comercial y técnico) en la operación de una organización comercial mexicana. </w:t>
      </w:r>
    </w:p>
    <w:p w:rsidR="003973C6" w:rsidRDefault="003973C6" w:rsidP="002D609F">
      <w:pPr>
        <w:spacing w:line="360" w:lineRule="auto"/>
        <w:contextualSpacing/>
        <w:jc w:val="both"/>
        <w:rPr>
          <w:rFonts w:asciiTheme="minorHAnsi" w:hAnsiTheme="minorHAnsi" w:cstheme="minorHAnsi"/>
          <w:sz w:val="24"/>
          <w:szCs w:val="24"/>
        </w:rPr>
      </w:pPr>
    </w:p>
    <w:p w:rsidR="00C26887" w:rsidRDefault="00C26887" w:rsidP="002D609F">
      <w:pPr>
        <w:spacing w:line="360" w:lineRule="auto"/>
        <w:contextualSpacing/>
        <w:jc w:val="both"/>
        <w:rPr>
          <w:rFonts w:asciiTheme="minorHAnsi" w:hAnsiTheme="minorHAnsi" w:cstheme="minorHAnsi"/>
          <w:sz w:val="24"/>
          <w:szCs w:val="24"/>
        </w:rPr>
      </w:pPr>
    </w:p>
    <w:p w:rsidR="00BD0F2E" w:rsidRDefault="00BD0F2E" w:rsidP="002D609F">
      <w:pPr>
        <w:spacing w:line="360" w:lineRule="auto"/>
        <w:contextualSpacing/>
        <w:jc w:val="both"/>
        <w:rPr>
          <w:rFonts w:asciiTheme="minorHAnsi" w:hAnsiTheme="minorHAnsi" w:cstheme="minorHAnsi"/>
          <w:sz w:val="24"/>
          <w:szCs w:val="24"/>
        </w:rPr>
      </w:pPr>
      <w:r>
        <w:rPr>
          <w:rFonts w:asciiTheme="minorHAnsi" w:hAnsiTheme="minorHAnsi" w:cstheme="minorHAnsi"/>
          <w:sz w:val="24"/>
          <w:szCs w:val="24"/>
        </w:rPr>
        <w:lastRenderedPageBreak/>
        <w:t>Se establecieron y llevaron protocolos, se realizaron entrevistas, reuniones de trabajo, grabaciones de audio, para recoger la información necesaria para la realización del proyecto. Se estableció una matriz con la comparación de las observaciones e informaciones recabadas, estableciendo categorías, así como listas de verificación. Se presenta un cuadro en el siguiente apartado de resultados con las principales observaciones realizadas.</w:t>
      </w:r>
    </w:p>
    <w:p w:rsidR="00173298" w:rsidRDefault="00173298" w:rsidP="002D609F">
      <w:pPr>
        <w:spacing w:line="360" w:lineRule="auto"/>
        <w:contextualSpacing/>
        <w:jc w:val="both"/>
        <w:rPr>
          <w:rFonts w:asciiTheme="minorHAnsi" w:hAnsiTheme="minorHAnsi" w:cstheme="minorHAnsi"/>
          <w:sz w:val="24"/>
          <w:szCs w:val="24"/>
        </w:rPr>
      </w:pPr>
    </w:p>
    <w:p w:rsidR="003973C6" w:rsidRDefault="00173298" w:rsidP="002D609F">
      <w:pPr>
        <w:spacing w:line="360" w:lineRule="auto"/>
        <w:contextualSpacing/>
        <w:jc w:val="both"/>
        <w:rPr>
          <w:rFonts w:asciiTheme="minorHAnsi" w:hAnsiTheme="minorHAnsi" w:cstheme="minorHAnsi"/>
          <w:sz w:val="24"/>
          <w:szCs w:val="24"/>
        </w:rPr>
      </w:pPr>
      <w:r>
        <w:rPr>
          <w:rFonts w:asciiTheme="minorHAnsi" w:hAnsiTheme="minorHAnsi" w:cstheme="minorHAnsi"/>
          <w:sz w:val="24"/>
          <w:szCs w:val="24"/>
        </w:rPr>
        <w:t>Se integraron los tres equipos con tres integrantes con personal considerado clave en la operación de la Organización, se realizaron varias reuniones, siendo que en la primera se estableció el programa-agenda en la que se definieron los principales problemas a resolver, se analizaron las causas y efectos y se establecieron también las acciones a realizar y que serían las más convenientes a trabajar.</w:t>
      </w:r>
    </w:p>
    <w:p w:rsidR="00173298" w:rsidRDefault="00173298" w:rsidP="002D609F">
      <w:pPr>
        <w:spacing w:line="360" w:lineRule="auto"/>
        <w:contextualSpacing/>
        <w:jc w:val="both"/>
        <w:rPr>
          <w:rFonts w:asciiTheme="minorHAnsi" w:hAnsiTheme="minorHAnsi" w:cstheme="minorHAnsi"/>
          <w:sz w:val="24"/>
          <w:szCs w:val="24"/>
        </w:rPr>
      </w:pPr>
    </w:p>
    <w:p w:rsidR="00BD0F2E" w:rsidRDefault="00693548" w:rsidP="00866438">
      <w:pPr>
        <w:spacing w:line="360" w:lineRule="auto"/>
        <w:contextualSpacing/>
        <w:jc w:val="both"/>
        <w:rPr>
          <w:rFonts w:ascii="Times New Roman" w:hAnsi="Times New Roman" w:cs="Times New Roman"/>
          <w:b/>
          <w:bCs/>
          <w:color w:val="000000"/>
          <w:spacing w:val="-6"/>
          <w:sz w:val="24"/>
          <w:szCs w:val="24"/>
          <w:highlight w:val="yellow"/>
          <w:lang w:val="es-ES_tradnl"/>
        </w:rPr>
      </w:pPr>
      <w:r w:rsidRPr="00866438">
        <w:rPr>
          <w:rFonts w:asciiTheme="minorHAnsi" w:hAnsiTheme="minorHAnsi" w:cstheme="minorHAnsi"/>
          <w:sz w:val="24"/>
          <w:szCs w:val="24"/>
        </w:rPr>
        <w:t xml:space="preserve">Las reuniones se organizaron </w:t>
      </w:r>
      <w:r w:rsidR="00173298">
        <w:rPr>
          <w:rFonts w:asciiTheme="minorHAnsi" w:hAnsiTheme="minorHAnsi" w:cstheme="minorHAnsi"/>
          <w:sz w:val="24"/>
          <w:szCs w:val="24"/>
        </w:rPr>
        <w:t xml:space="preserve">primero en forma quincenal y posteriormente </w:t>
      </w:r>
      <w:r w:rsidR="00866438">
        <w:rPr>
          <w:rFonts w:asciiTheme="minorHAnsi" w:hAnsiTheme="minorHAnsi" w:cstheme="minorHAnsi"/>
          <w:sz w:val="24"/>
          <w:szCs w:val="24"/>
        </w:rPr>
        <w:t xml:space="preserve">en función a los </w:t>
      </w:r>
      <w:r w:rsidR="00173298">
        <w:rPr>
          <w:rFonts w:asciiTheme="minorHAnsi" w:hAnsiTheme="minorHAnsi" w:cstheme="minorHAnsi"/>
          <w:sz w:val="24"/>
          <w:szCs w:val="24"/>
        </w:rPr>
        <w:t xml:space="preserve">avances su periodicidad fue mensual, se realizaron también evaluaciones trimestrales para realizar los ajustes pertinentes, las temáticas </w:t>
      </w:r>
      <w:r w:rsidR="00866438">
        <w:rPr>
          <w:rFonts w:asciiTheme="minorHAnsi" w:hAnsiTheme="minorHAnsi" w:cstheme="minorHAnsi"/>
          <w:sz w:val="24"/>
          <w:szCs w:val="24"/>
        </w:rPr>
        <w:t>establecidas</w:t>
      </w:r>
      <w:r w:rsidR="00866438" w:rsidRPr="00866438">
        <w:rPr>
          <w:rFonts w:asciiTheme="minorHAnsi" w:hAnsiTheme="minorHAnsi" w:cstheme="minorHAnsi"/>
          <w:sz w:val="24"/>
          <w:szCs w:val="24"/>
        </w:rPr>
        <w:t xml:space="preserve"> </w:t>
      </w:r>
      <w:r w:rsidR="00173298" w:rsidRPr="00866438">
        <w:rPr>
          <w:rFonts w:asciiTheme="minorHAnsi" w:hAnsiTheme="minorHAnsi" w:cstheme="minorHAnsi"/>
          <w:sz w:val="24"/>
          <w:szCs w:val="24"/>
        </w:rPr>
        <w:t xml:space="preserve">fueron </w:t>
      </w:r>
      <w:r w:rsidR="00173298">
        <w:rPr>
          <w:rFonts w:asciiTheme="minorHAnsi" w:hAnsiTheme="minorHAnsi" w:cstheme="minorHAnsi"/>
          <w:sz w:val="24"/>
          <w:szCs w:val="24"/>
        </w:rPr>
        <w:t xml:space="preserve">de diversa índole tales </w:t>
      </w:r>
      <w:r w:rsidR="00871AA5">
        <w:rPr>
          <w:rFonts w:asciiTheme="minorHAnsi" w:hAnsiTheme="minorHAnsi" w:cstheme="minorHAnsi"/>
          <w:sz w:val="24"/>
          <w:szCs w:val="24"/>
        </w:rPr>
        <w:t>como la</w:t>
      </w:r>
      <w:r w:rsidR="00173298">
        <w:rPr>
          <w:rFonts w:asciiTheme="minorHAnsi" w:hAnsiTheme="minorHAnsi" w:cstheme="minorHAnsi"/>
          <w:sz w:val="24"/>
          <w:szCs w:val="24"/>
        </w:rPr>
        <w:t xml:space="preserve"> toma de decisiones, procesos, </w:t>
      </w:r>
      <w:r w:rsidR="00871AA5">
        <w:rPr>
          <w:rFonts w:asciiTheme="minorHAnsi" w:hAnsiTheme="minorHAnsi" w:cstheme="minorHAnsi"/>
          <w:sz w:val="24"/>
          <w:szCs w:val="24"/>
        </w:rPr>
        <w:t>trabajo en</w:t>
      </w:r>
      <w:r w:rsidR="00173298">
        <w:rPr>
          <w:rFonts w:asciiTheme="minorHAnsi" w:hAnsiTheme="minorHAnsi" w:cstheme="minorHAnsi"/>
          <w:sz w:val="24"/>
          <w:szCs w:val="24"/>
        </w:rPr>
        <w:t xml:space="preserve"> equipo, comunicación etc., </w:t>
      </w:r>
      <w:proofErr w:type="gramStart"/>
      <w:r w:rsidR="00173298">
        <w:rPr>
          <w:rFonts w:asciiTheme="minorHAnsi" w:hAnsiTheme="minorHAnsi" w:cstheme="minorHAnsi"/>
          <w:sz w:val="24"/>
          <w:szCs w:val="24"/>
        </w:rPr>
        <w:t>de acuerdo a</w:t>
      </w:r>
      <w:proofErr w:type="gramEnd"/>
      <w:r w:rsidR="00173298">
        <w:rPr>
          <w:rFonts w:asciiTheme="minorHAnsi" w:hAnsiTheme="minorHAnsi" w:cstheme="minorHAnsi"/>
          <w:sz w:val="24"/>
          <w:szCs w:val="24"/>
        </w:rPr>
        <w:t xml:space="preserve"> las necesidad</w:t>
      </w:r>
      <w:r w:rsidR="00D97425">
        <w:rPr>
          <w:rFonts w:asciiTheme="minorHAnsi" w:hAnsiTheme="minorHAnsi" w:cstheme="minorHAnsi"/>
          <w:sz w:val="24"/>
          <w:szCs w:val="24"/>
        </w:rPr>
        <w:t xml:space="preserve">es </w:t>
      </w:r>
      <w:r w:rsidR="00173298">
        <w:rPr>
          <w:rFonts w:asciiTheme="minorHAnsi" w:hAnsiTheme="minorHAnsi" w:cstheme="minorHAnsi"/>
          <w:sz w:val="24"/>
          <w:szCs w:val="24"/>
        </w:rPr>
        <w:t>del proyecto en cada equipo de trabajo</w:t>
      </w:r>
      <w:r w:rsidR="00866438">
        <w:rPr>
          <w:rFonts w:asciiTheme="minorHAnsi" w:hAnsiTheme="minorHAnsi" w:cstheme="minorHAnsi"/>
          <w:sz w:val="24"/>
          <w:szCs w:val="24"/>
        </w:rPr>
        <w:t xml:space="preserve">. </w:t>
      </w:r>
      <w:r w:rsidR="00173298">
        <w:rPr>
          <w:rFonts w:ascii="Times New Roman" w:hAnsi="Times New Roman" w:cs="Times New Roman"/>
          <w:b/>
          <w:bCs/>
          <w:color w:val="000000"/>
          <w:spacing w:val="-6"/>
          <w:sz w:val="24"/>
          <w:szCs w:val="24"/>
          <w:highlight w:val="yellow"/>
          <w:lang w:val="es-ES_tradnl"/>
        </w:rPr>
        <w:t xml:space="preserve"> </w:t>
      </w:r>
    </w:p>
    <w:p w:rsidR="00866438" w:rsidRPr="00881B57" w:rsidRDefault="00173298" w:rsidP="00BD0F2E">
      <w:pPr>
        <w:spacing w:line="360" w:lineRule="auto"/>
        <w:contextualSpacing/>
        <w:jc w:val="both"/>
        <w:rPr>
          <w:rFonts w:ascii="Times New Roman" w:hAnsi="Times New Roman" w:cs="Times New Roman"/>
          <w:b/>
          <w:bCs/>
          <w:color w:val="000000"/>
          <w:spacing w:val="-6"/>
          <w:sz w:val="24"/>
          <w:szCs w:val="24"/>
          <w:lang w:val="es-ES_tradnl"/>
        </w:rPr>
      </w:pPr>
      <w:r>
        <w:rPr>
          <w:rFonts w:ascii="Times New Roman" w:hAnsi="Times New Roman" w:cs="Times New Roman"/>
          <w:b/>
          <w:bCs/>
          <w:color w:val="000000"/>
          <w:spacing w:val="-6"/>
          <w:sz w:val="24"/>
          <w:szCs w:val="24"/>
          <w:lang w:val="es-ES_tradnl"/>
        </w:rPr>
        <w:t xml:space="preserve"> </w:t>
      </w:r>
    </w:p>
    <w:p w:rsidR="00173298" w:rsidRPr="0058334E" w:rsidRDefault="0058334E" w:rsidP="00173298">
      <w:pPr>
        <w:spacing w:line="360" w:lineRule="auto"/>
        <w:contextualSpacing/>
        <w:jc w:val="both"/>
        <w:rPr>
          <w:rFonts w:eastAsiaTheme="minorHAnsi"/>
          <w:b/>
          <w:sz w:val="24"/>
          <w:szCs w:val="24"/>
          <w:lang w:eastAsia="en-US"/>
        </w:rPr>
      </w:pPr>
      <w:r w:rsidRPr="0058334E">
        <w:rPr>
          <w:rFonts w:eastAsiaTheme="minorHAnsi"/>
          <w:b/>
          <w:sz w:val="24"/>
          <w:szCs w:val="24"/>
          <w:lang w:eastAsia="en-US"/>
        </w:rPr>
        <w:t>Resultados</w:t>
      </w:r>
    </w:p>
    <w:p w:rsidR="0044794A" w:rsidRDefault="0033018F" w:rsidP="0044794A">
      <w:pPr>
        <w:spacing w:line="360"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 </w:t>
      </w:r>
      <w:r w:rsidR="00AE6940">
        <w:rPr>
          <w:rFonts w:asciiTheme="minorHAnsi" w:hAnsiTheme="minorHAnsi" w:cstheme="minorHAnsi"/>
          <w:sz w:val="24"/>
          <w:szCs w:val="24"/>
        </w:rPr>
        <w:t xml:space="preserve">Presentamos a continuación las principales problemáticas detectadas y observadas y que están siendo tratadas en la intervención. </w:t>
      </w:r>
      <w:r w:rsidR="0044794A">
        <w:rPr>
          <w:rFonts w:asciiTheme="minorHAnsi" w:hAnsiTheme="minorHAnsi" w:cstheme="minorHAnsi"/>
          <w:sz w:val="24"/>
          <w:szCs w:val="24"/>
        </w:rPr>
        <w:t xml:space="preserve">Así como un cuadro que </w:t>
      </w:r>
      <w:r w:rsidR="005F69F4">
        <w:rPr>
          <w:rFonts w:asciiTheme="minorHAnsi" w:hAnsiTheme="minorHAnsi" w:cstheme="minorHAnsi"/>
          <w:sz w:val="24"/>
          <w:szCs w:val="24"/>
        </w:rPr>
        <w:t>resume las</w:t>
      </w:r>
      <w:r w:rsidR="0044794A">
        <w:rPr>
          <w:rFonts w:asciiTheme="minorHAnsi" w:hAnsiTheme="minorHAnsi" w:cstheme="minorHAnsi"/>
          <w:sz w:val="24"/>
          <w:szCs w:val="24"/>
        </w:rPr>
        <w:t xml:space="preserve"> principales observaciones halladas</w:t>
      </w: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p w:rsidR="00C26887" w:rsidRDefault="00C26887" w:rsidP="0044794A">
      <w:pPr>
        <w:spacing w:line="360" w:lineRule="auto"/>
        <w:contextualSpacing/>
        <w:jc w:val="both"/>
        <w:rPr>
          <w:rFonts w:asciiTheme="minorHAnsi" w:hAnsiTheme="minorHAnsi" w:cstheme="minorHAnsi"/>
          <w:sz w:val="24"/>
          <w:szCs w:val="24"/>
        </w:rPr>
      </w:pPr>
    </w:p>
    <w:tbl>
      <w:tblPr>
        <w:tblW w:w="8906" w:type="dxa"/>
        <w:tblInd w:w="55" w:type="dxa"/>
        <w:tblCellMar>
          <w:left w:w="70" w:type="dxa"/>
          <w:right w:w="70" w:type="dxa"/>
        </w:tblCellMar>
        <w:tblLook w:val="04A0" w:firstRow="1" w:lastRow="0" w:firstColumn="1" w:lastColumn="0" w:noHBand="0" w:noVBand="1"/>
      </w:tblPr>
      <w:tblGrid>
        <w:gridCol w:w="840"/>
        <w:gridCol w:w="1463"/>
        <w:gridCol w:w="1737"/>
        <w:gridCol w:w="1266"/>
        <w:gridCol w:w="1200"/>
        <w:gridCol w:w="1200"/>
        <w:gridCol w:w="1200"/>
      </w:tblGrid>
      <w:tr w:rsidR="0044794A" w:rsidRPr="0044794A" w:rsidTr="009B1371">
        <w:trPr>
          <w:trHeight w:val="3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PROCESO</w:t>
            </w:r>
          </w:p>
        </w:tc>
        <w:tc>
          <w:tcPr>
            <w:tcW w:w="1737"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ESTRUCTURA</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ESTRATEGIA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CULTURA</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CLIMA</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737"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66"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41</w:t>
            </w:r>
          </w:p>
        </w:tc>
        <w:tc>
          <w:tcPr>
            <w:tcW w:w="14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14</w:t>
            </w:r>
          </w:p>
        </w:tc>
        <w:tc>
          <w:tcPr>
            <w:tcW w:w="1737"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7</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6</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5</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9</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p>
        </w:tc>
        <w:tc>
          <w:tcPr>
            <w:tcW w:w="1463" w:type="dxa"/>
            <w:tcBorders>
              <w:top w:val="nil"/>
              <w:left w:val="single" w:sz="8" w:space="0" w:color="auto"/>
              <w:bottom w:val="single" w:sz="8" w:space="0" w:color="auto"/>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34%</w:t>
            </w:r>
          </w:p>
        </w:tc>
        <w:tc>
          <w:tcPr>
            <w:tcW w:w="1737" w:type="dxa"/>
            <w:tcBorders>
              <w:top w:val="nil"/>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17%</w:t>
            </w:r>
          </w:p>
        </w:tc>
        <w:tc>
          <w:tcPr>
            <w:tcW w:w="1266" w:type="dxa"/>
            <w:tcBorders>
              <w:top w:val="nil"/>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15%</w:t>
            </w:r>
          </w:p>
        </w:tc>
        <w:tc>
          <w:tcPr>
            <w:tcW w:w="1200" w:type="dxa"/>
            <w:tcBorders>
              <w:top w:val="nil"/>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12%</w:t>
            </w:r>
          </w:p>
        </w:tc>
        <w:tc>
          <w:tcPr>
            <w:tcW w:w="1200" w:type="dxa"/>
            <w:tcBorders>
              <w:top w:val="nil"/>
              <w:left w:val="nil"/>
              <w:bottom w:val="single" w:sz="8" w:space="0" w:color="auto"/>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22%</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b/>
                <w:bCs/>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737"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66"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31</w:t>
            </w:r>
          </w:p>
        </w:tc>
        <w:tc>
          <w:tcPr>
            <w:tcW w:w="1463"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76%</w:t>
            </w:r>
          </w:p>
        </w:tc>
        <w:tc>
          <w:tcPr>
            <w:tcW w:w="5403" w:type="dxa"/>
            <w:gridSpan w:val="4"/>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 xml:space="preserve">El factor humano interviene directamente </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24%</w:t>
            </w:r>
          </w:p>
        </w:tc>
        <w:tc>
          <w:tcPr>
            <w:tcW w:w="3003" w:type="dxa"/>
            <w:gridSpan w:val="2"/>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 xml:space="preserve">Infraestructura y otros </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737"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66"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1D4C4D">
        <w:trPr>
          <w:trHeight w:val="300"/>
        </w:trPr>
        <w:tc>
          <w:tcPr>
            <w:tcW w:w="840" w:type="dxa"/>
            <w:tcBorders>
              <w:top w:val="nil"/>
              <w:left w:val="nil"/>
              <w:bottom w:val="nil"/>
              <w:right w:val="nil"/>
            </w:tcBorders>
            <w:shd w:val="clear" w:color="auto" w:fill="auto"/>
            <w:noWrap/>
            <w:vAlign w:val="center"/>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nil"/>
              <w:bottom w:val="nil"/>
              <w:right w:val="nil"/>
            </w:tcBorders>
            <w:shd w:val="clear" w:color="auto" w:fill="auto"/>
            <w:noWrap/>
            <w:vAlign w:val="bottom"/>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737" w:type="dxa"/>
            <w:tcBorders>
              <w:top w:val="nil"/>
              <w:left w:val="nil"/>
              <w:bottom w:val="nil"/>
              <w:right w:val="nil"/>
            </w:tcBorders>
            <w:shd w:val="clear" w:color="auto" w:fill="auto"/>
            <w:noWrap/>
            <w:vAlign w:val="bottom"/>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66" w:type="dxa"/>
            <w:tcBorders>
              <w:top w:val="nil"/>
              <w:left w:val="nil"/>
              <w:bottom w:val="nil"/>
              <w:right w:val="nil"/>
            </w:tcBorders>
            <w:shd w:val="clear" w:color="auto" w:fill="auto"/>
            <w:noWrap/>
            <w:vAlign w:val="bottom"/>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737"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66"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6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 xml:space="preserve">Tipo de problema </w:t>
            </w:r>
          </w:p>
        </w:tc>
        <w:tc>
          <w:tcPr>
            <w:tcW w:w="1737" w:type="dxa"/>
            <w:tcBorders>
              <w:top w:val="single" w:sz="8" w:space="0" w:color="auto"/>
              <w:left w:val="nil"/>
              <w:bottom w:val="single" w:sz="8" w:space="0" w:color="auto"/>
              <w:right w:val="single" w:sz="8" w:space="0" w:color="auto"/>
            </w:tcBorders>
            <w:shd w:val="clear" w:color="000000" w:fill="D9D9D9"/>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Frecuencia observada</w:t>
            </w:r>
          </w:p>
        </w:tc>
        <w:tc>
          <w:tcPr>
            <w:tcW w:w="1266" w:type="dxa"/>
            <w:tcBorders>
              <w:top w:val="single" w:sz="8" w:space="0" w:color="auto"/>
              <w:left w:val="nil"/>
              <w:bottom w:val="single" w:sz="8" w:space="0" w:color="auto"/>
              <w:right w:val="single" w:sz="8" w:space="0" w:color="auto"/>
            </w:tcBorders>
            <w:shd w:val="clear" w:color="000000" w:fill="D9D9D9"/>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single" w:sz="8" w:space="0" w:color="auto"/>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Organización</w:t>
            </w:r>
          </w:p>
        </w:tc>
        <w:tc>
          <w:tcPr>
            <w:tcW w:w="1737" w:type="dxa"/>
            <w:tcBorders>
              <w:top w:val="nil"/>
              <w:left w:val="nil"/>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9</w:t>
            </w:r>
          </w:p>
        </w:tc>
        <w:tc>
          <w:tcPr>
            <w:tcW w:w="1266" w:type="dxa"/>
            <w:tcBorders>
              <w:top w:val="nil"/>
              <w:left w:val="nil"/>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22%</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single" w:sz="8" w:space="0" w:color="auto"/>
              <w:bottom w:val="nil"/>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Liderazgo</w:t>
            </w:r>
          </w:p>
        </w:tc>
        <w:tc>
          <w:tcPr>
            <w:tcW w:w="1737" w:type="dxa"/>
            <w:tcBorders>
              <w:top w:val="nil"/>
              <w:left w:val="nil"/>
              <w:bottom w:val="nil"/>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6</w:t>
            </w:r>
          </w:p>
        </w:tc>
        <w:tc>
          <w:tcPr>
            <w:tcW w:w="1266" w:type="dxa"/>
            <w:tcBorders>
              <w:top w:val="nil"/>
              <w:left w:val="nil"/>
              <w:bottom w:val="nil"/>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15%</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single" w:sz="8" w:space="0" w:color="auto"/>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Comunicación</w:t>
            </w:r>
          </w:p>
        </w:tc>
        <w:tc>
          <w:tcPr>
            <w:tcW w:w="1737" w:type="dxa"/>
            <w:tcBorders>
              <w:top w:val="nil"/>
              <w:left w:val="nil"/>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9</w:t>
            </w:r>
          </w:p>
        </w:tc>
        <w:tc>
          <w:tcPr>
            <w:tcW w:w="1266" w:type="dxa"/>
            <w:tcBorders>
              <w:top w:val="nil"/>
              <w:left w:val="nil"/>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22%</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9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single" w:sz="8" w:space="0" w:color="auto"/>
              <w:bottom w:val="nil"/>
              <w:right w:val="single" w:sz="8" w:space="0" w:color="auto"/>
            </w:tcBorders>
            <w:shd w:val="clear" w:color="000000" w:fill="FFFF00"/>
            <w:vAlign w:val="center"/>
            <w:hideMark/>
          </w:tcPr>
          <w:p w:rsidR="0044794A" w:rsidRPr="0044794A" w:rsidRDefault="0044794A" w:rsidP="0047386E">
            <w:pPr>
              <w:widowControl/>
              <w:autoSpaceDE/>
              <w:autoSpaceDN/>
              <w:adjustRightInd/>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Trabajo en equipo y Cultura organizacional</w:t>
            </w:r>
          </w:p>
        </w:tc>
        <w:tc>
          <w:tcPr>
            <w:tcW w:w="1737" w:type="dxa"/>
            <w:tcBorders>
              <w:top w:val="nil"/>
              <w:left w:val="nil"/>
              <w:bottom w:val="nil"/>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12</w:t>
            </w:r>
          </w:p>
        </w:tc>
        <w:tc>
          <w:tcPr>
            <w:tcW w:w="1266" w:type="dxa"/>
            <w:tcBorders>
              <w:top w:val="nil"/>
              <w:left w:val="nil"/>
              <w:bottom w:val="nil"/>
              <w:right w:val="single" w:sz="8" w:space="0" w:color="auto"/>
            </w:tcBorders>
            <w:shd w:val="clear" w:color="000000" w:fill="FFFF00"/>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29%</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15"/>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Formación</w:t>
            </w:r>
          </w:p>
        </w:tc>
        <w:tc>
          <w:tcPr>
            <w:tcW w:w="1737" w:type="dxa"/>
            <w:tcBorders>
              <w:top w:val="nil"/>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5</w:t>
            </w:r>
          </w:p>
        </w:tc>
        <w:tc>
          <w:tcPr>
            <w:tcW w:w="1266" w:type="dxa"/>
            <w:tcBorders>
              <w:top w:val="nil"/>
              <w:left w:val="nil"/>
              <w:bottom w:val="single" w:sz="8" w:space="0" w:color="auto"/>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12%</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 xml:space="preserve"> </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3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463" w:type="dxa"/>
            <w:tcBorders>
              <w:top w:val="nil"/>
              <w:left w:val="single" w:sz="8" w:space="0" w:color="auto"/>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 </w:t>
            </w:r>
          </w:p>
        </w:tc>
        <w:tc>
          <w:tcPr>
            <w:tcW w:w="1737"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1266" w:type="dxa"/>
            <w:tcBorders>
              <w:top w:val="nil"/>
              <w:left w:val="nil"/>
              <w:bottom w:val="nil"/>
              <w:right w:val="single" w:sz="8" w:space="0" w:color="auto"/>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r w:rsidRPr="0044794A">
              <w:rPr>
                <w:rFonts w:ascii="Calibri" w:eastAsia="Times New Roman" w:hAnsi="Calibri" w:cs="Times New Roman"/>
                <w:color w:val="000000"/>
                <w:sz w:val="22"/>
                <w:szCs w:val="22"/>
              </w:rPr>
              <w:t> </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r w:rsidR="0044794A" w:rsidRPr="0044794A" w:rsidTr="009B1371">
        <w:trPr>
          <w:trHeight w:val="1500"/>
        </w:trPr>
        <w:tc>
          <w:tcPr>
            <w:tcW w:w="840" w:type="dxa"/>
            <w:tcBorders>
              <w:top w:val="nil"/>
              <w:left w:val="nil"/>
              <w:bottom w:val="nil"/>
              <w:right w:val="nil"/>
            </w:tcBorders>
            <w:shd w:val="clear" w:color="auto" w:fill="auto"/>
            <w:noWrap/>
            <w:vAlign w:val="center"/>
            <w:hideMark/>
          </w:tcPr>
          <w:p w:rsidR="0044794A" w:rsidRPr="0044794A" w:rsidRDefault="0044794A" w:rsidP="0047386E">
            <w:pPr>
              <w:widowControl/>
              <w:autoSpaceDE/>
              <w:autoSpaceDN/>
              <w:adjustRightInd/>
              <w:jc w:val="center"/>
              <w:rPr>
                <w:rFonts w:ascii="Calibri" w:eastAsia="Times New Roman" w:hAnsi="Calibri" w:cs="Times New Roman"/>
                <w:color w:val="000000"/>
                <w:sz w:val="22"/>
                <w:szCs w:val="22"/>
              </w:rPr>
            </w:pPr>
          </w:p>
        </w:tc>
        <w:tc>
          <w:tcPr>
            <w:tcW w:w="4466" w:type="dxa"/>
            <w:gridSpan w:val="3"/>
            <w:tcBorders>
              <w:top w:val="nil"/>
              <w:left w:val="single" w:sz="8" w:space="0" w:color="auto"/>
              <w:bottom w:val="single" w:sz="8" w:space="0" w:color="auto"/>
              <w:right w:val="single" w:sz="8" w:space="0" w:color="000000"/>
            </w:tcBorders>
            <w:shd w:val="clear" w:color="auto" w:fill="auto"/>
            <w:vAlign w:val="center"/>
            <w:hideMark/>
          </w:tcPr>
          <w:p w:rsidR="0044794A" w:rsidRPr="0044794A" w:rsidRDefault="0044794A" w:rsidP="0047386E">
            <w:pPr>
              <w:widowControl/>
              <w:autoSpaceDE/>
              <w:autoSpaceDN/>
              <w:adjustRightInd/>
              <w:jc w:val="center"/>
              <w:rPr>
                <w:rFonts w:ascii="Calibri" w:eastAsia="Times New Roman" w:hAnsi="Calibri" w:cs="Times New Roman"/>
                <w:b/>
                <w:bCs/>
                <w:color w:val="000000"/>
                <w:sz w:val="22"/>
                <w:szCs w:val="22"/>
              </w:rPr>
            </w:pPr>
            <w:r w:rsidRPr="0044794A">
              <w:rPr>
                <w:rFonts w:ascii="Calibri" w:eastAsia="Times New Roman" w:hAnsi="Calibri" w:cs="Times New Roman"/>
                <w:b/>
                <w:bCs/>
                <w:color w:val="000000"/>
                <w:sz w:val="22"/>
                <w:szCs w:val="22"/>
              </w:rPr>
              <w:t xml:space="preserve">Construcción </w:t>
            </w:r>
            <w:proofErr w:type="gramStart"/>
            <w:r w:rsidRPr="0044794A">
              <w:rPr>
                <w:rFonts w:ascii="Calibri" w:eastAsia="Times New Roman" w:hAnsi="Calibri" w:cs="Times New Roman"/>
                <w:b/>
                <w:bCs/>
                <w:color w:val="000000"/>
                <w:sz w:val="22"/>
                <w:szCs w:val="22"/>
              </w:rPr>
              <w:t>propia .</w:t>
            </w:r>
            <w:proofErr w:type="gramEnd"/>
            <w:r w:rsidRPr="0044794A">
              <w:rPr>
                <w:rFonts w:ascii="Calibri" w:eastAsia="Times New Roman" w:hAnsi="Calibri" w:cs="Times New Roman"/>
                <w:b/>
                <w:bCs/>
                <w:color w:val="000000"/>
                <w:sz w:val="22"/>
                <w:szCs w:val="22"/>
              </w:rPr>
              <w:t>- Observación y conclusiones de 3 equipos de personal clave organización comercial en 37 problemas detectados</w:t>
            </w: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4794A" w:rsidRPr="0044794A" w:rsidRDefault="0044794A" w:rsidP="0047386E">
            <w:pPr>
              <w:widowControl/>
              <w:autoSpaceDE/>
              <w:autoSpaceDN/>
              <w:adjustRightInd/>
              <w:rPr>
                <w:rFonts w:ascii="Calibri" w:eastAsia="Times New Roman" w:hAnsi="Calibri" w:cs="Times New Roman"/>
                <w:color w:val="000000"/>
                <w:sz w:val="22"/>
                <w:szCs w:val="22"/>
              </w:rPr>
            </w:pPr>
          </w:p>
        </w:tc>
      </w:tr>
    </w:tbl>
    <w:p w:rsidR="0044794A" w:rsidRDefault="0044794A" w:rsidP="0044794A">
      <w:pPr>
        <w:spacing w:line="360" w:lineRule="auto"/>
        <w:jc w:val="both"/>
        <w:rPr>
          <w:rFonts w:asciiTheme="minorHAnsi" w:hAnsiTheme="minorHAnsi" w:cstheme="minorHAnsi"/>
          <w:sz w:val="24"/>
          <w:szCs w:val="24"/>
        </w:rPr>
      </w:pPr>
    </w:p>
    <w:p w:rsidR="00173298" w:rsidRDefault="00173298" w:rsidP="00173298">
      <w:pPr>
        <w:spacing w:line="360" w:lineRule="auto"/>
        <w:jc w:val="both"/>
        <w:rPr>
          <w:rFonts w:asciiTheme="minorHAnsi" w:hAnsiTheme="minorHAnsi" w:cstheme="minorHAnsi"/>
          <w:sz w:val="24"/>
          <w:szCs w:val="24"/>
        </w:rPr>
      </w:pPr>
    </w:p>
    <w:p w:rsidR="00AE6940" w:rsidRDefault="00C036D7" w:rsidP="00173298">
      <w:pPr>
        <w:spacing w:line="360" w:lineRule="auto"/>
        <w:jc w:val="both"/>
        <w:rPr>
          <w:rFonts w:asciiTheme="minorHAnsi" w:hAnsiTheme="minorHAnsi" w:cstheme="minorHAnsi"/>
          <w:sz w:val="24"/>
          <w:szCs w:val="24"/>
        </w:rPr>
      </w:pPr>
      <w:r>
        <w:rPr>
          <w:rFonts w:asciiTheme="minorHAnsi" w:hAnsiTheme="minorHAnsi" w:cstheme="minorHAnsi"/>
          <w:sz w:val="24"/>
          <w:szCs w:val="24"/>
        </w:rPr>
        <w:t>Procesos. -</w:t>
      </w:r>
    </w:p>
    <w:p w:rsidR="00AE6940" w:rsidRDefault="00AE6940" w:rsidP="0017329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Se detectaron falta de </w:t>
      </w:r>
      <w:r w:rsidR="00871AA5">
        <w:rPr>
          <w:rFonts w:asciiTheme="minorHAnsi" w:hAnsiTheme="minorHAnsi" w:cstheme="minorHAnsi"/>
          <w:sz w:val="24"/>
          <w:szCs w:val="24"/>
        </w:rPr>
        <w:t>procesos o</w:t>
      </w:r>
      <w:r>
        <w:rPr>
          <w:rFonts w:asciiTheme="minorHAnsi" w:hAnsiTheme="minorHAnsi" w:cstheme="minorHAnsi"/>
          <w:sz w:val="24"/>
          <w:szCs w:val="24"/>
        </w:rPr>
        <w:t xml:space="preserve"> procesos poco claros </w:t>
      </w:r>
      <w:r w:rsidR="00871AA5">
        <w:rPr>
          <w:rFonts w:asciiTheme="minorHAnsi" w:hAnsiTheme="minorHAnsi" w:cstheme="minorHAnsi"/>
          <w:sz w:val="24"/>
          <w:szCs w:val="24"/>
        </w:rPr>
        <w:t>para el</w:t>
      </w:r>
      <w:r>
        <w:rPr>
          <w:rFonts w:asciiTheme="minorHAnsi" w:hAnsiTheme="minorHAnsi" w:cstheme="minorHAnsi"/>
          <w:sz w:val="24"/>
          <w:szCs w:val="24"/>
        </w:rPr>
        <w:t xml:space="preserve"> personal o </w:t>
      </w:r>
      <w:r w:rsidR="00871AA5">
        <w:rPr>
          <w:rFonts w:asciiTheme="minorHAnsi" w:hAnsiTheme="minorHAnsi" w:cstheme="minorHAnsi"/>
          <w:sz w:val="24"/>
          <w:szCs w:val="24"/>
        </w:rPr>
        <w:t>bien que</w:t>
      </w:r>
      <w:r>
        <w:rPr>
          <w:rFonts w:asciiTheme="minorHAnsi" w:hAnsiTheme="minorHAnsi" w:cstheme="minorHAnsi"/>
          <w:sz w:val="24"/>
          <w:szCs w:val="24"/>
        </w:rPr>
        <w:t xml:space="preserve"> son inadecuados para el logro de los resultados esperados.</w:t>
      </w:r>
    </w:p>
    <w:p w:rsidR="00AE6940" w:rsidRDefault="00AE6940" w:rsidP="00173298">
      <w:pPr>
        <w:spacing w:line="360" w:lineRule="auto"/>
        <w:jc w:val="both"/>
        <w:rPr>
          <w:rFonts w:asciiTheme="minorHAnsi" w:hAnsiTheme="minorHAnsi" w:cstheme="minorHAnsi"/>
          <w:sz w:val="24"/>
          <w:szCs w:val="24"/>
        </w:rPr>
      </w:pPr>
    </w:p>
    <w:p w:rsidR="00AE6940" w:rsidRDefault="00AE6940" w:rsidP="0017329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Clima organizacional tenso y </w:t>
      </w:r>
      <w:r w:rsidR="00473F91">
        <w:rPr>
          <w:rFonts w:asciiTheme="minorHAnsi" w:hAnsiTheme="minorHAnsi" w:cstheme="minorHAnsi"/>
          <w:sz w:val="24"/>
          <w:szCs w:val="24"/>
        </w:rPr>
        <w:t xml:space="preserve">bajo </w:t>
      </w:r>
      <w:r>
        <w:rPr>
          <w:rFonts w:asciiTheme="minorHAnsi" w:hAnsiTheme="minorHAnsi" w:cstheme="minorHAnsi"/>
          <w:sz w:val="24"/>
          <w:szCs w:val="24"/>
        </w:rPr>
        <w:t xml:space="preserve">constantes tensiones y presiones, mala comunicación interdepartamental, </w:t>
      </w:r>
      <w:r w:rsidR="00965BE7">
        <w:rPr>
          <w:rFonts w:asciiTheme="minorHAnsi" w:hAnsiTheme="minorHAnsi" w:cstheme="minorHAnsi"/>
          <w:sz w:val="24"/>
          <w:szCs w:val="24"/>
        </w:rPr>
        <w:t>así</w:t>
      </w:r>
      <w:r>
        <w:rPr>
          <w:rFonts w:asciiTheme="minorHAnsi" w:hAnsiTheme="minorHAnsi" w:cstheme="minorHAnsi"/>
          <w:sz w:val="24"/>
          <w:szCs w:val="24"/>
        </w:rPr>
        <w:t xml:space="preserve"> como faltas de asistencia y puntualidad o ausentismo laboral frecuente, falta de interés o desánimo en tareas que pudieran ser necesarias o </w:t>
      </w:r>
      <w:r w:rsidR="00693548">
        <w:rPr>
          <w:rFonts w:asciiTheme="minorHAnsi" w:hAnsiTheme="minorHAnsi" w:cstheme="minorHAnsi"/>
          <w:sz w:val="24"/>
          <w:szCs w:val="24"/>
        </w:rPr>
        <w:t>importantes causando</w:t>
      </w:r>
      <w:r>
        <w:rPr>
          <w:rFonts w:asciiTheme="minorHAnsi" w:hAnsiTheme="minorHAnsi" w:cstheme="minorHAnsi"/>
          <w:sz w:val="24"/>
          <w:szCs w:val="24"/>
        </w:rPr>
        <w:t xml:space="preserve"> una mala atención al </w:t>
      </w:r>
      <w:r w:rsidR="00693548">
        <w:rPr>
          <w:rFonts w:asciiTheme="minorHAnsi" w:hAnsiTheme="minorHAnsi" w:cstheme="minorHAnsi"/>
          <w:sz w:val="24"/>
          <w:szCs w:val="24"/>
        </w:rPr>
        <w:t>personal y</w:t>
      </w:r>
      <w:r>
        <w:rPr>
          <w:rFonts w:asciiTheme="minorHAnsi" w:hAnsiTheme="minorHAnsi" w:cstheme="minorHAnsi"/>
          <w:sz w:val="24"/>
          <w:szCs w:val="24"/>
        </w:rPr>
        <w:t xml:space="preserve"> sus actividades, producto de una inadecuada comunicación y supervisión. Falta de apoyo de algunos directivos a los responsables de área.</w:t>
      </w:r>
    </w:p>
    <w:p w:rsidR="0044794A" w:rsidRDefault="0044794A" w:rsidP="00173298">
      <w:pPr>
        <w:spacing w:line="360" w:lineRule="auto"/>
        <w:jc w:val="both"/>
        <w:rPr>
          <w:rFonts w:asciiTheme="minorHAnsi" w:hAnsiTheme="minorHAnsi" w:cstheme="minorHAnsi"/>
          <w:sz w:val="24"/>
          <w:szCs w:val="24"/>
        </w:rPr>
      </w:pPr>
    </w:p>
    <w:p w:rsidR="00AE6940" w:rsidRDefault="00AE6940"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Equipos de </w:t>
      </w:r>
      <w:r w:rsidR="00C036D7">
        <w:rPr>
          <w:rFonts w:asciiTheme="minorHAnsi" w:hAnsiTheme="minorHAnsi" w:cstheme="minorHAnsi"/>
          <w:sz w:val="24"/>
          <w:szCs w:val="24"/>
        </w:rPr>
        <w:t>trabajo. -</w:t>
      </w:r>
      <w:r>
        <w:rPr>
          <w:rFonts w:asciiTheme="minorHAnsi" w:hAnsiTheme="minorHAnsi" w:cstheme="minorHAnsi"/>
          <w:sz w:val="24"/>
          <w:szCs w:val="24"/>
        </w:rPr>
        <w:t xml:space="preserve"> Una inadecuada cultura para trabajar </w:t>
      </w:r>
      <w:r w:rsidR="00871AA5">
        <w:rPr>
          <w:rFonts w:asciiTheme="minorHAnsi" w:hAnsiTheme="minorHAnsi" w:cstheme="minorHAnsi"/>
          <w:sz w:val="24"/>
          <w:szCs w:val="24"/>
        </w:rPr>
        <w:t>en equipo</w:t>
      </w:r>
      <w:r>
        <w:rPr>
          <w:rFonts w:asciiTheme="minorHAnsi" w:hAnsiTheme="minorHAnsi" w:cstheme="minorHAnsi"/>
          <w:sz w:val="24"/>
          <w:szCs w:val="24"/>
        </w:rPr>
        <w:t xml:space="preserve"> </w:t>
      </w:r>
      <w:r w:rsidR="00871AA5">
        <w:rPr>
          <w:rFonts w:asciiTheme="minorHAnsi" w:hAnsiTheme="minorHAnsi" w:cstheme="minorHAnsi"/>
          <w:sz w:val="24"/>
          <w:szCs w:val="24"/>
        </w:rPr>
        <w:t>más</w:t>
      </w:r>
      <w:r>
        <w:rPr>
          <w:rFonts w:asciiTheme="minorHAnsi" w:hAnsiTheme="minorHAnsi" w:cstheme="minorHAnsi"/>
          <w:sz w:val="24"/>
          <w:szCs w:val="24"/>
        </w:rPr>
        <w:t xml:space="preserve"> bien es la colaboración grupal, y un comentario frecuente “no hay tiempo”. Una falta o inadecuada integración y operación </w:t>
      </w:r>
      <w:r w:rsidR="00871AA5">
        <w:rPr>
          <w:rFonts w:asciiTheme="minorHAnsi" w:hAnsiTheme="minorHAnsi" w:cstheme="minorHAnsi"/>
          <w:sz w:val="24"/>
          <w:szCs w:val="24"/>
        </w:rPr>
        <w:t>de equipos</w:t>
      </w:r>
      <w:r>
        <w:rPr>
          <w:rFonts w:asciiTheme="minorHAnsi" w:hAnsiTheme="minorHAnsi" w:cstheme="minorHAnsi"/>
          <w:sz w:val="24"/>
          <w:szCs w:val="24"/>
        </w:rPr>
        <w:t xml:space="preserve"> de trabajo cooperativos y colaborativos.</w:t>
      </w:r>
    </w:p>
    <w:p w:rsidR="00965BE7" w:rsidRDefault="00965BE7" w:rsidP="00AE6940">
      <w:pPr>
        <w:spacing w:line="360" w:lineRule="auto"/>
        <w:jc w:val="both"/>
        <w:rPr>
          <w:rFonts w:asciiTheme="minorHAnsi" w:hAnsiTheme="minorHAnsi" w:cstheme="minorHAnsi"/>
          <w:sz w:val="24"/>
          <w:szCs w:val="24"/>
        </w:rPr>
      </w:pPr>
    </w:p>
    <w:p w:rsidR="00965BE7" w:rsidRDefault="00871AA5"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Actualmente como</w:t>
      </w:r>
      <w:r w:rsidR="00965BE7">
        <w:rPr>
          <w:rFonts w:asciiTheme="minorHAnsi" w:hAnsiTheme="minorHAnsi" w:cstheme="minorHAnsi"/>
          <w:sz w:val="24"/>
          <w:szCs w:val="24"/>
        </w:rPr>
        <w:t xml:space="preserve"> consecuencia de lo anterior se están trabajando:</w:t>
      </w:r>
    </w:p>
    <w:p w:rsidR="00965BE7" w:rsidRDefault="00965BE7"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Un proyecto de transformación </w:t>
      </w:r>
      <w:r w:rsidR="00871AA5">
        <w:rPr>
          <w:rFonts w:asciiTheme="minorHAnsi" w:hAnsiTheme="minorHAnsi" w:cstheme="minorHAnsi"/>
          <w:sz w:val="24"/>
          <w:szCs w:val="24"/>
        </w:rPr>
        <w:t>que incluye</w:t>
      </w:r>
      <w:r>
        <w:rPr>
          <w:rFonts w:asciiTheme="minorHAnsi" w:hAnsiTheme="minorHAnsi" w:cstheme="minorHAnsi"/>
          <w:sz w:val="24"/>
          <w:szCs w:val="24"/>
        </w:rPr>
        <w:t xml:space="preserve"> sub</w:t>
      </w:r>
      <w:r w:rsidR="00C036D7">
        <w:rPr>
          <w:rFonts w:asciiTheme="minorHAnsi" w:hAnsiTheme="minorHAnsi" w:cstheme="minorHAnsi"/>
          <w:sz w:val="24"/>
          <w:szCs w:val="24"/>
        </w:rPr>
        <w:t>-</w:t>
      </w:r>
      <w:r>
        <w:rPr>
          <w:rFonts w:asciiTheme="minorHAnsi" w:hAnsiTheme="minorHAnsi" w:cstheme="minorHAnsi"/>
          <w:sz w:val="24"/>
          <w:szCs w:val="24"/>
        </w:rPr>
        <w:t>proyectos de comunicación organizacional, integración de equipos de trabajo cooperativos y colaborativos, psicología organizacional, coaching que mejore los liderazgos, mejoras en los procesos de los departamentos o áreas de cuentas por cobrar, por pagar e inventarios.</w:t>
      </w:r>
    </w:p>
    <w:p w:rsidR="007E72DA" w:rsidRDefault="007E72DA" w:rsidP="00AE6940">
      <w:pPr>
        <w:spacing w:line="360" w:lineRule="auto"/>
        <w:jc w:val="both"/>
        <w:rPr>
          <w:rFonts w:asciiTheme="minorHAnsi" w:hAnsiTheme="minorHAnsi" w:cstheme="minorHAnsi"/>
          <w:sz w:val="24"/>
          <w:szCs w:val="24"/>
        </w:rPr>
      </w:pPr>
    </w:p>
    <w:p w:rsidR="007E72DA" w:rsidRDefault="007E72DA"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Se abatieron a cero en un trimestre </w:t>
      </w:r>
      <w:r w:rsidR="00871AA5">
        <w:rPr>
          <w:rFonts w:asciiTheme="minorHAnsi" w:hAnsiTheme="minorHAnsi" w:cstheme="minorHAnsi"/>
          <w:sz w:val="24"/>
          <w:szCs w:val="24"/>
        </w:rPr>
        <w:t>los indicadores</w:t>
      </w:r>
      <w:r>
        <w:rPr>
          <w:rFonts w:asciiTheme="minorHAnsi" w:hAnsiTheme="minorHAnsi" w:cstheme="minorHAnsi"/>
          <w:sz w:val="24"/>
          <w:szCs w:val="24"/>
        </w:rPr>
        <w:t xml:space="preserve"> de puntualidad e inasistencia sin mediar ni </w:t>
      </w:r>
      <w:r w:rsidR="00871AA5">
        <w:rPr>
          <w:rFonts w:asciiTheme="minorHAnsi" w:hAnsiTheme="minorHAnsi" w:cstheme="minorHAnsi"/>
          <w:sz w:val="24"/>
          <w:szCs w:val="24"/>
        </w:rPr>
        <w:t>estímulos ni</w:t>
      </w:r>
      <w:r>
        <w:rPr>
          <w:rFonts w:asciiTheme="minorHAnsi" w:hAnsiTheme="minorHAnsi" w:cstheme="minorHAnsi"/>
          <w:sz w:val="24"/>
          <w:szCs w:val="24"/>
        </w:rPr>
        <w:t xml:space="preserve"> castigos.</w:t>
      </w:r>
    </w:p>
    <w:p w:rsidR="007E72DA" w:rsidRDefault="007E72DA"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Se redefinieron los procesos de entrega-recepción </w:t>
      </w:r>
      <w:r w:rsidR="00C036D7">
        <w:rPr>
          <w:rFonts w:asciiTheme="minorHAnsi" w:hAnsiTheme="minorHAnsi" w:cstheme="minorHAnsi"/>
          <w:sz w:val="24"/>
          <w:szCs w:val="24"/>
        </w:rPr>
        <w:t>mercancía,</w:t>
      </w:r>
      <w:r>
        <w:rPr>
          <w:rFonts w:asciiTheme="minorHAnsi" w:hAnsiTheme="minorHAnsi" w:cstheme="minorHAnsi"/>
          <w:sz w:val="24"/>
          <w:szCs w:val="24"/>
        </w:rPr>
        <w:t xml:space="preserve"> </w:t>
      </w:r>
      <w:r w:rsidR="00A00E2B">
        <w:rPr>
          <w:rFonts w:asciiTheme="minorHAnsi" w:hAnsiTheme="minorHAnsi" w:cstheme="minorHAnsi"/>
          <w:sz w:val="24"/>
          <w:szCs w:val="24"/>
        </w:rPr>
        <w:t>así</w:t>
      </w:r>
      <w:r>
        <w:rPr>
          <w:rFonts w:asciiTheme="minorHAnsi" w:hAnsiTheme="minorHAnsi" w:cstheme="minorHAnsi"/>
          <w:sz w:val="24"/>
          <w:szCs w:val="24"/>
        </w:rPr>
        <w:t xml:space="preserve"> como atención al cliente</w:t>
      </w:r>
      <w:r w:rsidR="00A00E2B">
        <w:rPr>
          <w:rFonts w:asciiTheme="minorHAnsi" w:hAnsiTheme="minorHAnsi" w:cstheme="minorHAnsi"/>
          <w:sz w:val="24"/>
          <w:szCs w:val="24"/>
        </w:rPr>
        <w:t xml:space="preserve"> simplificando </w:t>
      </w:r>
      <w:r w:rsidR="00871AA5">
        <w:rPr>
          <w:rFonts w:asciiTheme="minorHAnsi" w:hAnsiTheme="minorHAnsi" w:cstheme="minorHAnsi"/>
          <w:sz w:val="24"/>
          <w:szCs w:val="24"/>
        </w:rPr>
        <w:t>procesos o</w:t>
      </w:r>
      <w:r w:rsidR="00A00E2B">
        <w:rPr>
          <w:rFonts w:asciiTheme="minorHAnsi" w:hAnsiTheme="minorHAnsi" w:cstheme="minorHAnsi"/>
          <w:sz w:val="24"/>
          <w:szCs w:val="24"/>
        </w:rPr>
        <w:t xml:space="preserve"> creando aquellos necesarios e inexistentes.</w:t>
      </w:r>
    </w:p>
    <w:p w:rsidR="009C4057" w:rsidRDefault="009C4057"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Se redujeron los conflictos, se ha mejorado la comunicación y se ha logrado una mayor comprensión y sensibilización entre los participantes de los requerimientos de cada área, se han establecido nuevos mecanismos para resolver los problemas y sistematizado acciones para hacer más </w:t>
      </w:r>
      <w:r w:rsidR="005F69F4">
        <w:rPr>
          <w:rFonts w:asciiTheme="minorHAnsi" w:hAnsiTheme="minorHAnsi" w:cstheme="minorHAnsi"/>
          <w:sz w:val="24"/>
          <w:szCs w:val="24"/>
        </w:rPr>
        <w:t>eficientes los</w:t>
      </w:r>
      <w:r>
        <w:rPr>
          <w:rFonts w:asciiTheme="minorHAnsi" w:hAnsiTheme="minorHAnsi" w:cstheme="minorHAnsi"/>
          <w:sz w:val="24"/>
          <w:szCs w:val="24"/>
        </w:rPr>
        <w:t xml:space="preserve"> procesos</w:t>
      </w:r>
      <w:r w:rsidR="005F69F4">
        <w:rPr>
          <w:rFonts w:asciiTheme="minorHAnsi" w:hAnsiTheme="minorHAnsi" w:cstheme="minorHAnsi"/>
          <w:sz w:val="24"/>
          <w:szCs w:val="24"/>
        </w:rPr>
        <w:t>...</w:t>
      </w:r>
    </w:p>
    <w:p w:rsidR="00871AA5" w:rsidRDefault="004B05B9" w:rsidP="00AE694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Se han formado nuevos equipos de trabajo colaborativos en toda la organización y se empieza a observar un nuevo enfoque de abordar los problemas y conflictos. </w:t>
      </w:r>
    </w:p>
    <w:p w:rsidR="004D1541" w:rsidRDefault="004D1541" w:rsidP="00AE6940">
      <w:pPr>
        <w:spacing w:line="360" w:lineRule="auto"/>
        <w:jc w:val="both"/>
        <w:rPr>
          <w:rFonts w:asciiTheme="minorHAnsi" w:hAnsiTheme="minorHAnsi" w:cstheme="minorHAnsi"/>
          <w:sz w:val="24"/>
          <w:szCs w:val="24"/>
        </w:rPr>
      </w:pPr>
    </w:p>
    <w:p w:rsidR="00871AA5" w:rsidRDefault="00871AA5" w:rsidP="00AE6940">
      <w:pPr>
        <w:spacing w:line="360" w:lineRule="auto"/>
        <w:jc w:val="both"/>
        <w:rPr>
          <w:rFonts w:asciiTheme="minorHAnsi" w:hAnsiTheme="minorHAnsi" w:cstheme="minorHAnsi"/>
          <w:sz w:val="24"/>
          <w:szCs w:val="24"/>
        </w:rPr>
      </w:pPr>
    </w:p>
    <w:p w:rsidR="009B1371" w:rsidRPr="00C26887" w:rsidRDefault="00C26887" w:rsidP="009B1371">
      <w:pPr>
        <w:spacing w:line="360" w:lineRule="auto"/>
        <w:jc w:val="both"/>
        <w:rPr>
          <w:rFonts w:eastAsiaTheme="minorHAnsi"/>
          <w:b/>
          <w:sz w:val="24"/>
          <w:szCs w:val="24"/>
          <w:lang w:eastAsia="en-US"/>
        </w:rPr>
      </w:pPr>
      <w:r>
        <w:rPr>
          <w:rFonts w:eastAsiaTheme="minorHAnsi"/>
          <w:b/>
          <w:sz w:val="24"/>
          <w:szCs w:val="24"/>
          <w:lang w:eastAsia="en-US"/>
        </w:rPr>
        <w:t>D</w:t>
      </w:r>
      <w:r w:rsidRPr="00C26887">
        <w:rPr>
          <w:rFonts w:eastAsiaTheme="minorHAnsi"/>
          <w:b/>
          <w:sz w:val="24"/>
          <w:szCs w:val="24"/>
          <w:lang w:eastAsia="en-US"/>
        </w:rPr>
        <w:t xml:space="preserve">iscusión </w:t>
      </w:r>
    </w:p>
    <w:p w:rsidR="009B1371" w:rsidRDefault="00C26887" w:rsidP="009B1371">
      <w:pPr>
        <w:spacing w:line="360" w:lineRule="auto"/>
        <w:jc w:val="both"/>
        <w:rPr>
          <w:rFonts w:asciiTheme="minorHAnsi" w:hAnsiTheme="minorHAnsi" w:cstheme="minorHAnsi"/>
          <w:b/>
          <w:sz w:val="24"/>
          <w:szCs w:val="24"/>
        </w:rPr>
      </w:pPr>
      <w:r>
        <w:rPr>
          <w:rFonts w:asciiTheme="minorHAnsi" w:hAnsiTheme="minorHAnsi" w:cstheme="minorHAnsi"/>
          <w:b/>
          <w:sz w:val="24"/>
          <w:szCs w:val="24"/>
        </w:rPr>
        <w:t>El estrés</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El concepto proviene de la palabra inglesa “stress” y es definido por la Real Academia Española como “la tensión provocada por situaciones que originan reacciones psicosomáticas o trastornos psicológicos a veces graves”</w:t>
      </w:r>
      <w:sdt>
        <w:sdtPr>
          <w:rPr>
            <w:rFonts w:asciiTheme="minorHAnsi" w:hAnsiTheme="minorHAnsi" w:cstheme="minorHAnsi"/>
            <w:sz w:val="24"/>
            <w:szCs w:val="24"/>
          </w:rPr>
          <w:id w:val="-1169550468"/>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MarcadorDePosición1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393965">
            <w:rPr>
              <w:rFonts w:asciiTheme="minorHAnsi" w:hAnsiTheme="minorHAnsi" w:cstheme="minorHAnsi"/>
              <w:noProof/>
              <w:sz w:val="24"/>
              <w:szCs w:val="24"/>
            </w:rPr>
            <w:t>(Real Academia Española, 2013)</w:t>
          </w:r>
          <w:r>
            <w:rPr>
              <w:rFonts w:asciiTheme="minorHAnsi" w:hAnsiTheme="minorHAnsi" w:cstheme="minorHAnsi"/>
              <w:sz w:val="24"/>
              <w:szCs w:val="24"/>
            </w:rPr>
            <w:fldChar w:fldCharType="end"/>
          </w:r>
        </w:sdtContent>
      </w:sdt>
      <w:r>
        <w:rPr>
          <w:rFonts w:asciiTheme="minorHAnsi" w:hAnsiTheme="minorHAnsi" w:cstheme="minorHAnsi"/>
          <w:sz w:val="24"/>
          <w:szCs w:val="24"/>
        </w:rPr>
        <w:t>, siendo que también se emplea como sinónimo de agotamiento, fatiga, ansiedad, angustia.</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El concepto se empleó por vez primera en la Física para referirse a la fuerza que aplicada sobre un objeto hace que se rompa. </w:t>
      </w:r>
    </w:p>
    <w:p w:rsidR="00C036D7" w:rsidRDefault="00C036D7"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Al llevarse al campo de la Psicología por Selye en 1936, se le describió como un proceso psicológico y fisiológico de la persona que se encuentra sometido a presiones o tensiones causando un impacto en las personas que lo sufren. </w:t>
      </w:r>
      <w:sdt>
        <w:sdtPr>
          <w:rPr>
            <w:rFonts w:asciiTheme="minorHAnsi" w:hAnsiTheme="minorHAnsi" w:cstheme="minorHAnsi"/>
            <w:sz w:val="24"/>
            <w:szCs w:val="24"/>
          </w:rPr>
          <w:id w:val="-854957759"/>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Sey761 \l 2058 </w:instrText>
          </w:r>
          <w:r>
            <w:rPr>
              <w:rFonts w:asciiTheme="minorHAnsi" w:hAnsiTheme="minorHAnsi" w:cstheme="minorHAnsi"/>
              <w:sz w:val="24"/>
              <w:szCs w:val="24"/>
            </w:rPr>
            <w:fldChar w:fldCharType="separate"/>
          </w:r>
          <w:r w:rsidRPr="001459AF">
            <w:rPr>
              <w:rFonts w:asciiTheme="minorHAnsi" w:hAnsiTheme="minorHAnsi" w:cstheme="minorHAnsi"/>
              <w:noProof/>
              <w:sz w:val="24"/>
              <w:szCs w:val="24"/>
            </w:rPr>
            <w:t>(Seyle, 1976)</w:t>
          </w:r>
          <w:r>
            <w:rPr>
              <w:rFonts w:asciiTheme="minorHAnsi" w:hAnsiTheme="minorHAnsi" w:cstheme="minorHAnsi"/>
              <w:sz w:val="24"/>
              <w:szCs w:val="24"/>
            </w:rPr>
            <w:fldChar w:fldCharType="end"/>
          </w:r>
        </w:sdtContent>
      </w:sdt>
    </w:p>
    <w:p w:rsidR="009B1371" w:rsidRPr="00600255" w:rsidRDefault="009B1371" w:rsidP="009B1371">
      <w:pPr>
        <w:spacing w:line="360" w:lineRule="auto"/>
        <w:jc w:val="both"/>
        <w:rPr>
          <w:rFonts w:asciiTheme="minorHAnsi" w:hAnsiTheme="minorHAnsi" w:cstheme="minorHAnsi"/>
          <w:sz w:val="24"/>
          <w:szCs w:val="24"/>
        </w:rPr>
      </w:pPr>
    </w:p>
    <w:p w:rsidR="009B1371" w:rsidRPr="00741E75"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La Asociación Americana de Psicología ha clasificado tres tipos de estrés: a) agudo, que es el más común y emerge de las tensiones y presiones del pasado reciente y/o anticipadas por el futuro cercano, b) el crónico que es permanente y destruye vidas y mentes. Lo padecen personas generalmente de escasos recursos, familias disfuncionales o que es ocasionado por algún evento traumático como podría ser personas que han padecido algún ataque al corazón y que también se llama estrés agudo episódico o postraumático y que lo padecen personas con vidas desordenadas y que se encuentran permanentemente en crisis o que tienen un estado emocional irritable, y entre otros males padecen depresiones e incluso adicciones. </w:t>
      </w:r>
      <w:sdt>
        <w:sdtPr>
          <w:rPr>
            <w:rFonts w:asciiTheme="minorHAnsi" w:hAnsiTheme="minorHAnsi" w:cstheme="minorHAnsi"/>
            <w:sz w:val="24"/>
            <w:szCs w:val="24"/>
          </w:rPr>
          <w:id w:val="-1186825316"/>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Ame131 \l 2058 </w:instrText>
          </w:r>
          <w:r>
            <w:rPr>
              <w:rFonts w:asciiTheme="minorHAnsi" w:hAnsiTheme="minorHAnsi" w:cstheme="minorHAnsi"/>
              <w:sz w:val="24"/>
              <w:szCs w:val="24"/>
            </w:rPr>
            <w:fldChar w:fldCharType="separate"/>
          </w:r>
          <w:r w:rsidRPr="00797D42">
            <w:rPr>
              <w:rFonts w:asciiTheme="minorHAnsi" w:hAnsiTheme="minorHAnsi" w:cstheme="minorHAnsi"/>
              <w:noProof/>
              <w:sz w:val="24"/>
              <w:szCs w:val="24"/>
            </w:rPr>
            <w:t>(Association American Psychological, 2013)</w:t>
          </w:r>
          <w:r>
            <w:rPr>
              <w:rFonts w:asciiTheme="minorHAnsi" w:hAnsiTheme="minorHAnsi" w:cstheme="minorHAnsi"/>
              <w:sz w:val="24"/>
              <w:szCs w:val="24"/>
            </w:rPr>
            <w:fldChar w:fldCharType="end"/>
          </w:r>
        </w:sdtContent>
      </w:sdt>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Asimismo</w:t>
      </w:r>
      <w:r w:rsidR="00C73D92">
        <w:rPr>
          <w:rFonts w:asciiTheme="minorHAnsi" w:hAnsiTheme="minorHAnsi" w:cstheme="minorHAnsi"/>
          <w:sz w:val="24"/>
          <w:szCs w:val="24"/>
        </w:rPr>
        <w:t xml:space="preserve">, </w:t>
      </w:r>
      <w:r>
        <w:rPr>
          <w:rFonts w:asciiTheme="minorHAnsi" w:hAnsiTheme="minorHAnsi" w:cstheme="minorHAnsi"/>
          <w:sz w:val="24"/>
          <w:szCs w:val="24"/>
        </w:rPr>
        <w:t>la Organización Mundial de la Salud (OMS) lo define como “la reacción que puede tener el individuo ante exigencias y presiones laborales que no se ajustan a sus conocimientos y capacidades y que ponen a prueba su capacidad para afrontarla situación”</w:t>
      </w:r>
      <w:sdt>
        <w:sdtPr>
          <w:rPr>
            <w:rFonts w:asciiTheme="minorHAnsi" w:hAnsiTheme="minorHAnsi" w:cstheme="minorHAnsi"/>
            <w:sz w:val="24"/>
            <w:szCs w:val="24"/>
          </w:rPr>
          <w:id w:val="348908540"/>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Org041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797D42">
            <w:rPr>
              <w:rFonts w:asciiTheme="minorHAnsi" w:hAnsiTheme="minorHAnsi" w:cstheme="minorHAnsi"/>
              <w:noProof/>
              <w:sz w:val="24"/>
              <w:szCs w:val="24"/>
            </w:rPr>
            <w:t>(Organización Mundial de la Salud, 2004)</w:t>
          </w:r>
          <w:r>
            <w:rPr>
              <w:rFonts w:asciiTheme="minorHAnsi" w:hAnsiTheme="minorHAnsi" w:cstheme="minorHAnsi"/>
              <w:sz w:val="24"/>
              <w:szCs w:val="24"/>
            </w:rPr>
            <w:fldChar w:fldCharType="end"/>
          </w:r>
        </w:sdtContent>
      </w:sdt>
      <w:r>
        <w:rPr>
          <w:rFonts w:asciiTheme="minorHAnsi" w:hAnsiTheme="minorHAnsi" w:cstheme="minorHAnsi"/>
          <w:sz w:val="24"/>
          <w:szCs w:val="24"/>
        </w:rPr>
        <w:t>.</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Por otra parte cuando a un colaborador o trabajador tiene un grado de motivación alta, ante las actividades, funciones y tareas encomendadas, esta circunstancia lo pone en alerta y en actividad constante, o bien sea porque la organización o empresa le proporciona los insumos, herramientas e implementos necesarios para realizar sus funciones y poder lograr sus metas, esto contribuye a generar una tensión positiva y por tanto estamos hablando de un estrés positivo o bueno que es motivante y benéfico a la persona,  a este  tipo de estrés se le denomina “</w:t>
      </w:r>
      <w:proofErr w:type="spellStart"/>
      <w:r>
        <w:rPr>
          <w:rFonts w:asciiTheme="minorHAnsi" w:hAnsiTheme="minorHAnsi" w:cstheme="minorHAnsi"/>
          <w:sz w:val="24"/>
          <w:szCs w:val="24"/>
        </w:rPr>
        <w:t>eutrés</w:t>
      </w:r>
      <w:proofErr w:type="spellEnd"/>
      <w:r>
        <w:rPr>
          <w:rFonts w:asciiTheme="minorHAnsi" w:hAnsiTheme="minorHAnsi" w:cstheme="minorHAnsi"/>
          <w:sz w:val="24"/>
          <w:szCs w:val="24"/>
        </w:rPr>
        <w:t xml:space="preserve">” que impulsa al logro de obtener mejores y mayores resultados en el desempeño de la persona y por ende la productividad de la persona o personas que lo tienen </w:t>
      </w:r>
      <w:r>
        <w:rPr>
          <w:rFonts w:asciiTheme="minorHAnsi" w:hAnsiTheme="minorHAnsi" w:cstheme="minorHAnsi"/>
          <w:sz w:val="24"/>
          <w:szCs w:val="24"/>
        </w:rPr>
        <w:lastRenderedPageBreak/>
        <w:t>y que  en conjunto contribuye a incrementar la productividad de la organización. Sin embargo</w:t>
      </w:r>
      <w:r w:rsidR="00C73D92">
        <w:rPr>
          <w:rFonts w:asciiTheme="minorHAnsi" w:hAnsiTheme="minorHAnsi" w:cstheme="minorHAnsi"/>
          <w:sz w:val="24"/>
          <w:szCs w:val="24"/>
        </w:rPr>
        <w:t>, si</w:t>
      </w:r>
      <w:r>
        <w:rPr>
          <w:rFonts w:asciiTheme="minorHAnsi" w:hAnsiTheme="minorHAnsi" w:cstheme="minorHAnsi"/>
          <w:sz w:val="24"/>
          <w:szCs w:val="24"/>
        </w:rPr>
        <w:t xml:space="preserve"> la presión o tensión se incrementa de tal forma que afecte a la persona entonces ese estrés bueno o </w:t>
      </w:r>
      <w:r w:rsidR="00C036D7">
        <w:rPr>
          <w:rFonts w:asciiTheme="minorHAnsi" w:hAnsiTheme="minorHAnsi" w:cstheme="minorHAnsi"/>
          <w:sz w:val="24"/>
          <w:szCs w:val="24"/>
        </w:rPr>
        <w:t>“</w:t>
      </w:r>
      <w:proofErr w:type="spellStart"/>
      <w:r>
        <w:rPr>
          <w:rFonts w:asciiTheme="minorHAnsi" w:hAnsiTheme="minorHAnsi" w:cstheme="minorHAnsi"/>
          <w:sz w:val="24"/>
          <w:szCs w:val="24"/>
        </w:rPr>
        <w:t>eutrés</w:t>
      </w:r>
      <w:proofErr w:type="spellEnd"/>
      <w:r w:rsidR="00C036D7">
        <w:rPr>
          <w:rFonts w:asciiTheme="minorHAnsi" w:hAnsiTheme="minorHAnsi" w:cstheme="minorHAnsi"/>
          <w:sz w:val="24"/>
          <w:szCs w:val="24"/>
        </w:rPr>
        <w:t>”</w:t>
      </w:r>
      <w:r>
        <w:rPr>
          <w:rFonts w:asciiTheme="minorHAnsi" w:hAnsiTheme="minorHAnsi" w:cstheme="minorHAnsi"/>
          <w:sz w:val="24"/>
          <w:szCs w:val="24"/>
        </w:rPr>
        <w:t xml:space="preserve"> se convi</w:t>
      </w:r>
      <w:r w:rsidR="00C036D7">
        <w:rPr>
          <w:rFonts w:asciiTheme="minorHAnsi" w:hAnsiTheme="minorHAnsi" w:cstheme="minorHAnsi"/>
          <w:sz w:val="24"/>
          <w:szCs w:val="24"/>
        </w:rPr>
        <w:t>erte en un estés malo o “distré</w:t>
      </w:r>
      <w:r>
        <w:rPr>
          <w:rFonts w:asciiTheme="minorHAnsi" w:hAnsiTheme="minorHAnsi" w:cstheme="minorHAnsi"/>
          <w:sz w:val="24"/>
          <w:szCs w:val="24"/>
        </w:rPr>
        <w:t>s”</w:t>
      </w:r>
      <w:sdt>
        <w:sdtPr>
          <w:rPr>
            <w:rFonts w:asciiTheme="minorHAnsi" w:hAnsiTheme="minorHAnsi" w:cstheme="minorHAnsi"/>
            <w:sz w:val="24"/>
            <w:szCs w:val="24"/>
          </w:rPr>
          <w:id w:val="1694578706"/>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Fid111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FF0D4B">
            <w:rPr>
              <w:rFonts w:asciiTheme="minorHAnsi" w:hAnsiTheme="minorHAnsi" w:cstheme="minorHAnsi"/>
              <w:noProof/>
              <w:sz w:val="24"/>
              <w:szCs w:val="24"/>
            </w:rPr>
            <w:t>(Fidalgo, 2011)</w:t>
          </w:r>
          <w:r>
            <w:rPr>
              <w:rFonts w:asciiTheme="minorHAnsi" w:hAnsiTheme="minorHAnsi" w:cstheme="minorHAnsi"/>
              <w:sz w:val="24"/>
              <w:szCs w:val="24"/>
            </w:rPr>
            <w:fldChar w:fldCharType="end"/>
          </w:r>
        </w:sdtContent>
      </w:sdt>
      <w:r>
        <w:rPr>
          <w:rFonts w:asciiTheme="minorHAnsi" w:hAnsiTheme="minorHAnsi" w:cstheme="minorHAnsi"/>
          <w:sz w:val="24"/>
          <w:szCs w:val="24"/>
        </w:rPr>
        <w:t>.</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Ejemplos de lo anteriormente descrito tenemos la observación de personas que cuentan con </w:t>
      </w:r>
      <w:r w:rsidR="00D60ABD">
        <w:rPr>
          <w:rFonts w:asciiTheme="minorHAnsi" w:hAnsiTheme="minorHAnsi" w:cstheme="minorHAnsi"/>
          <w:sz w:val="24"/>
          <w:szCs w:val="24"/>
        </w:rPr>
        <w:t>vigor físico</w:t>
      </w:r>
      <w:r>
        <w:rPr>
          <w:rFonts w:asciiTheme="minorHAnsi" w:hAnsiTheme="minorHAnsi" w:cstheme="minorHAnsi"/>
          <w:sz w:val="24"/>
          <w:szCs w:val="24"/>
        </w:rPr>
        <w:t>, optimismo, vitalidad, entusiasmo, incluso resistencia a las enfermedades (</w:t>
      </w:r>
      <w:proofErr w:type="spellStart"/>
      <w:r>
        <w:rPr>
          <w:rFonts w:asciiTheme="minorHAnsi" w:hAnsiTheme="minorHAnsi" w:cstheme="minorHAnsi"/>
          <w:sz w:val="24"/>
          <w:szCs w:val="24"/>
        </w:rPr>
        <w:t>eutrés</w:t>
      </w:r>
      <w:proofErr w:type="spellEnd"/>
      <w:r>
        <w:rPr>
          <w:rFonts w:asciiTheme="minorHAnsi" w:hAnsiTheme="minorHAnsi" w:cstheme="minorHAnsi"/>
          <w:sz w:val="24"/>
          <w:szCs w:val="24"/>
        </w:rPr>
        <w:t xml:space="preserve">), o bien baja productividad, apatía, fatiga, irritación, </w:t>
      </w:r>
      <w:r w:rsidR="00C036D7">
        <w:rPr>
          <w:rFonts w:asciiTheme="minorHAnsi" w:hAnsiTheme="minorHAnsi" w:cstheme="minorHAnsi"/>
          <w:sz w:val="24"/>
          <w:szCs w:val="24"/>
        </w:rPr>
        <w:t>falta de concentración (distrés</w:t>
      </w:r>
      <w:r>
        <w:rPr>
          <w:rFonts w:asciiTheme="minorHAnsi" w:hAnsiTheme="minorHAnsi" w:cstheme="minorHAnsi"/>
          <w:sz w:val="24"/>
          <w:szCs w:val="24"/>
        </w:rPr>
        <w:t>), constituyendo el estrés laboral para efectos del presente artículo.</w:t>
      </w:r>
    </w:p>
    <w:p w:rsidR="009B1371" w:rsidRDefault="009B1371" w:rsidP="009B1371">
      <w:pPr>
        <w:spacing w:line="360" w:lineRule="auto"/>
        <w:jc w:val="both"/>
        <w:rPr>
          <w:rFonts w:asciiTheme="minorHAnsi" w:hAnsiTheme="minorHAnsi" w:cstheme="minorHAnsi"/>
          <w:sz w:val="24"/>
          <w:szCs w:val="24"/>
        </w:rPr>
      </w:pPr>
    </w:p>
    <w:p w:rsidR="009B1371" w:rsidRPr="00797D42"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Los impactos en las personas por tanto provocados por el estrés producen diferentes efectos como serían de tipo fisiológico (por </w:t>
      </w:r>
      <w:proofErr w:type="gramStart"/>
      <w:r>
        <w:rPr>
          <w:rFonts w:asciiTheme="minorHAnsi" w:hAnsiTheme="minorHAnsi" w:cstheme="minorHAnsi"/>
          <w:sz w:val="24"/>
          <w:szCs w:val="24"/>
        </w:rPr>
        <w:t>ejemplo</w:t>
      </w:r>
      <w:proofErr w:type="gramEnd"/>
      <w:r>
        <w:rPr>
          <w:rFonts w:asciiTheme="minorHAnsi" w:hAnsiTheme="minorHAnsi" w:cstheme="minorHAnsi"/>
          <w:sz w:val="24"/>
          <w:szCs w:val="24"/>
        </w:rPr>
        <w:t xml:space="preserve"> colon irritable, cardiopatías), psicológico (comportamientos y actitudes ya sean positivos o negativos) y por tanto impacta a la organización, como podría ser rotación de personal, impuntualidad, inasistencia, conflictos, falta de productividad entre otros, </w:t>
      </w:r>
      <w:sdt>
        <w:sdtPr>
          <w:rPr>
            <w:rFonts w:asciiTheme="minorHAnsi" w:hAnsiTheme="minorHAnsi" w:cstheme="minorHAnsi"/>
            <w:sz w:val="24"/>
            <w:szCs w:val="24"/>
          </w:rPr>
          <w:id w:val="1189417347"/>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Org041 \l 2058 </w:instrText>
          </w:r>
          <w:r>
            <w:rPr>
              <w:rFonts w:asciiTheme="minorHAnsi" w:hAnsiTheme="minorHAnsi" w:cstheme="minorHAnsi"/>
              <w:sz w:val="24"/>
              <w:szCs w:val="24"/>
            </w:rPr>
            <w:fldChar w:fldCharType="separate"/>
          </w:r>
          <w:r w:rsidRPr="00F40053">
            <w:rPr>
              <w:rFonts w:asciiTheme="minorHAnsi" w:hAnsiTheme="minorHAnsi" w:cstheme="minorHAnsi"/>
              <w:noProof/>
              <w:sz w:val="24"/>
              <w:szCs w:val="24"/>
            </w:rPr>
            <w:t>(Organización Mundial de la Salud, 2004)</w:t>
          </w:r>
          <w:r>
            <w:rPr>
              <w:rFonts w:asciiTheme="minorHAnsi" w:hAnsiTheme="minorHAnsi" w:cstheme="minorHAnsi"/>
              <w:sz w:val="24"/>
              <w:szCs w:val="24"/>
            </w:rPr>
            <w:fldChar w:fldCharType="end"/>
          </w:r>
        </w:sdtContent>
      </w:sdt>
      <w:r>
        <w:rPr>
          <w:rFonts w:asciiTheme="minorHAnsi" w:hAnsiTheme="minorHAnsi" w:cstheme="minorHAnsi"/>
          <w:sz w:val="24"/>
          <w:szCs w:val="24"/>
        </w:rPr>
        <w:t>.</w:t>
      </w:r>
    </w:p>
    <w:p w:rsidR="009B1371" w:rsidRDefault="009B1371" w:rsidP="009B1371">
      <w:pPr>
        <w:spacing w:line="360" w:lineRule="auto"/>
        <w:jc w:val="both"/>
        <w:rPr>
          <w:rFonts w:asciiTheme="minorHAnsi" w:hAnsiTheme="minorHAnsi" w:cstheme="minorHAnsi"/>
          <w:b/>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Estos efectos son causados generalmente por dos grandes impulsores: la persona y su interrelación con los demás y la propia organización entendida ésta como un sistema de personas organizadas con un objetivo común y bajo un contrato establecido. </w:t>
      </w:r>
      <w:sdt>
        <w:sdtPr>
          <w:rPr>
            <w:rFonts w:asciiTheme="minorHAnsi" w:hAnsiTheme="minorHAnsi" w:cstheme="minorHAnsi"/>
            <w:sz w:val="24"/>
            <w:szCs w:val="24"/>
          </w:rPr>
          <w:id w:val="-704797673"/>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Sal112 \l 2058 </w:instrText>
          </w:r>
          <w:r>
            <w:rPr>
              <w:rFonts w:asciiTheme="minorHAnsi" w:hAnsiTheme="minorHAnsi" w:cstheme="minorHAnsi"/>
              <w:sz w:val="24"/>
              <w:szCs w:val="24"/>
            </w:rPr>
            <w:fldChar w:fldCharType="separate"/>
          </w:r>
          <w:r w:rsidRPr="001459AF">
            <w:rPr>
              <w:rFonts w:asciiTheme="minorHAnsi" w:hAnsiTheme="minorHAnsi" w:cstheme="minorHAnsi"/>
              <w:noProof/>
              <w:sz w:val="24"/>
              <w:szCs w:val="24"/>
            </w:rPr>
            <w:t>(Salazar, 2011)</w:t>
          </w:r>
          <w:r>
            <w:rPr>
              <w:rFonts w:asciiTheme="minorHAnsi" w:hAnsiTheme="minorHAnsi" w:cstheme="minorHAnsi"/>
              <w:sz w:val="24"/>
              <w:szCs w:val="24"/>
            </w:rPr>
            <w:fldChar w:fldCharType="end"/>
          </w:r>
        </w:sdtContent>
      </w:sdt>
      <w:r>
        <w:rPr>
          <w:rFonts w:asciiTheme="minorHAnsi" w:hAnsiTheme="minorHAnsi" w:cstheme="minorHAnsi"/>
          <w:sz w:val="24"/>
          <w:szCs w:val="24"/>
        </w:rPr>
        <w:t>. La Organización Mundial de la Salud definió que existen varias causas en este sentido veamos algunas de ellas:</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Las relaciones entre la vida personal y familiar (necesidades, aspiraciones y retos de las personas mismas), la falta de apoyo en el trabajo por los problemas familiares existentes</w:t>
      </w:r>
      <w:r w:rsidR="005F69F4">
        <w:rPr>
          <w:rFonts w:asciiTheme="minorHAnsi" w:hAnsiTheme="minorHAnsi" w:cstheme="minorHAnsi"/>
          <w:sz w:val="24"/>
          <w:szCs w:val="24"/>
        </w:rPr>
        <w:t>, y</w:t>
      </w:r>
      <w:r>
        <w:rPr>
          <w:rFonts w:asciiTheme="minorHAnsi" w:hAnsiTheme="minorHAnsi" w:cstheme="minorHAnsi"/>
          <w:sz w:val="24"/>
          <w:szCs w:val="24"/>
        </w:rPr>
        <w:t xml:space="preserve"> al mismo tiempo la falta de apoyo familiar ante los problemas laborales que pudieran tenerse.</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La mala relación entre colaboradores, actividades y funciones no bien definidas, acoso laboral, ausencia de procedimientos claros y resultados a obtener esperados, la falta de promociones y desarrollo profesional, salarios insuficientes, estatus, actividades a realizar que no vayan </w:t>
      </w:r>
      <w:proofErr w:type="gramStart"/>
      <w:r>
        <w:rPr>
          <w:rFonts w:asciiTheme="minorHAnsi" w:hAnsiTheme="minorHAnsi" w:cstheme="minorHAnsi"/>
          <w:sz w:val="24"/>
          <w:szCs w:val="24"/>
        </w:rPr>
        <w:t>de acuerdo a</w:t>
      </w:r>
      <w:proofErr w:type="gramEnd"/>
      <w:r>
        <w:rPr>
          <w:rFonts w:asciiTheme="minorHAnsi" w:hAnsiTheme="minorHAnsi" w:cstheme="minorHAnsi"/>
          <w:sz w:val="24"/>
          <w:szCs w:val="24"/>
        </w:rPr>
        <w:t xml:space="preserve"> las competencias profesionales, ausencia de un conducto o procedimiento para resolver dudas y quejas. </w:t>
      </w:r>
    </w:p>
    <w:p w:rsidR="00C036D7" w:rsidRDefault="00C036D7"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Asimismo</w:t>
      </w:r>
      <w:r w:rsidR="00473F91">
        <w:rPr>
          <w:rFonts w:asciiTheme="minorHAnsi" w:hAnsiTheme="minorHAnsi" w:cstheme="minorHAnsi"/>
          <w:sz w:val="24"/>
          <w:szCs w:val="24"/>
        </w:rPr>
        <w:t xml:space="preserve">, </w:t>
      </w:r>
      <w:r>
        <w:rPr>
          <w:rFonts w:asciiTheme="minorHAnsi" w:hAnsiTheme="minorHAnsi" w:cstheme="minorHAnsi"/>
          <w:sz w:val="24"/>
          <w:szCs w:val="24"/>
        </w:rPr>
        <w:t xml:space="preserve">liderazgos no adecuados, mala comunicación o carencia de un propicio clima organizacional son </w:t>
      </w:r>
      <w:proofErr w:type="gramStart"/>
      <w:r>
        <w:rPr>
          <w:rFonts w:asciiTheme="minorHAnsi" w:hAnsiTheme="minorHAnsi" w:cstheme="minorHAnsi"/>
          <w:sz w:val="24"/>
          <w:szCs w:val="24"/>
        </w:rPr>
        <w:t>impulsores a generar</w:t>
      </w:r>
      <w:proofErr w:type="gramEnd"/>
      <w:r>
        <w:rPr>
          <w:rFonts w:asciiTheme="minorHAnsi" w:hAnsiTheme="minorHAnsi" w:cstheme="minorHAnsi"/>
          <w:sz w:val="24"/>
          <w:szCs w:val="24"/>
        </w:rPr>
        <w:t xml:space="preserve"> estrés en las personas.</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Podemos concluir por tanto que el estrés laboral tiene un doble enfoque la organización (entidad) misma por los impactos que afectan su productividad, rentabilidad y </w:t>
      </w:r>
      <w:r w:rsidR="00D60ABD">
        <w:rPr>
          <w:rFonts w:asciiTheme="minorHAnsi" w:hAnsiTheme="minorHAnsi" w:cstheme="minorHAnsi"/>
          <w:sz w:val="24"/>
          <w:szCs w:val="24"/>
        </w:rPr>
        <w:t>competitividad</w:t>
      </w:r>
      <w:r w:rsidR="00C73D92">
        <w:rPr>
          <w:rFonts w:asciiTheme="minorHAnsi" w:hAnsiTheme="minorHAnsi" w:cstheme="minorHAnsi"/>
          <w:sz w:val="24"/>
          <w:szCs w:val="24"/>
        </w:rPr>
        <w:t>, así</w:t>
      </w:r>
      <w:r>
        <w:rPr>
          <w:rFonts w:asciiTheme="minorHAnsi" w:hAnsiTheme="minorHAnsi" w:cstheme="minorHAnsi"/>
          <w:sz w:val="24"/>
          <w:szCs w:val="24"/>
        </w:rPr>
        <w:t xml:space="preserve"> como las tensiones que afectan a </w:t>
      </w:r>
      <w:r w:rsidR="00C73D92">
        <w:rPr>
          <w:rFonts w:asciiTheme="minorHAnsi" w:hAnsiTheme="minorHAnsi" w:cstheme="minorHAnsi"/>
          <w:sz w:val="24"/>
          <w:szCs w:val="24"/>
        </w:rPr>
        <w:t>las personas</w:t>
      </w:r>
      <w:r>
        <w:rPr>
          <w:rFonts w:asciiTheme="minorHAnsi" w:hAnsiTheme="minorHAnsi" w:cstheme="minorHAnsi"/>
          <w:sz w:val="24"/>
          <w:szCs w:val="24"/>
        </w:rPr>
        <w:t xml:space="preserve"> que laboran en la organización y que afecta su trabajo y su vida personal y familiar.</w:t>
      </w:r>
    </w:p>
    <w:p w:rsidR="009B1371" w:rsidRDefault="009B1371" w:rsidP="009B1371">
      <w:pPr>
        <w:spacing w:line="360" w:lineRule="auto"/>
        <w:jc w:val="both"/>
        <w:rPr>
          <w:rFonts w:asciiTheme="minorHAnsi" w:hAnsiTheme="minorHAnsi" w:cstheme="minorHAnsi"/>
          <w:sz w:val="24"/>
          <w:szCs w:val="24"/>
        </w:rPr>
      </w:pPr>
    </w:p>
    <w:p w:rsidR="009B1371" w:rsidRPr="00C26887" w:rsidRDefault="00C26887" w:rsidP="009B1371">
      <w:pPr>
        <w:spacing w:line="360" w:lineRule="auto"/>
        <w:jc w:val="both"/>
        <w:rPr>
          <w:rFonts w:asciiTheme="majorHAnsi" w:hAnsiTheme="majorHAnsi" w:cstheme="majorHAnsi"/>
          <w:b/>
          <w:sz w:val="24"/>
          <w:szCs w:val="24"/>
        </w:rPr>
      </w:pPr>
      <w:r w:rsidRPr="00C26887">
        <w:rPr>
          <w:rFonts w:asciiTheme="majorHAnsi" w:hAnsiTheme="majorHAnsi" w:cstheme="majorHAnsi"/>
          <w:b/>
          <w:sz w:val="24"/>
          <w:szCs w:val="24"/>
        </w:rPr>
        <w:t>La consultoría, la asesoría y el coaching</w:t>
      </w:r>
      <w:r w:rsidR="00881B57" w:rsidRPr="00C26887">
        <w:rPr>
          <w:rFonts w:asciiTheme="majorHAnsi" w:hAnsiTheme="majorHAnsi" w:cstheme="majorHAnsi"/>
          <w:b/>
          <w:sz w:val="24"/>
          <w:szCs w:val="24"/>
        </w:rPr>
        <w:t xml:space="preserve"> </w:t>
      </w:r>
    </w:p>
    <w:p w:rsidR="009B1371" w:rsidRPr="00C26887" w:rsidRDefault="00C26887" w:rsidP="009B1371">
      <w:pPr>
        <w:spacing w:line="360" w:lineRule="auto"/>
        <w:jc w:val="both"/>
        <w:rPr>
          <w:rFonts w:asciiTheme="minorHAnsi" w:hAnsiTheme="minorHAnsi" w:cstheme="minorHAnsi"/>
          <w:b/>
          <w:sz w:val="24"/>
          <w:szCs w:val="24"/>
        </w:rPr>
      </w:pPr>
      <w:r w:rsidRPr="00C26887">
        <w:rPr>
          <w:rFonts w:asciiTheme="minorHAnsi" w:hAnsiTheme="minorHAnsi" w:cstheme="minorHAnsi"/>
          <w:b/>
          <w:sz w:val="24"/>
          <w:szCs w:val="24"/>
        </w:rPr>
        <w:t>Consultoría</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Existen muchas interpretaciones y percepciones de que son sinónimos las funciones de consultor, asesor, interventor o agente. </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La Real Academia Española </w:t>
      </w:r>
      <w:sdt>
        <w:sdtPr>
          <w:rPr>
            <w:rFonts w:asciiTheme="minorHAnsi" w:hAnsiTheme="minorHAnsi" w:cstheme="minorHAnsi"/>
            <w:sz w:val="24"/>
            <w:szCs w:val="24"/>
          </w:rPr>
          <w:id w:val="1724098336"/>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RAE01 \l 2058 </w:instrText>
          </w:r>
          <w:r>
            <w:rPr>
              <w:rFonts w:asciiTheme="minorHAnsi" w:hAnsiTheme="minorHAnsi" w:cstheme="minorHAnsi"/>
              <w:sz w:val="24"/>
              <w:szCs w:val="24"/>
            </w:rPr>
            <w:fldChar w:fldCharType="separate"/>
          </w:r>
          <w:r w:rsidRPr="00D17FA9">
            <w:rPr>
              <w:rFonts w:asciiTheme="minorHAnsi" w:hAnsiTheme="minorHAnsi" w:cstheme="minorHAnsi"/>
              <w:noProof/>
              <w:sz w:val="24"/>
              <w:szCs w:val="24"/>
            </w:rPr>
            <w:t>(RAE, 2017)</w:t>
          </w:r>
          <w:r>
            <w:rPr>
              <w:rFonts w:asciiTheme="minorHAnsi" w:hAnsiTheme="minorHAnsi" w:cstheme="minorHAnsi"/>
              <w:sz w:val="24"/>
              <w:szCs w:val="24"/>
            </w:rPr>
            <w:fldChar w:fldCharType="end"/>
          </w:r>
        </w:sdtContent>
      </w:sdt>
      <w:r>
        <w:rPr>
          <w:rFonts w:asciiTheme="minorHAnsi" w:hAnsiTheme="minorHAnsi" w:cstheme="minorHAnsi"/>
          <w:sz w:val="24"/>
          <w:szCs w:val="24"/>
        </w:rPr>
        <w:t>, define:</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Consultor: “… que da su parecer, consultado sobre algún </w:t>
      </w:r>
      <w:r w:rsidR="00D60ABD">
        <w:rPr>
          <w:rFonts w:asciiTheme="minorHAnsi" w:hAnsiTheme="minorHAnsi" w:cstheme="minorHAnsi"/>
          <w:sz w:val="24"/>
          <w:szCs w:val="24"/>
        </w:rPr>
        <w:t xml:space="preserve">asunto.  </w:t>
      </w:r>
      <w:r>
        <w:rPr>
          <w:rFonts w:asciiTheme="minorHAnsi" w:hAnsiTheme="minorHAnsi" w:cstheme="minorHAnsi"/>
          <w:sz w:val="24"/>
          <w:szCs w:val="24"/>
        </w:rPr>
        <w:t>Persona experta en una materia sobre la que asesora profesionalmente”</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Asesor: “… el que asesora”, por </w:t>
      </w:r>
      <w:r w:rsidR="00C036D7">
        <w:rPr>
          <w:rFonts w:asciiTheme="minorHAnsi" w:hAnsiTheme="minorHAnsi" w:cstheme="minorHAnsi"/>
          <w:sz w:val="24"/>
          <w:szCs w:val="24"/>
        </w:rPr>
        <w:t>tanto,</w:t>
      </w:r>
      <w:r>
        <w:rPr>
          <w:rFonts w:asciiTheme="minorHAnsi" w:hAnsiTheme="minorHAnsi" w:cstheme="minorHAnsi"/>
          <w:sz w:val="24"/>
          <w:szCs w:val="24"/>
        </w:rPr>
        <w:t xml:space="preserve"> Asesorar</w:t>
      </w:r>
      <w:r w:rsidR="00C036D7">
        <w:rPr>
          <w:rFonts w:asciiTheme="minorHAnsi" w:hAnsiTheme="minorHAnsi" w:cstheme="minorHAnsi"/>
          <w:sz w:val="24"/>
          <w:szCs w:val="24"/>
        </w:rPr>
        <w:t>: “</w:t>
      </w:r>
      <w:r>
        <w:rPr>
          <w:rFonts w:asciiTheme="minorHAnsi" w:hAnsiTheme="minorHAnsi" w:cstheme="minorHAnsi"/>
          <w:sz w:val="24"/>
          <w:szCs w:val="24"/>
        </w:rPr>
        <w:t>…dar consejo o dictamen”</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Intervención: </w:t>
      </w:r>
      <w:r w:rsidR="00C036D7">
        <w:rPr>
          <w:rFonts w:asciiTheme="minorHAnsi" w:hAnsiTheme="minorHAnsi" w:cstheme="minorHAnsi"/>
          <w:sz w:val="24"/>
          <w:szCs w:val="24"/>
        </w:rPr>
        <w:t>“…</w:t>
      </w:r>
      <w:r>
        <w:rPr>
          <w:rFonts w:asciiTheme="minorHAnsi" w:hAnsiTheme="minorHAnsi" w:cstheme="minorHAnsi"/>
          <w:sz w:val="24"/>
          <w:szCs w:val="24"/>
        </w:rPr>
        <w:t xml:space="preserve">interceder o mediar por </w:t>
      </w:r>
      <w:r w:rsidR="00C036D7">
        <w:rPr>
          <w:rFonts w:asciiTheme="minorHAnsi" w:hAnsiTheme="minorHAnsi" w:cstheme="minorHAnsi"/>
          <w:sz w:val="24"/>
          <w:szCs w:val="24"/>
        </w:rPr>
        <w:t>alguien...</w:t>
      </w:r>
      <w:r>
        <w:rPr>
          <w:rFonts w:asciiTheme="minorHAnsi" w:hAnsiTheme="minorHAnsi" w:cstheme="minorHAnsi"/>
          <w:sz w:val="24"/>
          <w:szCs w:val="24"/>
        </w:rPr>
        <w:t>”</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Agente: “… Persona o cosa que produce un </w:t>
      </w:r>
      <w:r w:rsidR="00C036D7">
        <w:rPr>
          <w:rFonts w:asciiTheme="minorHAnsi" w:hAnsiTheme="minorHAnsi" w:cstheme="minorHAnsi"/>
          <w:sz w:val="24"/>
          <w:szCs w:val="24"/>
        </w:rPr>
        <w:t>efecto...</w:t>
      </w:r>
      <w:r>
        <w:rPr>
          <w:rFonts w:asciiTheme="minorHAnsi" w:hAnsiTheme="minorHAnsi" w:cstheme="minorHAnsi"/>
          <w:sz w:val="24"/>
          <w:szCs w:val="24"/>
        </w:rPr>
        <w:t>”</w:t>
      </w:r>
    </w:p>
    <w:p w:rsidR="009B1371" w:rsidRPr="000274B8"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Coach: </w:t>
      </w:r>
      <w:r w:rsidR="00C036D7">
        <w:rPr>
          <w:rFonts w:asciiTheme="minorHAnsi" w:hAnsiTheme="minorHAnsi" w:cstheme="minorHAnsi"/>
          <w:sz w:val="24"/>
          <w:szCs w:val="24"/>
        </w:rPr>
        <w:t>“...</w:t>
      </w:r>
      <w:r>
        <w:rPr>
          <w:rFonts w:asciiTheme="minorHAnsi" w:hAnsiTheme="minorHAnsi" w:cstheme="minorHAnsi"/>
          <w:sz w:val="24"/>
          <w:szCs w:val="24"/>
        </w:rPr>
        <w:t xml:space="preserve"> Persona que asesora a otra para impulsa </w:t>
      </w:r>
      <w:r w:rsidR="005F69F4">
        <w:rPr>
          <w:rFonts w:asciiTheme="minorHAnsi" w:hAnsiTheme="minorHAnsi" w:cstheme="minorHAnsi"/>
          <w:sz w:val="24"/>
          <w:szCs w:val="24"/>
        </w:rPr>
        <w:t>su</w:t>
      </w:r>
      <w:r>
        <w:rPr>
          <w:rFonts w:asciiTheme="minorHAnsi" w:hAnsiTheme="minorHAnsi" w:cstheme="minorHAnsi"/>
          <w:sz w:val="24"/>
          <w:szCs w:val="24"/>
        </w:rPr>
        <w:t xml:space="preserve"> desarrollo profesional y personal</w:t>
      </w:r>
    </w:p>
    <w:p w:rsidR="009B1371" w:rsidRDefault="009B1371" w:rsidP="009B1371">
      <w:pPr>
        <w:spacing w:line="360" w:lineRule="auto"/>
        <w:jc w:val="both"/>
        <w:rPr>
          <w:rFonts w:asciiTheme="minorHAnsi" w:hAnsiTheme="minorHAnsi" w:cstheme="minorHAnsi"/>
          <w:b/>
          <w:sz w:val="24"/>
          <w:szCs w:val="24"/>
        </w:rPr>
      </w:pPr>
    </w:p>
    <w:p w:rsidR="009B1371" w:rsidRDefault="009B1371" w:rsidP="009B1371">
      <w:pPr>
        <w:spacing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Evidentemente</w:t>
      </w:r>
      <w:proofErr w:type="gramEnd"/>
      <w:r>
        <w:rPr>
          <w:rFonts w:asciiTheme="minorHAnsi" w:hAnsiTheme="minorHAnsi" w:cstheme="minorHAnsi"/>
          <w:sz w:val="24"/>
          <w:szCs w:val="24"/>
        </w:rPr>
        <w:t xml:space="preserve"> no se clarifican ampliamente los conceptos definidos, por tanto</w:t>
      </w:r>
      <w:r w:rsidR="00C73D92">
        <w:rPr>
          <w:rFonts w:asciiTheme="minorHAnsi" w:hAnsiTheme="minorHAnsi" w:cstheme="minorHAnsi"/>
          <w:sz w:val="24"/>
          <w:szCs w:val="24"/>
        </w:rPr>
        <w:t>, se</w:t>
      </w:r>
      <w:r>
        <w:rPr>
          <w:rFonts w:asciiTheme="minorHAnsi" w:hAnsiTheme="minorHAnsi" w:cstheme="minorHAnsi"/>
          <w:sz w:val="24"/>
          <w:szCs w:val="24"/>
        </w:rPr>
        <w:t xml:space="preserve"> considera importante observar las diferencias existentes abordaremos muy brevemente los principales conceptos.</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Consultoría es definido  </w:t>
      </w:r>
      <w:sdt>
        <w:sdtPr>
          <w:rPr>
            <w:rFonts w:asciiTheme="minorHAnsi" w:hAnsiTheme="minorHAnsi" w:cstheme="minorHAnsi"/>
            <w:sz w:val="24"/>
            <w:szCs w:val="24"/>
          </w:rPr>
          <w:id w:val="-796911312"/>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Kub00 \p 9 \l 2058 </w:instrText>
          </w:r>
          <w:r>
            <w:rPr>
              <w:rFonts w:asciiTheme="minorHAnsi" w:hAnsiTheme="minorHAnsi" w:cstheme="minorHAnsi"/>
              <w:sz w:val="24"/>
              <w:szCs w:val="24"/>
            </w:rPr>
            <w:fldChar w:fldCharType="separate"/>
          </w:r>
          <w:r w:rsidRPr="0098780B">
            <w:rPr>
              <w:rFonts w:asciiTheme="minorHAnsi" w:hAnsiTheme="minorHAnsi" w:cstheme="minorHAnsi"/>
              <w:noProof/>
              <w:sz w:val="24"/>
              <w:szCs w:val="24"/>
            </w:rPr>
            <w:t>(Kubr, 2000, pág. 9)</w:t>
          </w:r>
          <w:r>
            <w:rPr>
              <w:rFonts w:asciiTheme="minorHAnsi" w:hAnsiTheme="minorHAnsi" w:cstheme="minorHAnsi"/>
              <w:sz w:val="24"/>
              <w:szCs w:val="24"/>
            </w:rPr>
            <w:fldChar w:fldCharType="end"/>
          </w:r>
        </w:sdtContent>
      </w:sdt>
      <w:r>
        <w:rPr>
          <w:rFonts w:asciiTheme="minorHAnsi" w:hAnsiTheme="minorHAnsi" w:cstheme="minorHAnsi"/>
          <w:sz w:val="24"/>
          <w:szCs w:val="24"/>
        </w:rPr>
        <w:t xml:space="preserve"> como “… un servicio de asesoramiento profesional independiente que ayuda a los gerentes y a las organizaciones a alcanzar los objetivos y fines de la </w:t>
      </w:r>
      <w:r w:rsidR="00D60ABD">
        <w:rPr>
          <w:rFonts w:asciiTheme="minorHAnsi" w:hAnsiTheme="minorHAnsi" w:cstheme="minorHAnsi"/>
          <w:sz w:val="24"/>
          <w:szCs w:val="24"/>
        </w:rPr>
        <w:t>organización mediante</w:t>
      </w:r>
      <w:r>
        <w:rPr>
          <w:rFonts w:asciiTheme="minorHAnsi" w:hAnsiTheme="minorHAnsi" w:cstheme="minorHAnsi"/>
          <w:sz w:val="24"/>
          <w:szCs w:val="24"/>
        </w:rPr>
        <w:t xml:space="preserve"> la solución de problemas gerenciales y empresariales, el descubrimiento y la evaluación de nuevas oportunidades, el mejoramiento </w:t>
      </w:r>
      <w:r>
        <w:rPr>
          <w:rFonts w:asciiTheme="minorHAnsi" w:hAnsiTheme="minorHAnsi" w:cstheme="minorHAnsi"/>
          <w:sz w:val="24"/>
          <w:szCs w:val="24"/>
        </w:rPr>
        <w:lastRenderedPageBreak/>
        <w:t>del aprendizaje y la puesta en práctica cambios.”</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Podría decirse por tanto que la consultoría es un proceso de ayuda a promover los cambios como producto de la interrelación existente que pudiera establecerse con los demandantes del servicio.</w:t>
      </w:r>
    </w:p>
    <w:p w:rsidR="009B1371" w:rsidRDefault="009B1371" w:rsidP="009B1371">
      <w:pPr>
        <w:spacing w:line="360" w:lineRule="auto"/>
        <w:jc w:val="both"/>
        <w:rPr>
          <w:rFonts w:asciiTheme="minorHAnsi" w:hAnsiTheme="minorHAnsi" w:cstheme="minorHAnsi"/>
          <w:sz w:val="24"/>
          <w:szCs w:val="24"/>
        </w:rPr>
      </w:pPr>
    </w:p>
    <w:p w:rsidR="009B1371" w:rsidRDefault="00C26887" w:rsidP="009B1371">
      <w:pPr>
        <w:spacing w:line="360" w:lineRule="auto"/>
        <w:jc w:val="both"/>
        <w:rPr>
          <w:rFonts w:asciiTheme="minorHAnsi" w:hAnsiTheme="minorHAnsi" w:cstheme="minorHAnsi"/>
          <w:b/>
          <w:sz w:val="24"/>
          <w:szCs w:val="24"/>
        </w:rPr>
      </w:pPr>
      <w:r w:rsidRPr="00D43088">
        <w:rPr>
          <w:rFonts w:asciiTheme="minorHAnsi" w:hAnsiTheme="minorHAnsi" w:cstheme="minorHAnsi"/>
          <w:b/>
          <w:sz w:val="24"/>
          <w:szCs w:val="24"/>
        </w:rPr>
        <w:t>Investigación-acción</w:t>
      </w:r>
    </w:p>
    <w:p w:rsidR="005B219C" w:rsidRDefault="009B1371" w:rsidP="009B1371">
      <w:pPr>
        <w:spacing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Punto </w:t>
      </w:r>
      <w:r w:rsidRPr="005B219C">
        <w:rPr>
          <w:rFonts w:asciiTheme="minorHAnsi" w:hAnsiTheme="minorHAnsi" w:cstheme="minorHAnsi"/>
          <w:sz w:val="24"/>
          <w:szCs w:val="24"/>
        </w:rPr>
        <w:t>importante a</w:t>
      </w:r>
      <w:r>
        <w:rPr>
          <w:rFonts w:asciiTheme="minorHAnsi" w:hAnsiTheme="minorHAnsi" w:cstheme="minorHAnsi"/>
          <w:sz w:val="24"/>
          <w:szCs w:val="24"/>
        </w:rPr>
        <w:t xml:space="preserve"> mencionar</w:t>
      </w:r>
      <w:proofErr w:type="gramEnd"/>
      <w:r>
        <w:rPr>
          <w:rFonts w:asciiTheme="minorHAnsi" w:hAnsiTheme="minorHAnsi" w:cstheme="minorHAnsi"/>
          <w:sz w:val="24"/>
          <w:szCs w:val="24"/>
        </w:rPr>
        <w:t xml:space="preserve"> es que en el trabajo del consultor es</w:t>
      </w:r>
      <w:r w:rsidR="005B219C">
        <w:rPr>
          <w:rFonts w:asciiTheme="minorHAnsi" w:hAnsiTheme="minorHAnsi" w:cstheme="minorHAnsi"/>
          <w:sz w:val="24"/>
          <w:szCs w:val="24"/>
        </w:rPr>
        <w:t xml:space="preserve"> u</w:t>
      </w:r>
      <w:r>
        <w:rPr>
          <w:rFonts w:asciiTheme="minorHAnsi" w:hAnsiTheme="minorHAnsi" w:cstheme="minorHAnsi"/>
          <w:sz w:val="24"/>
          <w:szCs w:val="24"/>
        </w:rPr>
        <w:t>tilizar la investigación, un modelo</w:t>
      </w:r>
      <w:r w:rsidR="005B219C">
        <w:rPr>
          <w:rFonts w:asciiTheme="minorHAnsi" w:hAnsiTheme="minorHAnsi" w:cstheme="minorHAnsi"/>
          <w:sz w:val="24"/>
          <w:szCs w:val="24"/>
        </w:rPr>
        <w:t xml:space="preserve"> relevante y</w:t>
      </w:r>
      <w:r>
        <w:rPr>
          <w:rFonts w:asciiTheme="minorHAnsi" w:hAnsiTheme="minorHAnsi" w:cstheme="minorHAnsi"/>
          <w:sz w:val="24"/>
          <w:szCs w:val="24"/>
        </w:rPr>
        <w:t xml:space="preserve"> que ha llamado la atención es la Investigación-Acción ya que en el centro de los procesos de intervención en materia de cambio y desarrollo organizacional.</w:t>
      </w:r>
      <w:r w:rsidR="00D60ABD">
        <w:rPr>
          <w:rFonts w:asciiTheme="minorHAnsi" w:hAnsiTheme="minorHAnsi" w:cstheme="minorHAnsi"/>
          <w:sz w:val="24"/>
          <w:szCs w:val="24"/>
        </w:rPr>
        <w:t xml:space="preserve">  </w:t>
      </w:r>
    </w:p>
    <w:p w:rsidR="005B219C" w:rsidRDefault="005B219C"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La propuesta inicial del término fue propuesta por Kurt Lewin en 1946. Destacando la </w:t>
      </w:r>
      <w:r w:rsidRPr="005B219C">
        <w:rPr>
          <w:rFonts w:asciiTheme="minorHAnsi" w:hAnsiTheme="minorHAnsi" w:cstheme="minorHAnsi"/>
          <w:sz w:val="24"/>
          <w:szCs w:val="24"/>
        </w:rPr>
        <w:t>importancia</w:t>
      </w:r>
      <w:r>
        <w:rPr>
          <w:rFonts w:asciiTheme="minorHAnsi" w:hAnsiTheme="minorHAnsi" w:cstheme="minorHAnsi"/>
          <w:sz w:val="24"/>
          <w:szCs w:val="24"/>
        </w:rPr>
        <w:t xml:space="preserve"> para ser aplicada en las ciencias sociales</w:t>
      </w:r>
      <w:r w:rsidR="005B219C">
        <w:rPr>
          <w:rFonts w:asciiTheme="minorHAnsi" w:hAnsiTheme="minorHAnsi" w:cstheme="minorHAnsi"/>
          <w:sz w:val="24"/>
          <w:szCs w:val="24"/>
        </w:rPr>
        <w:t>, pero</w:t>
      </w:r>
      <w:r>
        <w:rPr>
          <w:rFonts w:asciiTheme="minorHAnsi" w:hAnsiTheme="minorHAnsi" w:cstheme="minorHAnsi"/>
          <w:sz w:val="24"/>
          <w:szCs w:val="24"/>
        </w:rPr>
        <w:t xml:space="preserve"> se ha observado que se utiliza hoy en día con más frecuencia en la investigación de las organizaciones.</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Es un proceso dinámico que permite la realización del trabajo de campo y permite también observar el campo donde se aplica.  Es muy utilizada en los procesos de cambio y aprendizaje organizacional que permite al consultor o investigar orientar y enfocar las actividades de atención y se aproxima al campo de la consultoría donde todos los actores incluidos al propio consultor aprenden del proceso de intervención.</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Durante las distintas etapas del proceso, se va obteniendo información sobre los objetivos, metas, necesidades etc., y facilita la observación del sistema de interrelaciones en una organización.</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La retroalimentación que se obtiene de la información recopilada por la observación producto de la intervención que se realiza permite modificar y adecuar las nuevas circunstancias con nuevas acciones de esta manera la Investigación-Acción se convierte en una espiral de acciones de transformación que se realiza de una manera continua y permanente al generarse la acción-retroalimentación-corrección-ajustes y nuevas acciones se van generando </w:t>
      </w:r>
      <w:r>
        <w:rPr>
          <w:rFonts w:asciiTheme="minorHAnsi" w:hAnsiTheme="minorHAnsi" w:cstheme="minorHAnsi"/>
          <w:sz w:val="24"/>
          <w:szCs w:val="24"/>
        </w:rPr>
        <w:lastRenderedPageBreak/>
        <w:t>conocimientos que genera un aprendizaje</w:t>
      </w:r>
      <w:sdt>
        <w:sdtPr>
          <w:rPr>
            <w:rFonts w:asciiTheme="minorHAnsi" w:hAnsiTheme="minorHAnsi" w:cstheme="minorHAnsi"/>
            <w:sz w:val="24"/>
            <w:szCs w:val="24"/>
          </w:rPr>
          <w:id w:val="-1355962370"/>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Fre90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B5736D">
            <w:rPr>
              <w:rFonts w:asciiTheme="minorHAnsi" w:hAnsiTheme="minorHAnsi" w:cstheme="minorHAnsi"/>
              <w:noProof/>
              <w:sz w:val="24"/>
              <w:szCs w:val="24"/>
            </w:rPr>
            <w:t>(French, 1990)</w:t>
          </w:r>
          <w:r>
            <w:rPr>
              <w:rFonts w:asciiTheme="minorHAnsi" w:hAnsiTheme="minorHAnsi" w:cstheme="minorHAnsi"/>
              <w:sz w:val="24"/>
              <w:szCs w:val="24"/>
            </w:rPr>
            <w:fldChar w:fldCharType="end"/>
          </w:r>
        </w:sdtContent>
      </w:sdt>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Existen tres modelos básicos: El técnico, el práctico y el que podría llamarse práctico modificado o limitado</w:t>
      </w:r>
      <w:sdt>
        <w:sdtPr>
          <w:rPr>
            <w:rFonts w:asciiTheme="minorHAnsi" w:hAnsiTheme="minorHAnsi" w:cstheme="minorHAnsi"/>
            <w:sz w:val="24"/>
            <w:szCs w:val="24"/>
          </w:rPr>
          <w:id w:val="486905912"/>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MarcadorDePosición2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347A8A">
            <w:rPr>
              <w:rFonts w:asciiTheme="minorHAnsi" w:hAnsiTheme="minorHAnsi" w:cstheme="minorHAnsi"/>
              <w:noProof/>
              <w:sz w:val="24"/>
              <w:szCs w:val="24"/>
            </w:rPr>
            <w:t>(Grundy S. , 1982)</w:t>
          </w:r>
          <w:r>
            <w:rPr>
              <w:rFonts w:asciiTheme="minorHAnsi" w:hAnsiTheme="minorHAnsi" w:cstheme="minorHAnsi"/>
              <w:sz w:val="24"/>
              <w:szCs w:val="24"/>
            </w:rPr>
            <w:fldChar w:fldCharType="end"/>
          </w:r>
        </w:sdtContent>
      </w:sdt>
      <w:r>
        <w:rPr>
          <w:rFonts w:asciiTheme="minorHAnsi" w:hAnsiTheme="minorHAnsi" w:cstheme="minorHAnsi"/>
          <w:sz w:val="24"/>
          <w:szCs w:val="24"/>
        </w:rPr>
        <w:t>. Describiremos brevemente las tres.</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El técnico es utilizado si el objetivo es ayudar a mejorar las eficiencias del sistema, buscando obtener resultados previamente establecidos el proceso es guiado por expertos que guían a los actores que intervengan en el mismo.</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El práctico es un proceso de escudriñar, indagar, y realizar reflexiones de una manera constante y continua</w:t>
      </w:r>
      <w:r w:rsidR="005B219C">
        <w:rPr>
          <w:rFonts w:asciiTheme="minorHAnsi" w:hAnsiTheme="minorHAnsi" w:cstheme="minorHAnsi"/>
          <w:sz w:val="24"/>
          <w:szCs w:val="24"/>
        </w:rPr>
        <w:t>, poniendo</w:t>
      </w:r>
      <w:r>
        <w:rPr>
          <w:rFonts w:asciiTheme="minorHAnsi" w:hAnsiTheme="minorHAnsi" w:cstheme="minorHAnsi"/>
          <w:sz w:val="24"/>
          <w:szCs w:val="24"/>
        </w:rPr>
        <w:t xml:space="preserve"> en práctica los resultados obtenidos en las observaciones, realizar los ajustes y volviendo a ejecutar el proceso. Ayuda mucho a comprender la realidad </w:t>
      </w:r>
      <w:sdt>
        <w:sdtPr>
          <w:rPr>
            <w:rFonts w:asciiTheme="minorHAnsi" w:hAnsiTheme="minorHAnsi" w:cstheme="minorHAnsi"/>
            <w:sz w:val="24"/>
            <w:szCs w:val="24"/>
          </w:rPr>
          <w:id w:val="1031993794"/>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MarcadorDePosición3 \l 2058 </w:instrText>
          </w:r>
          <w:r>
            <w:rPr>
              <w:rFonts w:asciiTheme="minorHAnsi" w:hAnsiTheme="minorHAnsi" w:cstheme="minorHAnsi"/>
              <w:sz w:val="24"/>
              <w:szCs w:val="24"/>
            </w:rPr>
            <w:fldChar w:fldCharType="separate"/>
          </w:r>
          <w:r w:rsidRPr="00347A8A">
            <w:rPr>
              <w:rFonts w:asciiTheme="minorHAnsi" w:hAnsiTheme="minorHAnsi" w:cstheme="minorHAnsi"/>
              <w:noProof/>
              <w:sz w:val="24"/>
              <w:szCs w:val="24"/>
            </w:rPr>
            <w:t>(Elliot J. , 1994)</w:t>
          </w:r>
          <w:r>
            <w:rPr>
              <w:rFonts w:asciiTheme="minorHAnsi" w:hAnsiTheme="minorHAnsi" w:cstheme="minorHAnsi"/>
              <w:sz w:val="24"/>
              <w:szCs w:val="24"/>
            </w:rPr>
            <w:fldChar w:fldCharType="end"/>
          </w:r>
        </w:sdtContent>
      </w:sdt>
      <w:r>
        <w:rPr>
          <w:rFonts w:asciiTheme="minorHAnsi" w:hAnsiTheme="minorHAnsi" w:cstheme="minorHAnsi"/>
          <w:sz w:val="24"/>
          <w:szCs w:val="24"/>
        </w:rPr>
        <w:t>. El proceso consiste básicamente en identificar necesidades, problemas o temas a investigar, se realiza un diagnóstico, se define el problema, se recopila y obtiene datos del campo observado, se genera información, se analiza e interpreta la información obtenida, se discuten los resultados obtenidos se proponen conclusiones y se evalúa para repetir el proceso.</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El tercer modelo toma en cuenta las restricciones de tipo institucional, normativo </w:t>
      </w:r>
      <w:r w:rsidR="005F69F4">
        <w:rPr>
          <w:rFonts w:asciiTheme="minorHAnsi" w:hAnsiTheme="minorHAnsi" w:cstheme="minorHAnsi"/>
          <w:sz w:val="24"/>
          <w:szCs w:val="24"/>
        </w:rPr>
        <w:t>etc.</w:t>
      </w:r>
      <w:r>
        <w:rPr>
          <w:rFonts w:asciiTheme="minorHAnsi" w:hAnsiTheme="minorHAnsi" w:cstheme="minorHAnsi"/>
          <w:sz w:val="24"/>
          <w:szCs w:val="24"/>
        </w:rPr>
        <w:t xml:space="preserve"> y lo que se tiene que hacer es una mayor profundización teórica con el afán de realizar una reflexión que permita acotar esas limitaciones.</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Otro modelo que no queremos dejar de enunciar y que es importante es el </w:t>
      </w:r>
      <w:proofErr w:type="spellStart"/>
      <w:r>
        <w:rPr>
          <w:rFonts w:asciiTheme="minorHAnsi" w:hAnsiTheme="minorHAnsi" w:cstheme="minorHAnsi"/>
          <w:sz w:val="24"/>
          <w:szCs w:val="24"/>
        </w:rPr>
        <w:t>Empowerment</w:t>
      </w:r>
      <w:proofErr w:type="spellEnd"/>
      <w:r>
        <w:rPr>
          <w:rFonts w:asciiTheme="minorHAnsi" w:hAnsiTheme="minorHAnsi" w:cstheme="minorHAnsi"/>
          <w:sz w:val="24"/>
          <w:szCs w:val="24"/>
        </w:rPr>
        <w:t xml:space="preserve"> o empoderamiento propuesto por Blanchard y que consiste en “liberar los conocimientos, la experiencia y la motivación que </w:t>
      </w:r>
      <w:proofErr w:type="gramStart"/>
      <w:r>
        <w:rPr>
          <w:rFonts w:asciiTheme="minorHAnsi" w:hAnsiTheme="minorHAnsi" w:cstheme="minorHAnsi"/>
          <w:sz w:val="24"/>
          <w:szCs w:val="24"/>
        </w:rPr>
        <w:t>el personal involucrado en una organización poseen</w:t>
      </w:r>
      <w:proofErr w:type="gramEnd"/>
      <w:r>
        <w:rPr>
          <w:rFonts w:asciiTheme="minorHAnsi" w:hAnsiTheme="minorHAnsi" w:cstheme="minorHAnsi"/>
          <w:sz w:val="24"/>
          <w:szCs w:val="24"/>
        </w:rPr>
        <w:t>…”</w:t>
      </w:r>
      <w:sdt>
        <w:sdtPr>
          <w:rPr>
            <w:rFonts w:asciiTheme="minorHAnsi" w:hAnsiTheme="minorHAnsi" w:cstheme="minorHAnsi"/>
            <w:sz w:val="24"/>
            <w:szCs w:val="24"/>
          </w:rPr>
          <w:id w:val="-606276615"/>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MarcadorDePosición4 \p 124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347A8A">
            <w:rPr>
              <w:rFonts w:asciiTheme="minorHAnsi" w:hAnsiTheme="minorHAnsi" w:cstheme="minorHAnsi"/>
              <w:noProof/>
              <w:sz w:val="24"/>
              <w:szCs w:val="24"/>
            </w:rPr>
            <w:t>(Blanchard K. , 1996, pág. 124)</w:t>
          </w:r>
          <w:r>
            <w:rPr>
              <w:rFonts w:asciiTheme="minorHAnsi" w:hAnsiTheme="minorHAnsi" w:cstheme="minorHAnsi"/>
              <w:sz w:val="24"/>
              <w:szCs w:val="24"/>
            </w:rPr>
            <w:fldChar w:fldCharType="end"/>
          </w:r>
        </w:sdtContent>
      </w:sdt>
      <w:r>
        <w:rPr>
          <w:rFonts w:asciiTheme="minorHAnsi" w:hAnsiTheme="minorHAnsi" w:cstheme="minorHAnsi"/>
          <w:sz w:val="24"/>
          <w:szCs w:val="24"/>
        </w:rPr>
        <w:t>. Donde el punto central es proporcionar, delegar, otorgar atribuciones y responsabilidades a los trabajadores para que ellos puedan tomar sus propias decisiones dentro del ámbito de su responsabilidad sin necesidad de autorizaciones jerárquicas.</w:t>
      </w:r>
    </w:p>
    <w:p w:rsidR="00C26887" w:rsidRDefault="00C26887"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Existen otros modelos de intervención como el ciclo Planear, hacer, controlar y actuar de Shewhart, investigación crítica de </w:t>
      </w:r>
      <w:proofErr w:type="spellStart"/>
      <w:r>
        <w:rPr>
          <w:rFonts w:asciiTheme="minorHAnsi" w:hAnsiTheme="minorHAnsi" w:cstheme="minorHAnsi"/>
          <w:sz w:val="24"/>
          <w:szCs w:val="24"/>
        </w:rPr>
        <w:t>Rothwell</w:t>
      </w:r>
      <w:proofErr w:type="spellEnd"/>
      <w:r>
        <w:rPr>
          <w:rFonts w:asciiTheme="minorHAnsi" w:hAnsiTheme="minorHAnsi" w:cstheme="minorHAnsi"/>
          <w:sz w:val="24"/>
          <w:szCs w:val="24"/>
        </w:rPr>
        <w:t xml:space="preserve"> o el de la pregunta apreciativa de Pierce y James que consideramos son importantes mas no para los resultados aquí presentados.</w:t>
      </w:r>
    </w:p>
    <w:p w:rsidR="009B1371" w:rsidRDefault="009B1371" w:rsidP="009B1371">
      <w:pPr>
        <w:spacing w:line="360" w:lineRule="auto"/>
        <w:jc w:val="both"/>
        <w:rPr>
          <w:rFonts w:asciiTheme="minorHAnsi" w:hAnsiTheme="minorHAnsi" w:cstheme="minorHAnsi"/>
          <w:sz w:val="24"/>
          <w:szCs w:val="24"/>
        </w:rPr>
      </w:pPr>
    </w:p>
    <w:p w:rsidR="009B1371" w:rsidRPr="00421316" w:rsidRDefault="00C26887" w:rsidP="009B1371">
      <w:pPr>
        <w:spacing w:line="360" w:lineRule="auto"/>
        <w:jc w:val="both"/>
        <w:rPr>
          <w:rFonts w:asciiTheme="minorHAnsi" w:hAnsiTheme="minorHAnsi" w:cstheme="minorHAnsi"/>
          <w:b/>
          <w:sz w:val="24"/>
          <w:szCs w:val="24"/>
        </w:rPr>
      </w:pPr>
      <w:r>
        <w:rPr>
          <w:rFonts w:asciiTheme="minorHAnsi" w:hAnsiTheme="minorHAnsi" w:cstheme="minorHAnsi"/>
          <w:b/>
          <w:sz w:val="24"/>
          <w:szCs w:val="24"/>
        </w:rPr>
        <w:t>Agente</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Argyris esclarece que el rol   principal que desempeña un agente es entre otros  </w:t>
      </w:r>
      <w:sdt>
        <w:sdtPr>
          <w:rPr>
            <w:rFonts w:asciiTheme="minorHAnsi" w:hAnsiTheme="minorHAnsi" w:cstheme="minorHAnsi"/>
            <w:sz w:val="24"/>
            <w:szCs w:val="24"/>
          </w:rPr>
          <w:id w:val="-83307138"/>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Arg70 \l 2058 </w:instrText>
          </w:r>
          <w:r>
            <w:rPr>
              <w:rFonts w:asciiTheme="minorHAnsi" w:hAnsiTheme="minorHAnsi" w:cstheme="minorHAnsi"/>
              <w:sz w:val="24"/>
              <w:szCs w:val="24"/>
            </w:rPr>
            <w:fldChar w:fldCharType="separate"/>
          </w:r>
          <w:r w:rsidRPr="00795960">
            <w:rPr>
              <w:rFonts w:asciiTheme="minorHAnsi" w:hAnsiTheme="minorHAnsi" w:cstheme="minorHAnsi"/>
              <w:noProof/>
              <w:sz w:val="24"/>
              <w:szCs w:val="24"/>
            </w:rPr>
            <w:t>(Argyris, 1970)</w:t>
          </w:r>
          <w:r>
            <w:rPr>
              <w:rFonts w:asciiTheme="minorHAnsi" w:hAnsiTheme="minorHAnsi" w:cstheme="minorHAnsi"/>
              <w:sz w:val="24"/>
              <w:szCs w:val="24"/>
            </w:rPr>
            <w:fldChar w:fldCharType="end"/>
          </w:r>
        </w:sdtContent>
      </w:sdt>
      <w:r>
        <w:rPr>
          <w:rFonts w:asciiTheme="minorHAnsi" w:hAnsiTheme="minorHAnsi" w:cstheme="minorHAnsi"/>
          <w:sz w:val="24"/>
          <w:szCs w:val="24"/>
        </w:rPr>
        <w:t xml:space="preserve"> ayudar a los clientes a generar información y datos útiles, crear condiciones propicias para que los clientes puedan tomar decisiones eficientes, desarrollar competencias para alcanzar los objetivos propuestos. </w:t>
      </w: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Se puede decir que el agente es por tanto un impulsor del cambio que coadyuva a desarrollar mejores y más eficientes </w:t>
      </w:r>
      <w:r w:rsidR="00C036D7">
        <w:rPr>
          <w:rFonts w:asciiTheme="minorHAnsi" w:hAnsiTheme="minorHAnsi" w:cstheme="minorHAnsi"/>
          <w:sz w:val="24"/>
          <w:szCs w:val="24"/>
        </w:rPr>
        <w:t>procesos, así</w:t>
      </w:r>
      <w:r>
        <w:rPr>
          <w:rFonts w:asciiTheme="minorHAnsi" w:hAnsiTheme="minorHAnsi" w:cstheme="minorHAnsi"/>
          <w:sz w:val="24"/>
          <w:szCs w:val="24"/>
        </w:rPr>
        <w:t xml:space="preserve"> como desarrollar competencias que permiten a la organización, actuar de una manera proactiva ante el entorno cambiante.</w:t>
      </w:r>
    </w:p>
    <w:p w:rsidR="009B1371" w:rsidRPr="00795960" w:rsidRDefault="009B1371" w:rsidP="009B1371">
      <w:pPr>
        <w:spacing w:line="360" w:lineRule="auto"/>
        <w:jc w:val="both"/>
        <w:rPr>
          <w:rFonts w:asciiTheme="minorHAnsi" w:hAnsiTheme="minorHAnsi" w:cstheme="minorHAnsi"/>
          <w:sz w:val="24"/>
          <w:szCs w:val="24"/>
        </w:rPr>
      </w:pPr>
    </w:p>
    <w:p w:rsidR="009B1371" w:rsidRDefault="00C26887" w:rsidP="009B1371">
      <w:pPr>
        <w:spacing w:line="360" w:lineRule="auto"/>
        <w:jc w:val="both"/>
        <w:rPr>
          <w:rFonts w:asciiTheme="minorHAnsi" w:hAnsiTheme="minorHAnsi" w:cstheme="minorHAnsi"/>
          <w:b/>
          <w:sz w:val="24"/>
          <w:szCs w:val="24"/>
        </w:rPr>
      </w:pPr>
      <w:r>
        <w:rPr>
          <w:rFonts w:asciiTheme="minorHAnsi" w:hAnsiTheme="minorHAnsi" w:cstheme="minorHAnsi"/>
          <w:b/>
          <w:sz w:val="24"/>
          <w:szCs w:val="24"/>
        </w:rPr>
        <w:t>Coaching</w:t>
      </w:r>
    </w:p>
    <w:p w:rsidR="009B1371" w:rsidRPr="00D43088"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Es importante precisar lo que se considera coaching veamos brevemente algunos conceptos:</w:t>
      </w:r>
    </w:p>
    <w:p w:rsidR="009B1371" w:rsidRDefault="009B1371" w:rsidP="009B1371">
      <w:pPr>
        <w:spacing w:line="360" w:lineRule="auto"/>
        <w:jc w:val="both"/>
        <w:rPr>
          <w:rFonts w:asciiTheme="minorHAnsi" w:hAnsiTheme="minorHAnsi" w:cstheme="minorHAnsi"/>
          <w:sz w:val="24"/>
          <w:szCs w:val="24"/>
        </w:rPr>
      </w:pPr>
      <w:r w:rsidRPr="0058225B">
        <w:rPr>
          <w:rFonts w:asciiTheme="minorHAnsi" w:hAnsiTheme="minorHAnsi" w:cstheme="minorHAnsi"/>
          <w:sz w:val="24"/>
          <w:szCs w:val="24"/>
        </w:rPr>
        <w:t>Ken Blanchard observó el funcionamiento</w:t>
      </w:r>
      <w:r>
        <w:rPr>
          <w:rFonts w:asciiTheme="minorHAnsi" w:hAnsiTheme="minorHAnsi" w:cstheme="minorHAnsi"/>
          <w:sz w:val="24"/>
          <w:szCs w:val="24"/>
        </w:rPr>
        <w:t xml:space="preserve"> de los equipos deportivos y atletas en los grandes eventos deportivos y descubrió que los atletas requieren desarrollar habilidades y en general competencias tales como control de las emociones, manejo del estrés, orientación al logro o resultados, alta autoestima, liderazgo, así como reforzar conocimientos y valores que les permitan lograr resultados deseados.</w:t>
      </w:r>
      <w:sdt>
        <w:sdtPr>
          <w:rPr>
            <w:rFonts w:asciiTheme="minorHAnsi" w:hAnsiTheme="minorHAnsi" w:cstheme="minorHAnsi"/>
            <w:sz w:val="24"/>
            <w:szCs w:val="24"/>
          </w:rPr>
          <w:id w:val="365499945"/>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 CITATION Bla07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A72CEE">
            <w:rPr>
              <w:rFonts w:asciiTheme="minorHAnsi" w:hAnsiTheme="minorHAnsi" w:cstheme="minorHAnsi"/>
              <w:noProof/>
              <w:sz w:val="24"/>
              <w:szCs w:val="24"/>
            </w:rPr>
            <w:t>(Blanchard, 2007)</w:t>
          </w:r>
          <w:r>
            <w:rPr>
              <w:rFonts w:asciiTheme="minorHAnsi" w:hAnsiTheme="minorHAnsi" w:cstheme="minorHAnsi"/>
              <w:sz w:val="24"/>
              <w:szCs w:val="24"/>
            </w:rPr>
            <w:fldChar w:fldCharType="end"/>
          </w:r>
        </w:sdtContent>
      </w:sdt>
      <w:r>
        <w:rPr>
          <w:rFonts w:asciiTheme="minorHAnsi" w:hAnsiTheme="minorHAnsi" w:cstheme="minorHAnsi"/>
          <w:sz w:val="24"/>
          <w:szCs w:val="24"/>
        </w:rPr>
        <w:t>.</w:t>
      </w:r>
    </w:p>
    <w:p w:rsidR="009B1371" w:rsidRDefault="009B1371" w:rsidP="009B1371">
      <w:pPr>
        <w:spacing w:line="360" w:lineRule="auto"/>
        <w:jc w:val="both"/>
        <w:rPr>
          <w:rFonts w:asciiTheme="minorHAnsi" w:hAnsiTheme="minorHAnsi" w:cstheme="minorHAnsi"/>
          <w:sz w:val="24"/>
          <w:szCs w:val="24"/>
        </w:rPr>
      </w:pPr>
    </w:p>
    <w:p w:rsidR="009B137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Villa &amp; </w:t>
      </w:r>
      <w:proofErr w:type="spellStart"/>
      <w:r>
        <w:rPr>
          <w:rFonts w:asciiTheme="minorHAnsi" w:hAnsiTheme="minorHAnsi" w:cstheme="minorHAnsi"/>
          <w:sz w:val="24"/>
          <w:szCs w:val="24"/>
        </w:rPr>
        <w:t>Caperan</w:t>
      </w:r>
      <w:proofErr w:type="spellEnd"/>
      <w:r>
        <w:rPr>
          <w:rFonts w:asciiTheme="minorHAnsi" w:hAnsiTheme="minorHAnsi" w:cstheme="minorHAnsi"/>
          <w:sz w:val="24"/>
          <w:szCs w:val="24"/>
        </w:rPr>
        <w:t xml:space="preserve"> (2010), citan como una posible definición: “…aquel proceso de acompañamiento individualizado (coach), en el que el pupilo (coach), libera su talento a través de la detección de su puntos fuertes y sus oportunidades de mejora, colaboración y seguimiento de un plan de acción concreto”</w:t>
      </w:r>
      <w:sdt>
        <w:sdtPr>
          <w:rPr>
            <w:rFonts w:asciiTheme="minorHAnsi" w:hAnsiTheme="minorHAnsi" w:cstheme="minorHAnsi"/>
            <w:sz w:val="24"/>
            <w:szCs w:val="24"/>
          </w:rPr>
          <w:id w:val="1905415185"/>
          <w:citation/>
        </w:sdtPr>
        <w:sdtEndPr/>
        <w:sdtContent>
          <w:r>
            <w:rPr>
              <w:rFonts w:asciiTheme="minorHAnsi" w:hAnsiTheme="minorHAnsi" w:cstheme="minorHAnsi"/>
              <w:sz w:val="24"/>
              <w:szCs w:val="24"/>
            </w:rPr>
            <w:fldChar w:fldCharType="begin"/>
          </w:r>
          <w:r>
            <w:rPr>
              <w:rFonts w:asciiTheme="minorHAnsi" w:hAnsiTheme="minorHAnsi" w:cstheme="minorHAnsi"/>
              <w:sz w:val="24"/>
              <w:szCs w:val="24"/>
            </w:rPr>
            <w:instrText xml:space="preserve">CITATION Vil10 \p 19 \l 2058 </w:instrText>
          </w:r>
          <w:r>
            <w:rPr>
              <w:rFonts w:asciiTheme="minorHAnsi" w:hAnsiTheme="minorHAnsi" w:cstheme="minorHAnsi"/>
              <w:sz w:val="24"/>
              <w:szCs w:val="24"/>
            </w:rPr>
            <w:fldChar w:fldCharType="separate"/>
          </w:r>
          <w:r>
            <w:rPr>
              <w:rFonts w:asciiTheme="minorHAnsi" w:hAnsiTheme="minorHAnsi" w:cstheme="minorHAnsi"/>
              <w:noProof/>
              <w:sz w:val="24"/>
              <w:szCs w:val="24"/>
            </w:rPr>
            <w:t xml:space="preserve"> </w:t>
          </w:r>
          <w:r w:rsidRPr="00AE2DB2">
            <w:rPr>
              <w:rFonts w:asciiTheme="minorHAnsi" w:hAnsiTheme="minorHAnsi" w:cstheme="minorHAnsi"/>
              <w:noProof/>
              <w:sz w:val="24"/>
              <w:szCs w:val="24"/>
            </w:rPr>
            <w:t>(Villa Casal JP % Caperán Vega, 2010, pág. 19)</w:t>
          </w:r>
          <w:r>
            <w:rPr>
              <w:rFonts w:asciiTheme="minorHAnsi" w:hAnsiTheme="minorHAnsi" w:cstheme="minorHAnsi"/>
              <w:sz w:val="24"/>
              <w:szCs w:val="24"/>
            </w:rPr>
            <w:fldChar w:fldCharType="end"/>
          </w:r>
        </w:sdtContent>
      </w:sdt>
      <w:r>
        <w:rPr>
          <w:rFonts w:asciiTheme="minorHAnsi" w:hAnsiTheme="minorHAnsi" w:cstheme="minorHAnsi"/>
          <w:sz w:val="24"/>
          <w:szCs w:val="24"/>
        </w:rPr>
        <w:t>.</w:t>
      </w:r>
    </w:p>
    <w:p w:rsidR="004D1541" w:rsidRDefault="009B1371"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Por </w:t>
      </w:r>
      <w:r w:rsidR="00C036D7">
        <w:rPr>
          <w:rFonts w:asciiTheme="minorHAnsi" w:hAnsiTheme="minorHAnsi" w:cstheme="minorHAnsi"/>
          <w:sz w:val="24"/>
          <w:szCs w:val="24"/>
        </w:rPr>
        <w:t>tanto, es</w:t>
      </w:r>
      <w:r>
        <w:rPr>
          <w:rFonts w:asciiTheme="minorHAnsi" w:hAnsiTheme="minorHAnsi" w:cstheme="minorHAnsi"/>
          <w:sz w:val="24"/>
          <w:szCs w:val="24"/>
        </w:rPr>
        <w:t xml:space="preserve"> un proceso individualizado de acompañamiento donde el tutor o coach trata de inducir o guiar a la persona que recibe el acompañamiento personalizado descubrir sus fortalezas y debilidades y fomentar e inducir la reafirmación y búsqueda de competencias que le permitirán afrontar las actividades y retos del trabajo cotidiano.</w:t>
      </w:r>
    </w:p>
    <w:p w:rsidR="00473F91" w:rsidRDefault="00473F91" w:rsidP="009B1371">
      <w:pPr>
        <w:spacing w:line="360" w:lineRule="auto"/>
        <w:jc w:val="both"/>
        <w:rPr>
          <w:rFonts w:asciiTheme="minorHAnsi" w:hAnsiTheme="minorHAnsi" w:cstheme="minorHAnsi"/>
          <w:sz w:val="24"/>
          <w:szCs w:val="24"/>
        </w:rPr>
      </w:pPr>
    </w:p>
    <w:p w:rsidR="009B1371" w:rsidRPr="00C26887" w:rsidRDefault="00C26887" w:rsidP="009B1371">
      <w:pPr>
        <w:spacing w:line="360" w:lineRule="auto"/>
        <w:jc w:val="both"/>
        <w:rPr>
          <w:rFonts w:asciiTheme="majorHAnsi" w:hAnsiTheme="majorHAnsi" w:cstheme="majorHAnsi"/>
          <w:b/>
          <w:sz w:val="24"/>
          <w:szCs w:val="24"/>
        </w:rPr>
      </w:pPr>
      <w:r w:rsidRPr="00C26887">
        <w:rPr>
          <w:rFonts w:asciiTheme="majorHAnsi" w:hAnsiTheme="majorHAnsi" w:cstheme="majorHAnsi"/>
          <w:b/>
          <w:sz w:val="24"/>
          <w:szCs w:val="24"/>
        </w:rPr>
        <w:lastRenderedPageBreak/>
        <w:t>Conclusiones</w:t>
      </w:r>
    </w:p>
    <w:p w:rsidR="00AF0F63" w:rsidRPr="00AF0F63" w:rsidRDefault="00AF0F63"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¿Cómo se interrelacionan los temas del estrés, el trabajo de la consultoría y la metodología desarrollada para lograr o ayudar a que las organizaciones mexicanas puedan transformarse y ayudarlas a innovar y ser </w:t>
      </w:r>
      <w:r w:rsidR="00871AA5">
        <w:rPr>
          <w:rFonts w:asciiTheme="minorHAnsi" w:hAnsiTheme="minorHAnsi" w:cstheme="minorHAnsi"/>
          <w:sz w:val="24"/>
          <w:szCs w:val="24"/>
        </w:rPr>
        <w:t>más</w:t>
      </w:r>
      <w:r>
        <w:rPr>
          <w:rFonts w:asciiTheme="minorHAnsi" w:hAnsiTheme="minorHAnsi" w:cstheme="minorHAnsi"/>
          <w:sz w:val="24"/>
          <w:szCs w:val="24"/>
        </w:rPr>
        <w:t xml:space="preserve"> eficientes?</w:t>
      </w:r>
    </w:p>
    <w:p w:rsidR="007E72DA" w:rsidRDefault="007E72DA" w:rsidP="009B1371">
      <w:pPr>
        <w:spacing w:line="360" w:lineRule="auto"/>
        <w:jc w:val="both"/>
        <w:rPr>
          <w:rFonts w:asciiTheme="minorHAnsi" w:hAnsiTheme="minorHAnsi" w:cstheme="minorHAnsi"/>
          <w:b/>
          <w:sz w:val="24"/>
          <w:szCs w:val="24"/>
        </w:rPr>
      </w:pPr>
    </w:p>
    <w:p w:rsidR="00AF0F63" w:rsidRDefault="00AF0F63"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Si bien entendemos que el estrés y sus causas e impulsores son consecuencia y producto de las percepciones de los individuos, sus competencias esto es el conjunto de conocimientos, habilidades y actitudes preexistentes, y que se </w:t>
      </w:r>
      <w:r w:rsidR="00871AA5">
        <w:rPr>
          <w:rFonts w:asciiTheme="minorHAnsi" w:hAnsiTheme="minorHAnsi" w:cstheme="minorHAnsi"/>
          <w:sz w:val="24"/>
          <w:szCs w:val="24"/>
        </w:rPr>
        <w:t xml:space="preserve">magnifican </w:t>
      </w:r>
      <w:r>
        <w:rPr>
          <w:rFonts w:asciiTheme="minorHAnsi" w:hAnsiTheme="minorHAnsi" w:cstheme="minorHAnsi"/>
          <w:sz w:val="24"/>
          <w:szCs w:val="24"/>
        </w:rPr>
        <w:t xml:space="preserve"> por factores y tensiones externas como pueden ser los aspectos personales, familiares y desde luego laborales  es indiscutible que serán fuente constante, </w:t>
      </w:r>
      <w:r w:rsidRPr="005B219C">
        <w:rPr>
          <w:rFonts w:asciiTheme="minorHAnsi" w:hAnsiTheme="minorHAnsi" w:cstheme="minorHAnsi"/>
          <w:sz w:val="24"/>
          <w:szCs w:val="24"/>
        </w:rPr>
        <w:t xml:space="preserve">latente y </w:t>
      </w:r>
      <w:r>
        <w:rPr>
          <w:rFonts w:asciiTheme="minorHAnsi" w:hAnsiTheme="minorHAnsi" w:cstheme="minorHAnsi"/>
          <w:sz w:val="24"/>
          <w:szCs w:val="24"/>
        </w:rPr>
        <w:t xml:space="preserve">presente en los conflictos en las </w:t>
      </w:r>
      <w:r w:rsidRPr="005B219C">
        <w:rPr>
          <w:rFonts w:asciiTheme="minorHAnsi" w:hAnsiTheme="minorHAnsi" w:cstheme="minorHAnsi"/>
          <w:sz w:val="24"/>
          <w:szCs w:val="24"/>
        </w:rPr>
        <w:t>organizaciones y por</w:t>
      </w:r>
      <w:r w:rsidR="005B219C" w:rsidRPr="005B219C">
        <w:rPr>
          <w:rFonts w:asciiTheme="minorHAnsi" w:hAnsiTheme="minorHAnsi" w:cstheme="minorHAnsi"/>
          <w:sz w:val="24"/>
          <w:szCs w:val="24"/>
        </w:rPr>
        <w:t xml:space="preserve"> tanto  </w:t>
      </w:r>
      <w:r w:rsidRPr="005B219C">
        <w:rPr>
          <w:rFonts w:asciiTheme="minorHAnsi" w:hAnsiTheme="minorHAnsi" w:cstheme="minorHAnsi"/>
          <w:sz w:val="24"/>
          <w:szCs w:val="24"/>
        </w:rPr>
        <w:t xml:space="preserve"> en los  grupos o equipos  de trabajo  mermando y afectando la productividad ta</w:t>
      </w:r>
      <w:r>
        <w:rPr>
          <w:rFonts w:asciiTheme="minorHAnsi" w:hAnsiTheme="minorHAnsi" w:cstheme="minorHAnsi"/>
          <w:sz w:val="24"/>
          <w:szCs w:val="24"/>
        </w:rPr>
        <w:t xml:space="preserve">nto de las personas como de la propia Organización impactando la rentabilidad y </w:t>
      </w:r>
      <w:r w:rsidR="005B219C">
        <w:rPr>
          <w:rFonts w:asciiTheme="minorHAnsi" w:hAnsiTheme="minorHAnsi" w:cstheme="minorHAnsi"/>
          <w:sz w:val="24"/>
          <w:szCs w:val="24"/>
        </w:rPr>
        <w:t xml:space="preserve">como consecuencia </w:t>
      </w:r>
      <w:r>
        <w:rPr>
          <w:rFonts w:asciiTheme="minorHAnsi" w:hAnsiTheme="minorHAnsi" w:cstheme="minorHAnsi"/>
          <w:sz w:val="24"/>
          <w:szCs w:val="24"/>
        </w:rPr>
        <w:t xml:space="preserve"> la  </w:t>
      </w:r>
      <w:r w:rsidR="00A9576B">
        <w:rPr>
          <w:rFonts w:asciiTheme="minorHAnsi" w:hAnsiTheme="minorHAnsi" w:cstheme="minorHAnsi"/>
          <w:sz w:val="24"/>
          <w:szCs w:val="24"/>
        </w:rPr>
        <w:t>sustentabilidad de las empresas en nuestro medio empresarial mexicano.</w:t>
      </w:r>
      <w:r w:rsidR="00113BFB">
        <w:rPr>
          <w:rFonts w:asciiTheme="minorHAnsi" w:hAnsiTheme="minorHAnsi" w:cstheme="minorHAnsi"/>
          <w:sz w:val="24"/>
          <w:szCs w:val="24"/>
        </w:rPr>
        <w:t xml:space="preserve"> </w:t>
      </w:r>
    </w:p>
    <w:p w:rsidR="00A9576B" w:rsidRDefault="00A9576B" w:rsidP="009B1371">
      <w:pPr>
        <w:spacing w:line="360" w:lineRule="auto"/>
        <w:jc w:val="both"/>
        <w:rPr>
          <w:rFonts w:asciiTheme="minorHAnsi" w:hAnsiTheme="minorHAnsi" w:cstheme="minorHAnsi"/>
          <w:sz w:val="24"/>
          <w:szCs w:val="24"/>
        </w:rPr>
      </w:pPr>
    </w:p>
    <w:p w:rsidR="00A9576B" w:rsidRDefault="00A9576B"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Si agregamos a esto el desconocimiento por parte de los equipos directivos, aunado a las presiones que la competencia y el mercado ejercen presiones adicionales, por si fuera poco la carencia de delegación de autoridad y la libertad para organizarse y actuar de una manera inteligente alineando las actividades de las personas y los equipos de trabajo a los  propósitos y objetivos estratégicos tendremos una explicación del porque el  estrés (malo) resta salud a los integrantes y porque no decirlo contribuyen a tener deterioros en la salud “organizacional” multiplicando los problemas y la insatisfacción de los propósitos establecidos.</w:t>
      </w:r>
    </w:p>
    <w:p w:rsidR="00A9576B" w:rsidRDefault="00A9576B" w:rsidP="009B1371">
      <w:pPr>
        <w:spacing w:line="360" w:lineRule="auto"/>
        <w:jc w:val="both"/>
        <w:rPr>
          <w:rFonts w:asciiTheme="minorHAnsi" w:hAnsiTheme="minorHAnsi" w:cstheme="minorHAnsi"/>
          <w:sz w:val="24"/>
          <w:szCs w:val="24"/>
        </w:rPr>
      </w:pPr>
    </w:p>
    <w:p w:rsidR="00A9576B" w:rsidRDefault="00A9576B" w:rsidP="009B1371">
      <w:pPr>
        <w:spacing w:line="360" w:lineRule="auto"/>
        <w:jc w:val="both"/>
        <w:rPr>
          <w:rFonts w:asciiTheme="minorHAnsi" w:hAnsiTheme="minorHAnsi" w:cstheme="minorHAnsi"/>
          <w:sz w:val="24"/>
          <w:szCs w:val="24"/>
        </w:rPr>
      </w:pPr>
      <w:r w:rsidRPr="005B219C">
        <w:rPr>
          <w:rFonts w:asciiTheme="minorHAnsi" w:hAnsiTheme="minorHAnsi" w:cstheme="minorHAnsi"/>
          <w:sz w:val="24"/>
          <w:szCs w:val="24"/>
        </w:rPr>
        <w:t xml:space="preserve">Lo </w:t>
      </w:r>
      <w:r w:rsidR="00871AA5" w:rsidRPr="005B219C">
        <w:rPr>
          <w:rFonts w:asciiTheme="minorHAnsi" w:hAnsiTheme="minorHAnsi" w:cstheme="minorHAnsi"/>
          <w:sz w:val="24"/>
          <w:szCs w:val="24"/>
        </w:rPr>
        <w:t>anterior trae</w:t>
      </w:r>
      <w:r w:rsidRPr="005B219C">
        <w:rPr>
          <w:rFonts w:asciiTheme="minorHAnsi" w:hAnsiTheme="minorHAnsi" w:cstheme="minorHAnsi"/>
          <w:sz w:val="24"/>
          <w:szCs w:val="24"/>
        </w:rPr>
        <w:t xml:space="preserve"> como consecuencia la dificultad a la Organización de poderse adaptar y por </w:t>
      </w:r>
      <w:r w:rsidR="005B219C" w:rsidRPr="005B219C">
        <w:rPr>
          <w:rFonts w:asciiTheme="minorHAnsi" w:hAnsiTheme="minorHAnsi" w:cstheme="minorHAnsi"/>
          <w:sz w:val="24"/>
          <w:szCs w:val="24"/>
        </w:rPr>
        <w:t>consiguiente transformarse</w:t>
      </w:r>
      <w:r w:rsidRPr="005B219C">
        <w:rPr>
          <w:rFonts w:asciiTheme="minorHAnsi" w:hAnsiTheme="minorHAnsi" w:cstheme="minorHAnsi"/>
          <w:sz w:val="24"/>
          <w:szCs w:val="24"/>
        </w:rPr>
        <w:t>.</w:t>
      </w:r>
      <w:r>
        <w:rPr>
          <w:rFonts w:asciiTheme="minorHAnsi" w:hAnsiTheme="minorHAnsi" w:cstheme="minorHAnsi"/>
          <w:sz w:val="24"/>
          <w:szCs w:val="24"/>
        </w:rPr>
        <w:t xml:space="preserve"> </w:t>
      </w:r>
    </w:p>
    <w:p w:rsidR="00A9576B" w:rsidRDefault="00A9576B" w:rsidP="009B1371">
      <w:pPr>
        <w:spacing w:line="360" w:lineRule="auto"/>
        <w:jc w:val="both"/>
        <w:rPr>
          <w:rFonts w:asciiTheme="minorHAnsi" w:hAnsiTheme="minorHAnsi" w:cstheme="minorHAnsi"/>
          <w:sz w:val="24"/>
          <w:szCs w:val="24"/>
        </w:rPr>
      </w:pPr>
    </w:p>
    <w:p w:rsidR="00A9576B" w:rsidRDefault="00A9576B"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La consultoría y el modelo propuesto adaptados a nuestra realidad, incorporando elementos a nuestra cultura </w:t>
      </w:r>
      <w:r w:rsidR="00871AA5">
        <w:rPr>
          <w:rFonts w:asciiTheme="minorHAnsi" w:hAnsiTheme="minorHAnsi" w:cstheme="minorHAnsi"/>
          <w:sz w:val="24"/>
          <w:szCs w:val="24"/>
        </w:rPr>
        <w:t>están siendo</w:t>
      </w:r>
      <w:r>
        <w:rPr>
          <w:rFonts w:asciiTheme="minorHAnsi" w:hAnsiTheme="minorHAnsi" w:cstheme="minorHAnsi"/>
          <w:sz w:val="24"/>
          <w:szCs w:val="24"/>
        </w:rPr>
        <w:t xml:space="preserve"> constantemente enriquecida con estos proyectos </w:t>
      </w:r>
      <w:r w:rsidR="00871AA5">
        <w:rPr>
          <w:rFonts w:asciiTheme="minorHAnsi" w:hAnsiTheme="minorHAnsi" w:cstheme="minorHAnsi"/>
          <w:sz w:val="24"/>
          <w:szCs w:val="24"/>
        </w:rPr>
        <w:t>y podemos</w:t>
      </w:r>
      <w:r>
        <w:rPr>
          <w:rFonts w:asciiTheme="minorHAnsi" w:hAnsiTheme="minorHAnsi" w:cstheme="minorHAnsi"/>
          <w:sz w:val="24"/>
          <w:szCs w:val="24"/>
        </w:rPr>
        <w:t xml:space="preserve"> decir que los resultados y sus impactos están a la vista.</w:t>
      </w:r>
    </w:p>
    <w:p w:rsidR="00C036D7" w:rsidRDefault="00C036D7" w:rsidP="009B1371">
      <w:pPr>
        <w:spacing w:line="360" w:lineRule="auto"/>
        <w:jc w:val="both"/>
        <w:rPr>
          <w:rFonts w:asciiTheme="minorHAnsi" w:hAnsiTheme="minorHAnsi" w:cstheme="minorHAnsi"/>
          <w:sz w:val="24"/>
          <w:szCs w:val="24"/>
        </w:rPr>
      </w:pPr>
    </w:p>
    <w:p w:rsidR="00A9576B" w:rsidRDefault="00A9576B"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Es común ver en las organizaciones mexicanas observar el reto que</w:t>
      </w:r>
      <w:r w:rsidR="00567CC2">
        <w:rPr>
          <w:rFonts w:asciiTheme="minorHAnsi" w:hAnsiTheme="minorHAnsi" w:cstheme="minorHAnsi"/>
          <w:sz w:val="24"/>
          <w:szCs w:val="24"/>
        </w:rPr>
        <w:t xml:space="preserve"> </w:t>
      </w:r>
      <w:r w:rsidR="005F69F4">
        <w:rPr>
          <w:rFonts w:asciiTheme="minorHAnsi" w:hAnsiTheme="minorHAnsi" w:cstheme="minorHAnsi"/>
          <w:sz w:val="24"/>
          <w:szCs w:val="24"/>
        </w:rPr>
        <w:t>les implica a</w:t>
      </w:r>
      <w:r>
        <w:rPr>
          <w:rFonts w:asciiTheme="minorHAnsi" w:hAnsiTheme="minorHAnsi" w:cstheme="minorHAnsi"/>
          <w:sz w:val="24"/>
          <w:szCs w:val="24"/>
        </w:rPr>
        <w:t xml:space="preserve"> ser creativas, </w:t>
      </w:r>
      <w:r>
        <w:rPr>
          <w:rFonts w:asciiTheme="minorHAnsi" w:hAnsiTheme="minorHAnsi" w:cstheme="minorHAnsi"/>
          <w:sz w:val="24"/>
          <w:szCs w:val="24"/>
        </w:rPr>
        <w:lastRenderedPageBreak/>
        <w:t xml:space="preserve">innovadoras, </w:t>
      </w:r>
      <w:r w:rsidR="00567CC2">
        <w:rPr>
          <w:rFonts w:asciiTheme="minorHAnsi" w:hAnsiTheme="minorHAnsi" w:cstheme="minorHAnsi"/>
          <w:sz w:val="24"/>
          <w:szCs w:val="24"/>
        </w:rPr>
        <w:t xml:space="preserve">a contar con  </w:t>
      </w:r>
      <w:r>
        <w:rPr>
          <w:rFonts w:asciiTheme="minorHAnsi" w:hAnsiTheme="minorHAnsi" w:cstheme="minorHAnsi"/>
          <w:sz w:val="24"/>
          <w:szCs w:val="24"/>
        </w:rPr>
        <w:t xml:space="preserve"> líderes con capacidades</w:t>
      </w:r>
      <w:r w:rsidR="00567CC2">
        <w:rPr>
          <w:rFonts w:asciiTheme="minorHAnsi" w:hAnsiTheme="minorHAnsi" w:cstheme="minorHAnsi"/>
          <w:sz w:val="24"/>
          <w:szCs w:val="24"/>
        </w:rPr>
        <w:t xml:space="preserve"> </w:t>
      </w:r>
      <w:r>
        <w:rPr>
          <w:rFonts w:asciiTheme="minorHAnsi" w:hAnsiTheme="minorHAnsi" w:cstheme="minorHAnsi"/>
          <w:sz w:val="24"/>
          <w:szCs w:val="24"/>
        </w:rPr>
        <w:t>y competencias que el entorno actual necesita</w:t>
      </w:r>
      <w:r w:rsidR="005F69F4">
        <w:rPr>
          <w:rFonts w:asciiTheme="minorHAnsi" w:hAnsiTheme="minorHAnsi" w:cstheme="minorHAnsi"/>
          <w:sz w:val="24"/>
          <w:szCs w:val="24"/>
        </w:rPr>
        <w:t>.</w:t>
      </w:r>
    </w:p>
    <w:p w:rsidR="00473F91" w:rsidRDefault="00473F91" w:rsidP="009B1371">
      <w:pPr>
        <w:spacing w:line="360" w:lineRule="auto"/>
        <w:jc w:val="both"/>
        <w:rPr>
          <w:rFonts w:asciiTheme="minorHAnsi" w:hAnsiTheme="minorHAnsi" w:cstheme="minorHAnsi"/>
          <w:sz w:val="24"/>
          <w:szCs w:val="24"/>
        </w:rPr>
      </w:pPr>
    </w:p>
    <w:p w:rsidR="00567CC2" w:rsidRDefault="00567CC2" w:rsidP="009B1371">
      <w:pPr>
        <w:spacing w:line="360" w:lineRule="auto"/>
        <w:jc w:val="both"/>
        <w:rPr>
          <w:rFonts w:ascii="Times New Roman" w:eastAsia="Times New Roman" w:hAnsi="Times New Roman" w:cs="Times New Roman"/>
          <w:bCs/>
          <w:color w:val="000000"/>
          <w:sz w:val="24"/>
          <w:szCs w:val="24"/>
          <w:lang w:val="es-ES_tradnl"/>
        </w:rPr>
      </w:pPr>
      <w:r w:rsidRPr="00567CC2">
        <w:rPr>
          <w:rFonts w:ascii="Times New Roman" w:hAnsi="Times New Roman" w:cs="Times New Roman"/>
          <w:bCs/>
          <w:color w:val="000000"/>
          <w:spacing w:val="-9"/>
          <w:sz w:val="24"/>
          <w:szCs w:val="24"/>
          <w:lang w:val="es-ES_tradnl"/>
        </w:rPr>
        <w:t>La cultura muy arraigada de trabajar en forma individual, la percepci</w:t>
      </w:r>
      <w:r w:rsidRPr="00567CC2">
        <w:rPr>
          <w:rFonts w:ascii="Times New Roman" w:eastAsia="Times New Roman" w:hAnsi="Times New Roman" w:cs="Times New Roman"/>
          <w:bCs/>
          <w:color w:val="000000"/>
          <w:spacing w:val="-9"/>
          <w:sz w:val="24"/>
          <w:szCs w:val="24"/>
          <w:lang w:val="es-ES_tradnl"/>
        </w:rPr>
        <w:t xml:space="preserve">ón de que al cometer un </w:t>
      </w:r>
      <w:r w:rsidRPr="00567CC2">
        <w:rPr>
          <w:rFonts w:ascii="Times New Roman" w:eastAsia="Times New Roman" w:hAnsi="Times New Roman" w:cs="Times New Roman"/>
          <w:bCs/>
          <w:color w:val="000000"/>
          <w:spacing w:val="-6"/>
          <w:sz w:val="24"/>
          <w:szCs w:val="24"/>
          <w:lang w:val="es-ES_tradnl"/>
        </w:rPr>
        <w:t xml:space="preserve">error es un claro síntoma de incompetencia de la persona que lo </w:t>
      </w:r>
      <w:r w:rsidRPr="005B219C">
        <w:rPr>
          <w:rFonts w:ascii="Times New Roman" w:eastAsia="Times New Roman" w:hAnsi="Times New Roman" w:cs="Times New Roman"/>
          <w:bCs/>
          <w:color w:val="000000"/>
          <w:spacing w:val="-6"/>
          <w:sz w:val="24"/>
          <w:szCs w:val="24"/>
          <w:lang w:val="es-ES_tradnl"/>
        </w:rPr>
        <w:t xml:space="preserve">realiza y  es mal </w:t>
      </w:r>
      <w:r w:rsidRPr="005B219C">
        <w:rPr>
          <w:rFonts w:ascii="Times New Roman" w:eastAsia="Times New Roman" w:hAnsi="Times New Roman" w:cs="Times New Roman"/>
          <w:bCs/>
          <w:color w:val="000000"/>
          <w:spacing w:val="-9"/>
          <w:sz w:val="24"/>
          <w:szCs w:val="24"/>
          <w:lang w:val="es-ES_tradnl"/>
        </w:rPr>
        <w:t>percibido</w:t>
      </w:r>
      <w:r w:rsidRPr="00567CC2">
        <w:rPr>
          <w:rFonts w:ascii="Times New Roman" w:eastAsia="Times New Roman" w:hAnsi="Times New Roman" w:cs="Times New Roman"/>
          <w:bCs/>
          <w:color w:val="000000"/>
          <w:spacing w:val="-9"/>
          <w:sz w:val="24"/>
          <w:szCs w:val="24"/>
          <w:lang w:val="es-ES_tradnl"/>
        </w:rPr>
        <w:t xml:space="preserve"> y evaluado y no la oportunidad de aprender a aprender para evitar repetir los errores </w:t>
      </w:r>
      <w:r w:rsidRPr="00567CC2">
        <w:rPr>
          <w:rFonts w:ascii="Times New Roman" w:eastAsia="Times New Roman" w:hAnsi="Times New Roman" w:cs="Times New Roman"/>
          <w:bCs/>
          <w:color w:val="000000"/>
          <w:spacing w:val="-6"/>
          <w:sz w:val="24"/>
          <w:szCs w:val="24"/>
          <w:lang w:val="es-ES_tradnl"/>
        </w:rPr>
        <w:t xml:space="preserve">en que se han incurrido es un generador de conflictos, tensiones, y bloqueos en las personas y </w:t>
      </w:r>
      <w:r w:rsidRPr="00567CC2">
        <w:rPr>
          <w:rFonts w:ascii="Times New Roman" w:eastAsia="Times New Roman" w:hAnsi="Times New Roman" w:cs="Times New Roman"/>
          <w:bCs/>
          <w:color w:val="000000"/>
          <w:spacing w:val="-2"/>
          <w:sz w:val="24"/>
          <w:szCs w:val="24"/>
          <w:lang w:val="es-ES_tradnl"/>
        </w:rPr>
        <w:t xml:space="preserve">evita el impulsar el efecto sinérgico de trabajar en equipos donde la colaboración, la </w:t>
      </w:r>
      <w:r w:rsidRPr="00567CC2">
        <w:rPr>
          <w:rFonts w:ascii="Times New Roman" w:eastAsia="Times New Roman" w:hAnsi="Times New Roman" w:cs="Times New Roman"/>
          <w:bCs/>
          <w:color w:val="000000"/>
          <w:spacing w:val="-7"/>
          <w:sz w:val="24"/>
          <w:szCs w:val="24"/>
          <w:lang w:val="es-ES_tradnl"/>
        </w:rPr>
        <w:t xml:space="preserve">participación, la solidaridad, la responsabilidad, y el compartir y ayudar a los demás dificulta </w:t>
      </w:r>
      <w:r w:rsidRPr="00567CC2">
        <w:rPr>
          <w:rFonts w:ascii="Times New Roman" w:eastAsia="Times New Roman" w:hAnsi="Times New Roman" w:cs="Times New Roman"/>
          <w:bCs/>
          <w:color w:val="000000"/>
          <w:sz w:val="24"/>
          <w:szCs w:val="24"/>
          <w:lang w:val="es-ES_tradnl"/>
        </w:rPr>
        <w:t>los proceso en la toma de decisiones</w:t>
      </w:r>
      <w:r>
        <w:rPr>
          <w:rFonts w:ascii="Times New Roman" w:eastAsia="Times New Roman" w:hAnsi="Times New Roman" w:cs="Times New Roman"/>
          <w:bCs/>
          <w:color w:val="000000"/>
          <w:sz w:val="24"/>
          <w:szCs w:val="24"/>
          <w:lang w:val="es-ES_tradnl"/>
        </w:rPr>
        <w:t xml:space="preserve"> (Salazar,2011)</w:t>
      </w:r>
    </w:p>
    <w:p w:rsidR="00567CC2" w:rsidRDefault="00567CC2" w:rsidP="009B1371">
      <w:pPr>
        <w:spacing w:line="360" w:lineRule="auto"/>
        <w:jc w:val="both"/>
        <w:rPr>
          <w:rFonts w:asciiTheme="minorHAnsi" w:hAnsiTheme="minorHAnsi" w:cstheme="minorHAnsi"/>
          <w:sz w:val="24"/>
          <w:szCs w:val="24"/>
        </w:rPr>
      </w:pPr>
    </w:p>
    <w:p w:rsidR="00567CC2" w:rsidRDefault="00567CC2"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En la organización intervenida se</w:t>
      </w:r>
      <w:r w:rsidR="00113BFB">
        <w:rPr>
          <w:rFonts w:asciiTheme="minorHAnsi" w:hAnsiTheme="minorHAnsi" w:cstheme="minorHAnsi"/>
          <w:sz w:val="24"/>
          <w:szCs w:val="24"/>
        </w:rPr>
        <w:t xml:space="preserve"> </w:t>
      </w:r>
      <w:r w:rsidR="00113BFB" w:rsidRPr="00473F91">
        <w:rPr>
          <w:rFonts w:asciiTheme="minorHAnsi" w:hAnsiTheme="minorHAnsi" w:cstheme="minorHAnsi"/>
          <w:sz w:val="24"/>
          <w:szCs w:val="24"/>
        </w:rPr>
        <w:t>ha</w:t>
      </w:r>
      <w:r>
        <w:rPr>
          <w:rFonts w:asciiTheme="minorHAnsi" w:hAnsiTheme="minorHAnsi" w:cstheme="minorHAnsi"/>
          <w:sz w:val="24"/>
          <w:szCs w:val="24"/>
        </w:rPr>
        <w:t xml:space="preserve"> podido concientizar, reflexionar, discutir y asimilar estos </w:t>
      </w:r>
      <w:r w:rsidR="00871AA5">
        <w:rPr>
          <w:rFonts w:asciiTheme="minorHAnsi" w:hAnsiTheme="minorHAnsi" w:cstheme="minorHAnsi"/>
          <w:sz w:val="24"/>
          <w:szCs w:val="24"/>
        </w:rPr>
        <w:t>conceptos que</w:t>
      </w:r>
      <w:r>
        <w:rPr>
          <w:rFonts w:asciiTheme="minorHAnsi" w:hAnsiTheme="minorHAnsi" w:cstheme="minorHAnsi"/>
          <w:sz w:val="24"/>
          <w:szCs w:val="24"/>
        </w:rPr>
        <w:t xml:space="preserve"> le ha permitido realizar los ajustes necesarios bajo un nuevo enfoque, liderazgo y formas de trabajo, desarrollando nuevas competencias y capacidades que antes no tenían.</w:t>
      </w:r>
    </w:p>
    <w:p w:rsidR="00B47748" w:rsidRDefault="00B47748" w:rsidP="009B1371">
      <w:pPr>
        <w:spacing w:line="360" w:lineRule="auto"/>
        <w:jc w:val="both"/>
        <w:rPr>
          <w:rFonts w:asciiTheme="minorHAnsi" w:hAnsiTheme="minorHAnsi" w:cstheme="minorHAnsi"/>
          <w:sz w:val="24"/>
          <w:szCs w:val="24"/>
        </w:rPr>
      </w:pPr>
    </w:p>
    <w:p w:rsidR="00567CC2" w:rsidRPr="00567CC2" w:rsidRDefault="00567CC2" w:rsidP="009B1371">
      <w:pPr>
        <w:spacing w:line="360" w:lineRule="auto"/>
        <w:jc w:val="both"/>
        <w:rPr>
          <w:rFonts w:asciiTheme="minorHAnsi" w:hAnsiTheme="minorHAnsi" w:cstheme="minorHAnsi"/>
          <w:sz w:val="24"/>
          <w:szCs w:val="24"/>
        </w:rPr>
      </w:pPr>
      <w:r>
        <w:rPr>
          <w:rFonts w:asciiTheme="minorHAnsi" w:hAnsiTheme="minorHAnsi" w:cstheme="minorHAnsi"/>
          <w:sz w:val="24"/>
          <w:szCs w:val="24"/>
        </w:rPr>
        <w:t>El reto es concluir</w:t>
      </w:r>
      <w:r w:rsidR="005B219C">
        <w:rPr>
          <w:rFonts w:asciiTheme="minorHAnsi" w:hAnsiTheme="minorHAnsi" w:cstheme="minorHAnsi"/>
          <w:sz w:val="24"/>
          <w:szCs w:val="24"/>
        </w:rPr>
        <w:t>, pero</w:t>
      </w:r>
      <w:r>
        <w:rPr>
          <w:rFonts w:asciiTheme="minorHAnsi" w:hAnsiTheme="minorHAnsi" w:cstheme="minorHAnsi"/>
          <w:sz w:val="24"/>
          <w:szCs w:val="24"/>
        </w:rPr>
        <w:t xml:space="preserve"> </w:t>
      </w:r>
      <w:r w:rsidR="00113BFB" w:rsidRPr="00473F91">
        <w:rPr>
          <w:rFonts w:asciiTheme="minorHAnsi" w:hAnsiTheme="minorHAnsi" w:cstheme="minorHAnsi"/>
          <w:sz w:val="24"/>
          <w:szCs w:val="24"/>
        </w:rPr>
        <w:t>sobre todo</w:t>
      </w:r>
      <w:r w:rsidRPr="00473F91">
        <w:rPr>
          <w:rFonts w:asciiTheme="minorHAnsi" w:hAnsiTheme="minorHAnsi" w:cstheme="minorHAnsi"/>
          <w:sz w:val="24"/>
          <w:szCs w:val="24"/>
        </w:rPr>
        <w:t xml:space="preserve"> </w:t>
      </w:r>
      <w:r>
        <w:rPr>
          <w:rFonts w:asciiTheme="minorHAnsi" w:hAnsiTheme="minorHAnsi" w:cstheme="minorHAnsi"/>
          <w:sz w:val="24"/>
          <w:szCs w:val="24"/>
        </w:rPr>
        <w:t>mantenerse en ese nuevo estad</w:t>
      </w:r>
      <w:r w:rsidR="000572EF">
        <w:rPr>
          <w:rFonts w:asciiTheme="minorHAnsi" w:hAnsiTheme="minorHAnsi" w:cstheme="minorHAnsi"/>
          <w:sz w:val="24"/>
          <w:szCs w:val="24"/>
        </w:rPr>
        <w:t>o de mejora</w:t>
      </w:r>
      <w:r>
        <w:rPr>
          <w:rFonts w:asciiTheme="minorHAnsi" w:hAnsiTheme="minorHAnsi" w:cstheme="minorHAnsi"/>
          <w:sz w:val="24"/>
          <w:szCs w:val="24"/>
        </w:rPr>
        <w:t xml:space="preserve"> conseguido para poder lograr un mayor crecimiento tanto personal como organizacional</w:t>
      </w:r>
    </w:p>
    <w:p w:rsidR="00AF0F63" w:rsidRDefault="00AF0F63" w:rsidP="009B1371">
      <w:pPr>
        <w:spacing w:line="360" w:lineRule="auto"/>
        <w:jc w:val="both"/>
        <w:rPr>
          <w:rFonts w:asciiTheme="minorHAnsi" w:hAnsiTheme="minorHAnsi" w:cstheme="minorHAnsi"/>
          <w:b/>
          <w:sz w:val="24"/>
          <w:szCs w:val="24"/>
        </w:rPr>
      </w:pPr>
    </w:p>
    <w:p w:rsidR="006B279F" w:rsidRDefault="006B279F" w:rsidP="009B1371">
      <w:pPr>
        <w:spacing w:line="360" w:lineRule="auto"/>
        <w:jc w:val="both"/>
        <w:rPr>
          <w:rFonts w:asciiTheme="minorHAnsi" w:hAnsiTheme="minorHAnsi" w:cstheme="minorHAnsi"/>
          <w:b/>
          <w:sz w:val="24"/>
          <w:szCs w:val="24"/>
          <w:lang w:val="es-ES_tradnl"/>
        </w:rPr>
      </w:pPr>
    </w:p>
    <w:p w:rsidR="00473F91" w:rsidRDefault="00473F91" w:rsidP="009B1371">
      <w:pPr>
        <w:spacing w:line="360" w:lineRule="auto"/>
        <w:jc w:val="both"/>
        <w:rPr>
          <w:rFonts w:asciiTheme="minorHAnsi" w:hAnsiTheme="minorHAnsi" w:cstheme="minorHAnsi"/>
          <w:b/>
          <w:sz w:val="24"/>
          <w:szCs w:val="24"/>
          <w:lang w:val="es-ES_tradnl"/>
        </w:rPr>
      </w:pPr>
    </w:p>
    <w:p w:rsidR="00473F91" w:rsidRDefault="00473F91" w:rsidP="009B1371">
      <w:pPr>
        <w:spacing w:line="360" w:lineRule="auto"/>
        <w:jc w:val="both"/>
        <w:rPr>
          <w:rFonts w:asciiTheme="minorHAnsi" w:hAnsiTheme="minorHAnsi" w:cstheme="minorHAnsi"/>
          <w:b/>
          <w:sz w:val="24"/>
          <w:szCs w:val="24"/>
          <w:lang w:val="es-ES_tradnl"/>
        </w:rPr>
      </w:pPr>
    </w:p>
    <w:p w:rsidR="00473F91" w:rsidRDefault="00473F91" w:rsidP="009B1371">
      <w:pPr>
        <w:spacing w:line="360" w:lineRule="auto"/>
        <w:jc w:val="both"/>
        <w:rPr>
          <w:rFonts w:asciiTheme="minorHAnsi" w:hAnsiTheme="minorHAnsi" w:cstheme="minorHAnsi"/>
          <w:b/>
          <w:sz w:val="24"/>
          <w:szCs w:val="24"/>
          <w:lang w:val="es-ES_tradnl"/>
        </w:rPr>
      </w:pPr>
    </w:p>
    <w:p w:rsidR="00473F91" w:rsidRDefault="00473F91" w:rsidP="009B1371">
      <w:pPr>
        <w:spacing w:line="360" w:lineRule="auto"/>
        <w:jc w:val="both"/>
        <w:rPr>
          <w:rFonts w:asciiTheme="minorHAnsi" w:hAnsiTheme="minorHAnsi" w:cstheme="minorHAnsi"/>
          <w:b/>
          <w:sz w:val="24"/>
          <w:szCs w:val="24"/>
          <w:lang w:val="es-ES_tradnl"/>
        </w:rPr>
      </w:pPr>
    </w:p>
    <w:p w:rsidR="00473F91" w:rsidRDefault="00473F91" w:rsidP="009B1371">
      <w:pPr>
        <w:spacing w:line="360" w:lineRule="auto"/>
        <w:jc w:val="both"/>
        <w:rPr>
          <w:rFonts w:asciiTheme="minorHAnsi" w:hAnsiTheme="minorHAnsi" w:cstheme="minorHAnsi"/>
          <w:b/>
          <w:sz w:val="24"/>
          <w:szCs w:val="24"/>
          <w:lang w:val="es-ES_tradnl"/>
        </w:rPr>
      </w:pPr>
    </w:p>
    <w:p w:rsidR="00473F91" w:rsidRDefault="00473F91" w:rsidP="009B1371">
      <w:pPr>
        <w:spacing w:line="360" w:lineRule="auto"/>
        <w:jc w:val="both"/>
        <w:rPr>
          <w:rFonts w:asciiTheme="minorHAnsi" w:hAnsiTheme="minorHAnsi" w:cstheme="minorHAnsi"/>
          <w:b/>
          <w:sz w:val="24"/>
          <w:szCs w:val="24"/>
          <w:lang w:val="es-ES_tradnl"/>
        </w:rPr>
      </w:pPr>
    </w:p>
    <w:p w:rsidR="006B279F" w:rsidRDefault="006B279F" w:rsidP="009B1371">
      <w:pPr>
        <w:spacing w:line="360" w:lineRule="auto"/>
        <w:jc w:val="both"/>
        <w:rPr>
          <w:rFonts w:asciiTheme="minorHAnsi" w:hAnsiTheme="minorHAnsi" w:cstheme="minorHAnsi"/>
          <w:b/>
          <w:sz w:val="24"/>
          <w:szCs w:val="24"/>
          <w:lang w:val="es-ES_tradnl"/>
        </w:rPr>
      </w:pPr>
    </w:p>
    <w:p w:rsidR="006B279F" w:rsidRDefault="006B279F" w:rsidP="009B1371">
      <w:pPr>
        <w:spacing w:line="360" w:lineRule="auto"/>
        <w:jc w:val="both"/>
        <w:rPr>
          <w:rFonts w:asciiTheme="minorHAnsi" w:hAnsiTheme="minorHAnsi" w:cstheme="minorHAnsi"/>
          <w:b/>
          <w:sz w:val="24"/>
          <w:szCs w:val="24"/>
          <w:lang w:val="es-ES_tradnl"/>
        </w:rPr>
      </w:pPr>
    </w:p>
    <w:p w:rsidR="004D1541" w:rsidRDefault="004D1541" w:rsidP="009B1371">
      <w:pPr>
        <w:spacing w:line="360" w:lineRule="auto"/>
        <w:jc w:val="both"/>
        <w:rPr>
          <w:rFonts w:asciiTheme="minorHAnsi" w:hAnsiTheme="minorHAnsi" w:cstheme="minorHAnsi"/>
          <w:b/>
          <w:sz w:val="24"/>
          <w:szCs w:val="24"/>
          <w:lang w:val="es-ES_tradnl"/>
        </w:rPr>
      </w:pPr>
    </w:p>
    <w:p w:rsidR="004D1541" w:rsidRDefault="004D1541" w:rsidP="009B1371">
      <w:pPr>
        <w:spacing w:line="360" w:lineRule="auto"/>
        <w:jc w:val="both"/>
        <w:rPr>
          <w:rFonts w:asciiTheme="minorHAnsi" w:hAnsiTheme="minorHAnsi" w:cstheme="minorHAnsi"/>
          <w:b/>
          <w:sz w:val="24"/>
          <w:szCs w:val="24"/>
          <w:lang w:val="es-ES_tradnl"/>
        </w:rPr>
      </w:pPr>
    </w:p>
    <w:p w:rsidR="006B279F" w:rsidRPr="00C26887" w:rsidRDefault="00C26887" w:rsidP="009B1371">
      <w:pPr>
        <w:spacing w:line="360" w:lineRule="auto"/>
        <w:jc w:val="both"/>
        <w:rPr>
          <w:rFonts w:asciiTheme="majorHAnsi" w:hAnsiTheme="majorHAnsi" w:cstheme="majorHAnsi"/>
          <w:b/>
          <w:sz w:val="24"/>
          <w:szCs w:val="24"/>
        </w:rPr>
      </w:pPr>
      <w:r w:rsidRPr="00C26887">
        <w:rPr>
          <w:rFonts w:asciiTheme="majorHAnsi" w:hAnsiTheme="majorHAnsi" w:cstheme="majorHAnsi"/>
          <w:b/>
          <w:sz w:val="24"/>
          <w:szCs w:val="24"/>
        </w:rPr>
        <w:lastRenderedPageBreak/>
        <w:t>Bibliografía</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Argyris, C. (1970). </w:t>
      </w:r>
      <w:proofErr w:type="spellStart"/>
      <w:proofErr w:type="gramStart"/>
      <w:r w:rsidRPr="00C26887">
        <w:rPr>
          <w:rFonts w:ascii="Times New Roman" w:hAnsi="Times New Roman" w:cs="Times New Roman"/>
          <w:sz w:val="24"/>
          <w:szCs w:val="24"/>
        </w:rPr>
        <w:t>Intervention,Theory</w:t>
      </w:r>
      <w:proofErr w:type="spellEnd"/>
      <w:proofErr w:type="gramEnd"/>
      <w:r w:rsidRPr="00C26887">
        <w:rPr>
          <w:rFonts w:ascii="Times New Roman" w:hAnsi="Times New Roman" w:cs="Times New Roman"/>
          <w:sz w:val="24"/>
          <w:szCs w:val="24"/>
        </w:rPr>
        <w:t xml:space="preserve"> and </w:t>
      </w:r>
      <w:proofErr w:type="spellStart"/>
      <w:r w:rsidRPr="00C26887">
        <w:rPr>
          <w:rFonts w:ascii="Times New Roman" w:hAnsi="Times New Roman" w:cs="Times New Roman"/>
          <w:sz w:val="24"/>
          <w:szCs w:val="24"/>
        </w:rPr>
        <w:t>Method</w:t>
      </w:r>
      <w:proofErr w:type="spellEnd"/>
      <w:r w:rsidRPr="00C26887">
        <w:rPr>
          <w:rFonts w:ascii="Times New Roman" w:hAnsi="Times New Roman" w:cs="Times New Roman"/>
          <w:sz w:val="24"/>
          <w:szCs w:val="24"/>
        </w:rPr>
        <w:t xml:space="preserve">. USA: </w:t>
      </w:r>
      <w:proofErr w:type="spellStart"/>
      <w:r w:rsidRPr="00C26887">
        <w:rPr>
          <w:rFonts w:ascii="Times New Roman" w:hAnsi="Times New Roman" w:cs="Times New Roman"/>
          <w:sz w:val="24"/>
          <w:szCs w:val="24"/>
        </w:rPr>
        <w:t>Adison</w:t>
      </w:r>
      <w:proofErr w:type="spellEnd"/>
      <w:r w:rsidRPr="00C26887">
        <w:rPr>
          <w:rFonts w:ascii="Times New Roman" w:hAnsi="Times New Roman" w:cs="Times New Roman"/>
          <w:sz w:val="24"/>
          <w:szCs w:val="24"/>
        </w:rPr>
        <w:t xml:space="preserve"> Wesley.</w:t>
      </w:r>
    </w:p>
    <w:p w:rsidR="00C26887" w:rsidRPr="00C26887" w:rsidRDefault="00C26887" w:rsidP="00C26887">
      <w:pPr>
        <w:spacing w:line="360" w:lineRule="auto"/>
        <w:ind w:left="709" w:hanging="709"/>
        <w:jc w:val="both"/>
        <w:rPr>
          <w:rFonts w:ascii="Times New Roman" w:hAnsi="Times New Roman" w:cs="Times New Roman"/>
          <w:sz w:val="24"/>
          <w:szCs w:val="24"/>
        </w:rPr>
      </w:pPr>
      <w:proofErr w:type="spellStart"/>
      <w:r w:rsidRPr="00C26887">
        <w:rPr>
          <w:rFonts w:ascii="Times New Roman" w:hAnsi="Times New Roman" w:cs="Times New Roman"/>
          <w:sz w:val="24"/>
          <w:szCs w:val="24"/>
        </w:rPr>
        <w:t>Association</w:t>
      </w:r>
      <w:proofErr w:type="spellEnd"/>
      <w:r w:rsidRPr="00C26887">
        <w:rPr>
          <w:rFonts w:ascii="Times New Roman" w:hAnsi="Times New Roman" w:cs="Times New Roman"/>
          <w:sz w:val="24"/>
          <w:szCs w:val="24"/>
        </w:rPr>
        <w:t xml:space="preserve"> American </w:t>
      </w:r>
      <w:proofErr w:type="spellStart"/>
      <w:r w:rsidRPr="00C26887">
        <w:rPr>
          <w:rFonts w:ascii="Times New Roman" w:hAnsi="Times New Roman" w:cs="Times New Roman"/>
          <w:sz w:val="24"/>
          <w:szCs w:val="24"/>
        </w:rPr>
        <w:t>Psychological</w:t>
      </w:r>
      <w:proofErr w:type="spellEnd"/>
      <w:r w:rsidRPr="00C26887">
        <w:rPr>
          <w:rFonts w:ascii="Times New Roman" w:hAnsi="Times New Roman" w:cs="Times New Roman"/>
          <w:sz w:val="24"/>
          <w:szCs w:val="24"/>
        </w:rPr>
        <w:t xml:space="preserve">. (15 de julio de 2013). http://www.apa.org/centrodeapoyo/estres-cronico.aspx. Obtenido de American </w:t>
      </w:r>
      <w:proofErr w:type="spellStart"/>
      <w:r w:rsidRPr="00C26887">
        <w:rPr>
          <w:rFonts w:ascii="Times New Roman" w:hAnsi="Times New Roman" w:cs="Times New Roman"/>
          <w:sz w:val="24"/>
          <w:szCs w:val="24"/>
        </w:rPr>
        <w:t>Psychological</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Association</w:t>
      </w:r>
      <w:proofErr w:type="spellEnd"/>
      <w:r w:rsidRPr="00C26887">
        <w:rPr>
          <w:rFonts w:ascii="Times New Roman" w:hAnsi="Times New Roman" w:cs="Times New Roman"/>
          <w:sz w:val="24"/>
          <w:szCs w:val="24"/>
        </w:rPr>
        <w:t>: http://www.apa.org/centrodeapoyo/estres-cronico.aspx</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Blanchard, K. (1996). </w:t>
      </w:r>
      <w:proofErr w:type="spellStart"/>
      <w:r w:rsidRPr="00C26887">
        <w:rPr>
          <w:rFonts w:ascii="Times New Roman" w:hAnsi="Times New Roman" w:cs="Times New Roman"/>
          <w:sz w:val="24"/>
          <w:szCs w:val="24"/>
        </w:rPr>
        <w:t>Empowerment</w:t>
      </w:r>
      <w:proofErr w:type="spellEnd"/>
      <w:r w:rsidRPr="00C26887">
        <w:rPr>
          <w:rFonts w:ascii="Times New Roman" w:hAnsi="Times New Roman" w:cs="Times New Roman"/>
          <w:sz w:val="24"/>
          <w:szCs w:val="24"/>
        </w:rPr>
        <w:t>: 3 claves para que el proceso de facultar a sus empleados funcione en su empresa". México: Norma.</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Blanchard, K. (2007). Liderazgo al máximo. Barcelona: Granica.</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Elliot, J. (1994). La investigación-acción en educación. Madrid: Ediciones Morata.</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Fidalgo, V. (2011). El estrés laboral. Barcelona: De </w:t>
      </w:r>
      <w:proofErr w:type="spellStart"/>
      <w:r w:rsidRPr="00C26887">
        <w:rPr>
          <w:rFonts w:ascii="Times New Roman" w:hAnsi="Times New Roman" w:cs="Times New Roman"/>
          <w:sz w:val="24"/>
          <w:szCs w:val="24"/>
        </w:rPr>
        <w:t>Vecchi</w:t>
      </w:r>
      <w:proofErr w:type="spellEnd"/>
      <w:r w:rsidRPr="00C26887">
        <w:rPr>
          <w:rFonts w:ascii="Times New Roman" w:hAnsi="Times New Roman" w:cs="Times New Roman"/>
          <w:sz w:val="24"/>
          <w:szCs w:val="24"/>
        </w:rPr>
        <w:t xml:space="preserve"> ediciones S.A.</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French, W. &amp;. (1990). </w:t>
      </w:r>
      <w:proofErr w:type="spellStart"/>
      <w:r w:rsidRPr="00C26887">
        <w:rPr>
          <w:rFonts w:ascii="Times New Roman" w:hAnsi="Times New Roman" w:cs="Times New Roman"/>
          <w:sz w:val="24"/>
          <w:szCs w:val="24"/>
        </w:rPr>
        <w:t>Organization</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Development</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Behavioral</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sciencie</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interventions</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for</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organization</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improvement</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Englewood</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Clifss</w:t>
      </w:r>
      <w:proofErr w:type="spellEnd"/>
      <w:r w:rsidRPr="00C26887">
        <w:rPr>
          <w:rFonts w:ascii="Times New Roman" w:hAnsi="Times New Roman" w:cs="Times New Roman"/>
          <w:sz w:val="24"/>
          <w:szCs w:val="24"/>
        </w:rPr>
        <w:t xml:space="preserve"> NJ: Prentice Hall.</w:t>
      </w:r>
    </w:p>
    <w:p w:rsidR="00C26887" w:rsidRPr="00C26887" w:rsidRDefault="00C26887" w:rsidP="00C26887">
      <w:pPr>
        <w:spacing w:line="360" w:lineRule="auto"/>
        <w:ind w:left="709" w:hanging="709"/>
        <w:jc w:val="both"/>
        <w:rPr>
          <w:rFonts w:ascii="Times New Roman" w:hAnsi="Times New Roman" w:cs="Times New Roman"/>
          <w:sz w:val="24"/>
          <w:szCs w:val="24"/>
        </w:rPr>
      </w:pPr>
      <w:proofErr w:type="spellStart"/>
      <w:r w:rsidRPr="00C26887">
        <w:rPr>
          <w:rFonts w:ascii="Times New Roman" w:hAnsi="Times New Roman" w:cs="Times New Roman"/>
          <w:sz w:val="24"/>
          <w:szCs w:val="24"/>
        </w:rPr>
        <w:t>Grundy</w:t>
      </w:r>
      <w:proofErr w:type="spellEnd"/>
      <w:r w:rsidRPr="00C26887">
        <w:rPr>
          <w:rFonts w:ascii="Times New Roman" w:hAnsi="Times New Roman" w:cs="Times New Roman"/>
          <w:sz w:val="24"/>
          <w:szCs w:val="24"/>
        </w:rPr>
        <w:t>, S. (1982). "</w:t>
      </w:r>
      <w:proofErr w:type="spellStart"/>
      <w:r w:rsidRPr="00C26887">
        <w:rPr>
          <w:rFonts w:ascii="Times New Roman" w:hAnsi="Times New Roman" w:cs="Times New Roman"/>
          <w:sz w:val="24"/>
          <w:szCs w:val="24"/>
        </w:rPr>
        <w:t>Three</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modes</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of</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action</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research</w:t>
      </w:r>
      <w:proofErr w:type="spellEnd"/>
      <w:r w:rsidRPr="00C26887">
        <w:rPr>
          <w:rFonts w:ascii="Times New Roman" w:hAnsi="Times New Roman" w:cs="Times New Roman"/>
          <w:sz w:val="24"/>
          <w:szCs w:val="24"/>
        </w:rPr>
        <w:t xml:space="preserve">". Victoria: </w:t>
      </w:r>
      <w:proofErr w:type="spellStart"/>
      <w:r w:rsidRPr="00C26887">
        <w:rPr>
          <w:rFonts w:ascii="Times New Roman" w:hAnsi="Times New Roman" w:cs="Times New Roman"/>
          <w:sz w:val="24"/>
          <w:szCs w:val="24"/>
        </w:rPr>
        <w:t>Deakin</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University</w:t>
      </w:r>
      <w:proofErr w:type="spellEnd"/>
      <w:r w:rsidRPr="00C26887">
        <w:rPr>
          <w:rFonts w:ascii="Times New Roman" w:hAnsi="Times New Roman" w:cs="Times New Roman"/>
          <w:sz w:val="24"/>
          <w:szCs w:val="24"/>
        </w:rPr>
        <w:t>.</w:t>
      </w:r>
    </w:p>
    <w:p w:rsidR="00C26887" w:rsidRPr="00C26887" w:rsidRDefault="00C26887" w:rsidP="00C26887">
      <w:pPr>
        <w:spacing w:line="360" w:lineRule="auto"/>
        <w:ind w:left="709" w:hanging="709"/>
        <w:jc w:val="both"/>
        <w:rPr>
          <w:rFonts w:ascii="Times New Roman" w:hAnsi="Times New Roman" w:cs="Times New Roman"/>
          <w:sz w:val="24"/>
          <w:szCs w:val="24"/>
        </w:rPr>
      </w:pPr>
      <w:proofErr w:type="spellStart"/>
      <w:r w:rsidRPr="00C26887">
        <w:rPr>
          <w:rFonts w:ascii="Times New Roman" w:hAnsi="Times New Roman" w:cs="Times New Roman"/>
          <w:sz w:val="24"/>
          <w:szCs w:val="24"/>
        </w:rPr>
        <w:t>Grundy</w:t>
      </w:r>
      <w:proofErr w:type="spellEnd"/>
      <w:r w:rsidRPr="00C26887">
        <w:rPr>
          <w:rFonts w:ascii="Times New Roman" w:hAnsi="Times New Roman" w:cs="Times New Roman"/>
          <w:sz w:val="24"/>
          <w:szCs w:val="24"/>
        </w:rPr>
        <w:t xml:space="preserve">, S. (1982). Modelos para cambios en la Organización. México: Biblioteca de </w:t>
      </w:r>
      <w:proofErr w:type="spellStart"/>
      <w:r w:rsidRPr="00C26887">
        <w:rPr>
          <w:rFonts w:ascii="Times New Roman" w:hAnsi="Times New Roman" w:cs="Times New Roman"/>
          <w:sz w:val="24"/>
          <w:szCs w:val="24"/>
        </w:rPr>
        <w:t>Harvardde</w:t>
      </w:r>
      <w:proofErr w:type="spellEnd"/>
      <w:r w:rsidRPr="00C26887">
        <w:rPr>
          <w:rFonts w:ascii="Times New Roman" w:hAnsi="Times New Roman" w:cs="Times New Roman"/>
          <w:sz w:val="24"/>
          <w:szCs w:val="24"/>
        </w:rPr>
        <w:t xml:space="preserve"> Administración de Empresas. Publicaciones ejecutivas.</w:t>
      </w:r>
    </w:p>
    <w:p w:rsidR="00C26887" w:rsidRPr="00C26887" w:rsidRDefault="00C26887" w:rsidP="00C26887">
      <w:pPr>
        <w:spacing w:line="360" w:lineRule="auto"/>
        <w:ind w:left="709" w:hanging="709"/>
        <w:jc w:val="both"/>
        <w:rPr>
          <w:rFonts w:ascii="Times New Roman" w:hAnsi="Times New Roman" w:cs="Times New Roman"/>
          <w:sz w:val="24"/>
          <w:szCs w:val="24"/>
        </w:rPr>
      </w:pPr>
      <w:proofErr w:type="spellStart"/>
      <w:r w:rsidRPr="00C26887">
        <w:rPr>
          <w:rFonts w:ascii="Times New Roman" w:hAnsi="Times New Roman" w:cs="Times New Roman"/>
          <w:sz w:val="24"/>
          <w:szCs w:val="24"/>
        </w:rPr>
        <w:t>Kubr</w:t>
      </w:r>
      <w:proofErr w:type="spellEnd"/>
      <w:r w:rsidRPr="00C26887">
        <w:rPr>
          <w:rFonts w:ascii="Times New Roman" w:hAnsi="Times New Roman" w:cs="Times New Roman"/>
          <w:sz w:val="24"/>
          <w:szCs w:val="24"/>
        </w:rPr>
        <w:t xml:space="preserve">, e. (2000). La </w:t>
      </w:r>
      <w:proofErr w:type="spellStart"/>
      <w:r w:rsidRPr="00C26887">
        <w:rPr>
          <w:rFonts w:ascii="Times New Roman" w:hAnsi="Times New Roman" w:cs="Times New Roman"/>
          <w:sz w:val="24"/>
          <w:szCs w:val="24"/>
        </w:rPr>
        <w:t>Consultoria</w:t>
      </w:r>
      <w:proofErr w:type="spellEnd"/>
      <w:r w:rsidRPr="00C26887">
        <w:rPr>
          <w:rFonts w:ascii="Times New Roman" w:hAnsi="Times New Roman" w:cs="Times New Roman"/>
          <w:sz w:val="24"/>
          <w:szCs w:val="24"/>
        </w:rPr>
        <w:t xml:space="preserve"> de Empresas. Guía de la profesión. México: Limusa SA de CV.</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Organización Mundial de la Salud, O. (2004). La organización del </w:t>
      </w:r>
      <w:proofErr w:type="spellStart"/>
      <w:r w:rsidRPr="00C26887">
        <w:rPr>
          <w:rFonts w:ascii="Times New Roman" w:hAnsi="Times New Roman" w:cs="Times New Roman"/>
          <w:sz w:val="24"/>
          <w:szCs w:val="24"/>
        </w:rPr>
        <w:t>trabajoy</w:t>
      </w:r>
      <w:proofErr w:type="spellEnd"/>
      <w:r w:rsidRPr="00C26887">
        <w:rPr>
          <w:rFonts w:ascii="Times New Roman" w:hAnsi="Times New Roman" w:cs="Times New Roman"/>
          <w:sz w:val="24"/>
          <w:szCs w:val="24"/>
        </w:rPr>
        <w:t xml:space="preserve"> el estrés. Ginebra, Suiza: OMS.</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RAE, D. R. (30 de septiembre de 2017). Diccionario Real Academia de la Lengua Española. Obtenido de http://dle.rae.es/: http://dle.rae.es/?id=ASlDScF</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Real Academia Española. (15 de Julio de 2013). http://www.rae.es/rae.html. Recuperado el 15 de julio de 2013, de Diccionario de la Lengua Española Vigésima </w:t>
      </w:r>
      <w:proofErr w:type="spellStart"/>
      <w:r w:rsidRPr="00C26887">
        <w:rPr>
          <w:rFonts w:ascii="Times New Roman" w:hAnsi="Times New Roman" w:cs="Times New Roman"/>
          <w:sz w:val="24"/>
          <w:szCs w:val="24"/>
        </w:rPr>
        <w:t>edicion</w:t>
      </w:r>
      <w:proofErr w:type="spellEnd"/>
      <w:r w:rsidRPr="00C26887">
        <w:rPr>
          <w:rFonts w:ascii="Times New Roman" w:hAnsi="Times New Roman" w:cs="Times New Roman"/>
          <w:sz w:val="24"/>
          <w:szCs w:val="24"/>
        </w:rPr>
        <w:t>: http://www.rae.es/rae/.html</w:t>
      </w:r>
    </w:p>
    <w:p w:rsidR="00C26887" w:rsidRPr="00C26887" w:rsidRDefault="00C26887" w:rsidP="00C26887">
      <w:pPr>
        <w:spacing w:line="360" w:lineRule="auto"/>
        <w:ind w:left="709" w:hanging="709"/>
        <w:jc w:val="both"/>
        <w:rPr>
          <w:rFonts w:ascii="Times New Roman" w:hAnsi="Times New Roman" w:cs="Times New Roman"/>
          <w:sz w:val="24"/>
          <w:szCs w:val="24"/>
        </w:rPr>
      </w:pPr>
      <w:r w:rsidRPr="00C26887">
        <w:rPr>
          <w:rFonts w:ascii="Times New Roman" w:hAnsi="Times New Roman" w:cs="Times New Roman"/>
          <w:sz w:val="24"/>
          <w:szCs w:val="24"/>
        </w:rPr>
        <w:t xml:space="preserve">Salazar, C. (2011). Le </w:t>
      </w:r>
      <w:proofErr w:type="spellStart"/>
      <w:r w:rsidRPr="00C26887">
        <w:rPr>
          <w:rFonts w:ascii="Times New Roman" w:hAnsi="Times New Roman" w:cs="Times New Roman"/>
          <w:sz w:val="24"/>
          <w:szCs w:val="24"/>
        </w:rPr>
        <w:t>changement</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dans</w:t>
      </w:r>
      <w:proofErr w:type="spellEnd"/>
      <w:r w:rsidRPr="00C26887">
        <w:rPr>
          <w:rFonts w:ascii="Times New Roman" w:hAnsi="Times New Roman" w:cs="Times New Roman"/>
          <w:sz w:val="24"/>
          <w:szCs w:val="24"/>
        </w:rPr>
        <w:t xml:space="preserve"> les </w:t>
      </w:r>
      <w:proofErr w:type="spellStart"/>
      <w:r w:rsidRPr="00C26887">
        <w:rPr>
          <w:rFonts w:ascii="Times New Roman" w:hAnsi="Times New Roman" w:cs="Times New Roman"/>
          <w:sz w:val="24"/>
          <w:szCs w:val="24"/>
        </w:rPr>
        <w:t>hôpitaux</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mexicains</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proposition</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d'un</w:t>
      </w:r>
      <w:proofErr w:type="spellEnd"/>
      <w:r w:rsidRPr="00C26887">
        <w:rPr>
          <w:rFonts w:ascii="Times New Roman" w:hAnsi="Times New Roman" w:cs="Times New Roman"/>
          <w:sz w:val="24"/>
          <w:szCs w:val="24"/>
        </w:rPr>
        <w:t xml:space="preserve"> modele integral </w:t>
      </w:r>
      <w:proofErr w:type="spellStart"/>
      <w:r w:rsidRPr="00C26887">
        <w:rPr>
          <w:rFonts w:ascii="Times New Roman" w:hAnsi="Times New Roman" w:cs="Times New Roman"/>
          <w:sz w:val="24"/>
          <w:szCs w:val="24"/>
        </w:rPr>
        <w:t>d'intervention</w:t>
      </w:r>
      <w:proofErr w:type="spellEnd"/>
      <w:r w:rsidRPr="00C26887">
        <w:rPr>
          <w:rFonts w:ascii="Times New Roman" w:hAnsi="Times New Roman" w:cs="Times New Roman"/>
          <w:sz w:val="24"/>
          <w:szCs w:val="24"/>
        </w:rPr>
        <w:t xml:space="preserve">. A partir du cas de </w:t>
      </w:r>
      <w:proofErr w:type="spellStart"/>
      <w:r w:rsidRPr="00C26887">
        <w:rPr>
          <w:rFonts w:ascii="Times New Roman" w:hAnsi="Times New Roman" w:cs="Times New Roman"/>
          <w:sz w:val="24"/>
          <w:szCs w:val="24"/>
        </w:rPr>
        <w:t>l'Hospital</w:t>
      </w:r>
      <w:proofErr w:type="spellEnd"/>
      <w:r w:rsidRPr="00C26887">
        <w:rPr>
          <w:rFonts w:ascii="Times New Roman" w:hAnsi="Times New Roman" w:cs="Times New Roman"/>
          <w:sz w:val="24"/>
          <w:szCs w:val="24"/>
        </w:rPr>
        <w:t xml:space="preserve"> de la Amistad, </w:t>
      </w:r>
      <w:proofErr w:type="spellStart"/>
      <w:r w:rsidRPr="00C26887">
        <w:rPr>
          <w:rFonts w:ascii="Times New Roman" w:hAnsi="Times New Roman" w:cs="Times New Roman"/>
          <w:sz w:val="24"/>
          <w:szCs w:val="24"/>
        </w:rPr>
        <w:t>dans</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l'Etat</w:t>
      </w:r>
      <w:proofErr w:type="spellEnd"/>
      <w:r w:rsidRPr="00C26887">
        <w:rPr>
          <w:rFonts w:ascii="Times New Roman" w:hAnsi="Times New Roman" w:cs="Times New Roman"/>
          <w:sz w:val="24"/>
          <w:szCs w:val="24"/>
        </w:rPr>
        <w:t xml:space="preserve"> de Yucatán. Bidart: </w:t>
      </w:r>
      <w:proofErr w:type="spellStart"/>
      <w:r w:rsidRPr="00C26887">
        <w:rPr>
          <w:rFonts w:ascii="Times New Roman" w:hAnsi="Times New Roman" w:cs="Times New Roman"/>
          <w:sz w:val="24"/>
          <w:szCs w:val="24"/>
        </w:rPr>
        <w:t>Univ</w:t>
      </w:r>
      <w:bookmarkStart w:id="0" w:name="_GoBack"/>
      <w:bookmarkEnd w:id="0"/>
      <w:r w:rsidRPr="00C26887">
        <w:rPr>
          <w:rFonts w:ascii="Times New Roman" w:hAnsi="Times New Roman" w:cs="Times New Roman"/>
          <w:sz w:val="24"/>
          <w:szCs w:val="24"/>
        </w:rPr>
        <w:t>ersite</w:t>
      </w:r>
      <w:proofErr w:type="spellEnd"/>
      <w:r w:rsidRPr="00C26887">
        <w:rPr>
          <w:rFonts w:ascii="Times New Roman" w:hAnsi="Times New Roman" w:cs="Times New Roman"/>
          <w:sz w:val="24"/>
          <w:szCs w:val="24"/>
        </w:rPr>
        <w:t xml:space="preserve"> de Pau et des </w:t>
      </w:r>
      <w:proofErr w:type="spellStart"/>
      <w:r w:rsidRPr="00C26887">
        <w:rPr>
          <w:rFonts w:ascii="Times New Roman" w:hAnsi="Times New Roman" w:cs="Times New Roman"/>
          <w:sz w:val="24"/>
          <w:szCs w:val="24"/>
        </w:rPr>
        <w:t>Pays</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l´Adour</w:t>
      </w:r>
      <w:proofErr w:type="spellEnd"/>
      <w:r w:rsidRPr="00C26887">
        <w:rPr>
          <w:rFonts w:ascii="Times New Roman" w:hAnsi="Times New Roman" w:cs="Times New Roman"/>
          <w:sz w:val="24"/>
          <w:szCs w:val="24"/>
        </w:rPr>
        <w:t>.</w:t>
      </w:r>
    </w:p>
    <w:p w:rsidR="00C26887" w:rsidRDefault="00C26887" w:rsidP="00C26887">
      <w:pPr>
        <w:spacing w:line="360" w:lineRule="auto"/>
        <w:ind w:left="709" w:hanging="709"/>
        <w:jc w:val="both"/>
        <w:rPr>
          <w:rFonts w:ascii="Times New Roman" w:hAnsi="Times New Roman" w:cs="Times New Roman"/>
          <w:sz w:val="24"/>
          <w:szCs w:val="24"/>
        </w:rPr>
      </w:pPr>
      <w:proofErr w:type="spellStart"/>
      <w:r w:rsidRPr="00C26887">
        <w:rPr>
          <w:rFonts w:ascii="Times New Roman" w:hAnsi="Times New Roman" w:cs="Times New Roman"/>
          <w:sz w:val="24"/>
          <w:szCs w:val="24"/>
        </w:rPr>
        <w:t>Seyle</w:t>
      </w:r>
      <w:proofErr w:type="spellEnd"/>
      <w:r w:rsidRPr="00C26887">
        <w:rPr>
          <w:rFonts w:ascii="Times New Roman" w:hAnsi="Times New Roman" w:cs="Times New Roman"/>
          <w:sz w:val="24"/>
          <w:szCs w:val="24"/>
        </w:rPr>
        <w:t xml:space="preserve">, H. (1976). </w:t>
      </w:r>
      <w:proofErr w:type="spellStart"/>
      <w:r w:rsidRPr="00C26887">
        <w:rPr>
          <w:rFonts w:ascii="Times New Roman" w:hAnsi="Times New Roman" w:cs="Times New Roman"/>
          <w:sz w:val="24"/>
          <w:szCs w:val="24"/>
        </w:rPr>
        <w:t>The</w:t>
      </w:r>
      <w:proofErr w:type="spellEnd"/>
      <w:r w:rsidRPr="00C26887">
        <w:rPr>
          <w:rFonts w:ascii="Times New Roman" w:hAnsi="Times New Roman" w:cs="Times New Roman"/>
          <w:sz w:val="24"/>
          <w:szCs w:val="24"/>
        </w:rPr>
        <w:t xml:space="preserve"> stress </w:t>
      </w:r>
      <w:proofErr w:type="spellStart"/>
      <w:r w:rsidRPr="00C26887">
        <w:rPr>
          <w:rFonts w:ascii="Times New Roman" w:hAnsi="Times New Roman" w:cs="Times New Roman"/>
          <w:sz w:val="24"/>
          <w:szCs w:val="24"/>
        </w:rPr>
        <w:t>of</w:t>
      </w:r>
      <w:proofErr w:type="spellEnd"/>
      <w:r w:rsidRPr="00C26887">
        <w:rPr>
          <w:rFonts w:ascii="Times New Roman" w:hAnsi="Times New Roman" w:cs="Times New Roman"/>
          <w:sz w:val="24"/>
          <w:szCs w:val="24"/>
        </w:rPr>
        <w:t xml:space="preserve"> </w:t>
      </w:r>
      <w:proofErr w:type="spellStart"/>
      <w:r w:rsidRPr="00C26887">
        <w:rPr>
          <w:rFonts w:ascii="Times New Roman" w:hAnsi="Times New Roman" w:cs="Times New Roman"/>
          <w:sz w:val="24"/>
          <w:szCs w:val="24"/>
        </w:rPr>
        <w:t>Life</w:t>
      </w:r>
      <w:proofErr w:type="spellEnd"/>
      <w:r w:rsidRPr="00C26887">
        <w:rPr>
          <w:rFonts w:ascii="Times New Roman" w:hAnsi="Times New Roman" w:cs="Times New Roman"/>
          <w:sz w:val="24"/>
          <w:szCs w:val="24"/>
        </w:rPr>
        <w:t>. New York: Mc Graw Hill.</w:t>
      </w:r>
    </w:p>
    <w:p w:rsidR="0044794A" w:rsidRDefault="00C26887" w:rsidP="00C26887">
      <w:pPr>
        <w:pStyle w:val="Bibliografa"/>
        <w:spacing w:line="360" w:lineRule="auto"/>
        <w:ind w:left="709" w:hanging="709"/>
        <w:jc w:val="both"/>
        <w:rPr>
          <w:rFonts w:asciiTheme="minorHAnsi" w:hAnsiTheme="minorHAnsi" w:cstheme="minorHAnsi"/>
          <w:sz w:val="24"/>
          <w:szCs w:val="24"/>
        </w:rPr>
      </w:pPr>
      <w:r w:rsidRPr="00C26887">
        <w:rPr>
          <w:rFonts w:ascii="Times New Roman" w:hAnsi="Times New Roman" w:cs="Times New Roman"/>
          <w:sz w:val="24"/>
          <w:szCs w:val="24"/>
        </w:rPr>
        <w:t xml:space="preserve">Villa Casal JP % </w:t>
      </w:r>
      <w:proofErr w:type="spellStart"/>
      <w:r w:rsidRPr="00C26887">
        <w:rPr>
          <w:rFonts w:ascii="Times New Roman" w:hAnsi="Times New Roman" w:cs="Times New Roman"/>
          <w:sz w:val="24"/>
          <w:szCs w:val="24"/>
        </w:rPr>
        <w:t>Caperán</w:t>
      </w:r>
      <w:proofErr w:type="spellEnd"/>
      <w:r w:rsidRPr="00C26887">
        <w:rPr>
          <w:rFonts w:ascii="Times New Roman" w:hAnsi="Times New Roman" w:cs="Times New Roman"/>
          <w:sz w:val="24"/>
          <w:szCs w:val="24"/>
        </w:rPr>
        <w:t xml:space="preserve"> Vega, J. (2010). Manual de Coaching. Guía práctica. Barcelona: </w:t>
      </w:r>
      <w:proofErr w:type="spellStart"/>
      <w:r w:rsidRPr="00C26887">
        <w:rPr>
          <w:rFonts w:ascii="Times New Roman" w:hAnsi="Times New Roman" w:cs="Times New Roman"/>
          <w:sz w:val="24"/>
          <w:szCs w:val="24"/>
        </w:rPr>
        <w:t>Profit</w:t>
      </w:r>
      <w:proofErr w:type="spellEnd"/>
      <w:r w:rsidRPr="00C26887">
        <w:rPr>
          <w:rFonts w:ascii="Times New Roman" w:hAnsi="Times New Roman" w:cs="Times New Roman"/>
          <w:sz w:val="24"/>
          <w:szCs w:val="24"/>
        </w:rPr>
        <w:t xml:space="preserve"> Editorial.</w:t>
      </w:r>
    </w:p>
    <w:sectPr w:rsidR="0044794A" w:rsidSect="002F7BE8">
      <w:headerReference w:type="default" r:id="rId10"/>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33" w:rsidRDefault="000C2B33" w:rsidP="00B5736D">
      <w:r>
        <w:separator/>
      </w:r>
    </w:p>
  </w:endnote>
  <w:endnote w:type="continuationSeparator" w:id="0">
    <w:p w:rsidR="000C2B33" w:rsidRDefault="000C2B33" w:rsidP="00B5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BE8" w:rsidRDefault="002F7BE8" w:rsidP="002F7BE8">
    <w:pPr>
      <w:pStyle w:val="Piedepgina"/>
      <w:jc w:val="center"/>
    </w:pPr>
    <w:r w:rsidRPr="009A0903">
      <w:rPr>
        <w:rFonts w:ascii="Calibri" w:hAnsi="Calibri" w:cs="Calibri"/>
        <w:b/>
        <w:sz w:val="22"/>
      </w:rPr>
      <w:t>Vol. 6, Núm. 12                   Julio – Diciembre 2017                   DOI:</w:t>
    </w:r>
    <w:r w:rsidR="00ED3860">
      <w:rPr>
        <w:rFonts w:ascii="Calibri" w:hAnsi="Calibri" w:cs="Calibri"/>
        <w:b/>
        <w:sz w:val="22"/>
      </w:rPr>
      <w:t xml:space="preserve"> </w:t>
    </w:r>
    <w:hyperlink r:id="rId1" w:history="1">
      <w:r w:rsidR="00ED3860" w:rsidRPr="00ED3860">
        <w:rPr>
          <w:rFonts w:ascii="Calibri" w:hAnsi="Calibri" w:cs="Calibri"/>
          <w:b/>
          <w:sz w:val="22"/>
        </w:rPr>
        <w:t>10.23913/</w:t>
      </w:r>
      <w:proofErr w:type="gramStart"/>
      <w:r w:rsidR="00ED3860" w:rsidRPr="00ED3860">
        <w:rPr>
          <w:rFonts w:ascii="Calibri" w:hAnsi="Calibri" w:cs="Calibri"/>
          <w:b/>
          <w:sz w:val="22"/>
        </w:rPr>
        <w:t>ricea.v</w:t>
      </w:r>
      <w:proofErr w:type="gramEnd"/>
      <w:r w:rsidR="00ED3860" w:rsidRPr="00ED3860">
        <w:rPr>
          <w:rFonts w:ascii="Calibri" w:hAnsi="Calibri" w:cs="Calibri"/>
          <w:b/>
          <w:sz w:val="22"/>
        </w:rPr>
        <w:t>6i12.107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33" w:rsidRDefault="000C2B33" w:rsidP="00B5736D">
      <w:r>
        <w:separator/>
      </w:r>
    </w:p>
  </w:footnote>
  <w:footnote w:type="continuationSeparator" w:id="0">
    <w:p w:rsidR="000C2B33" w:rsidRDefault="000C2B33" w:rsidP="00B5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BE8" w:rsidRDefault="002F7BE8" w:rsidP="002F7BE8">
    <w:pPr>
      <w:pStyle w:val="Encabezado"/>
      <w:jc w:val="center"/>
    </w:pPr>
    <w:r>
      <w:rPr>
        <w:noProof/>
      </w:rPr>
      <w:drawing>
        <wp:inline distT="0" distB="0" distL="0" distR="0" wp14:anchorId="1E499741" wp14:editId="083C6BF0">
          <wp:extent cx="5400675" cy="600075"/>
          <wp:effectExtent l="0" t="0" r="9525" b="9525"/>
          <wp:docPr id="5" name="Imagen 5"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F4EB2"/>
    <w:multiLevelType w:val="hybridMultilevel"/>
    <w:tmpl w:val="9F28701C"/>
    <w:lvl w:ilvl="0" w:tplc="4CE2F7D8">
      <w:numFmt w:val="bullet"/>
      <w:lvlText w:val="-"/>
      <w:lvlJc w:val="left"/>
      <w:pPr>
        <w:ind w:left="1068" w:hanging="360"/>
      </w:pPr>
      <w:rPr>
        <w:rFonts w:ascii="Times New Roman" w:eastAsiaTheme="minorEastAsia"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7D3000E8"/>
    <w:multiLevelType w:val="hybridMultilevel"/>
    <w:tmpl w:val="26C4A5A0"/>
    <w:lvl w:ilvl="0" w:tplc="C21E87AA">
      <w:numFmt w:val="bullet"/>
      <w:lvlText w:val="-"/>
      <w:lvlJc w:val="left"/>
      <w:pPr>
        <w:ind w:left="1275" w:hanging="360"/>
      </w:pPr>
      <w:rPr>
        <w:rFonts w:ascii="Times New Roman" w:eastAsia="Times New Roman" w:hAnsi="Times New Roman" w:cs="Times New Roman"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3F"/>
    <w:rsid w:val="00022F8B"/>
    <w:rsid w:val="000239EE"/>
    <w:rsid w:val="00027057"/>
    <w:rsid w:val="000274B8"/>
    <w:rsid w:val="00036528"/>
    <w:rsid w:val="00042A4E"/>
    <w:rsid w:val="0004553B"/>
    <w:rsid w:val="000572EF"/>
    <w:rsid w:val="000B3AE4"/>
    <w:rsid w:val="000C2B33"/>
    <w:rsid w:val="001042AD"/>
    <w:rsid w:val="00113BFB"/>
    <w:rsid w:val="0011664E"/>
    <w:rsid w:val="001459AF"/>
    <w:rsid w:val="00146BFC"/>
    <w:rsid w:val="001659B3"/>
    <w:rsid w:val="00173298"/>
    <w:rsid w:val="001B3654"/>
    <w:rsid w:val="001D4C4D"/>
    <w:rsid w:val="001F771C"/>
    <w:rsid w:val="0021092E"/>
    <w:rsid w:val="00251EC7"/>
    <w:rsid w:val="002571B5"/>
    <w:rsid w:val="00284FC5"/>
    <w:rsid w:val="00287418"/>
    <w:rsid w:val="00292BA1"/>
    <w:rsid w:val="002B2E47"/>
    <w:rsid w:val="002C6A7B"/>
    <w:rsid w:val="002D609F"/>
    <w:rsid w:val="002F502C"/>
    <w:rsid w:val="002F7BE8"/>
    <w:rsid w:val="0032339F"/>
    <w:rsid w:val="0033018F"/>
    <w:rsid w:val="00347A8A"/>
    <w:rsid w:val="0036112B"/>
    <w:rsid w:val="003809DF"/>
    <w:rsid w:val="00385BB5"/>
    <w:rsid w:val="003906BD"/>
    <w:rsid w:val="00393965"/>
    <w:rsid w:val="003973C6"/>
    <w:rsid w:val="003A2C56"/>
    <w:rsid w:val="0041127B"/>
    <w:rsid w:val="0041380A"/>
    <w:rsid w:val="00421316"/>
    <w:rsid w:val="00423C03"/>
    <w:rsid w:val="0044794A"/>
    <w:rsid w:val="00473F91"/>
    <w:rsid w:val="004A50AA"/>
    <w:rsid w:val="004B05B9"/>
    <w:rsid w:val="004B3628"/>
    <w:rsid w:val="004B499C"/>
    <w:rsid w:val="004D1541"/>
    <w:rsid w:val="004D2D87"/>
    <w:rsid w:val="004D6047"/>
    <w:rsid w:val="004D6593"/>
    <w:rsid w:val="00522DCE"/>
    <w:rsid w:val="0053220A"/>
    <w:rsid w:val="00567CC2"/>
    <w:rsid w:val="0058225B"/>
    <w:rsid w:val="0058334E"/>
    <w:rsid w:val="005B219C"/>
    <w:rsid w:val="005F133D"/>
    <w:rsid w:val="005F69F4"/>
    <w:rsid w:val="00600255"/>
    <w:rsid w:val="0062271E"/>
    <w:rsid w:val="006602E2"/>
    <w:rsid w:val="00675B79"/>
    <w:rsid w:val="0067747A"/>
    <w:rsid w:val="00693548"/>
    <w:rsid w:val="006B279F"/>
    <w:rsid w:val="00701985"/>
    <w:rsid w:val="00741E75"/>
    <w:rsid w:val="00795960"/>
    <w:rsid w:val="00797D42"/>
    <w:rsid w:val="007E72DA"/>
    <w:rsid w:val="00847010"/>
    <w:rsid w:val="00852490"/>
    <w:rsid w:val="00866438"/>
    <w:rsid w:val="00871AA5"/>
    <w:rsid w:val="00881B57"/>
    <w:rsid w:val="0088496E"/>
    <w:rsid w:val="008C3D52"/>
    <w:rsid w:val="008C52BB"/>
    <w:rsid w:val="008C620D"/>
    <w:rsid w:val="008D2C3F"/>
    <w:rsid w:val="00921361"/>
    <w:rsid w:val="00951DA1"/>
    <w:rsid w:val="00965BE7"/>
    <w:rsid w:val="0098780B"/>
    <w:rsid w:val="009B1371"/>
    <w:rsid w:val="009B4DEA"/>
    <w:rsid w:val="009C2F2B"/>
    <w:rsid w:val="009C4057"/>
    <w:rsid w:val="00A00E2B"/>
    <w:rsid w:val="00A01A28"/>
    <w:rsid w:val="00A06B81"/>
    <w:rsid w:val="00A209F5"/>
    <w:rsid w:val="00A27D31"/>
    <w:rsid w:val="00A66C44"/>
    <w:rsid w:val="00A72CEE"/>
    <w:rsid w:val="00A82E99"/>
    <w:rsid w:val="00A9576B"/>
    <w:rsid w:val="00AB35D8"/>
    <w:rsid w:val="00AE2DB2"/>
    <w:rsid w:val="00AE3F26"/>
    <w:rsid w:val="00AE6940"/>
    <w:rsid w:val="00AF0F63"/>
    <w:rsid w:val="00AF244C"/>
    <w:rsid w:val="00B04AC2"/>
    <w:rsid w:val="00B161CF"/>
    <w:rsid w:val="00B37CEB"/>
    <w:rsid w:val="00B47748"/>
    <w:rsid w:val="00B5736D"/>
    <w:rsid w:val="00B672B9"/>
    <w:rsid w:val="00B756C1"/>
    <w:rsid w:val="00B92582"/>
    <w:rsid w:val="00BA4B63"/>
    <w:rsid w:val="00BC3D31"/>
    <w:rsid w:val="00BD0F2E"/>
    <w:rsid w:val="00C036D7"/>
    <w:rsid w:val="00C22633"/>
    <w:rsid w:val="00C26887"/>
    <w:rsid w:val="00C36627"/>
    <w:rsid w:val="00C462BB"/>
    <w:rsid w:val="00C73D92"/>
    <w:rsid w:val="00C9038B"/>
    <w:rsid w:val="00CC0CF7"/>
    <w:rsid w:val="00CC3C6C"/>
    <w:rsid w:val="00CD5D5F"/>
    <w:rsid w:val="00D17FA9"/>
    <w:rsid w:val="00D32D11"/>
    <w:rsid w:val="00D43088"/>
    <w:rsid w:val="00D60ABD"/>
    <w:rsid w:val="00D97425"/>
    <w:rsid w:val="00DB07C0"/>
    <w:rsid w:val="00DF49C9"/>
    <w:rsid w:val="00E27C21"/>
    <w:rsid w:val="00EA4526"/>
    <w:rsid w:val="00ED3860"/>
    <w:rsid w:val="00ED5FAD"/>
    <w:rsid w:val="00EF3D45"/>
    <w:rsid w:val="00EF4C23"/>
    <w:rsid w:val="00F00AEB"/>
    <w:rsid w:val="00F05A7F"/>
    <w:rsid w:val="00F40053"/>
    <w:rsid w:val="00FB76EC"/>
    <w:rsid w:val="00FF0D4B"/>
    <w:rsid w:val="00FF2EE9"/>
    <w:rsid w:val="00FF6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CA18"/>
  <w15:docId w15:val="{8646481D-04DA-4018-B1E6-8867F235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92E"/>
    <w:pPr>
      <w:widowControl w:val="0"/>
      <w:autoSpaceDE w:val="0"/>
      <w:autoSpaceDN w:val="0"/>
      <w:adjustRightInd w:val="0"/>
      <w:spacing w:after="0" w:line="240" w:lineRule="auto"/>
    </w:pPr>
    <w:rPr>
      <w:rFonts w:ascii="Arial" w:eastAsiaTheme="minorEastAsia" w:hAnsi="Arial"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0255"/>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255"/>
    <w:rPr>
      <w:rFonts w:ascii="Tahoma" w:eastAsiaTheme="minorEastAsia" w:hAnsi="Tahoma" w:cs="Tahoma"/>
      <w:sz w:val="16"/>
      <w:szCs w:val="16"/>
      <w:lang w:eastAsia="es-MX"/>
    </w:rPr>
  </w:style>
  <w:style w:type="paragraph" w:styleId="Textonotapie">
    <w:name w:val="footnote text"/>
    <w:basedOn w:val="Normal"/>
    <w:link w:val="TextonotapieCar"/>
    <w:uiPriority w:val="99"/>
    <w:semiHidden/>
    <w:unhideWhenUsed/>
    <w:rsid w:val="00B5736D"/>
  </w:style>
  <w:style w:type="character" w:customStyle="1" w:styleId="TextonotapieCar">
    <w:name w:val="Texto nota pie Car"/>
    <w:basedOn w:val="Fuentedeprrafopredeter"/>
    <w:link w:val="Textonotapie"/>
    <w:uiPriority w:val="99"/>
    <w:semiHidden/>
    <w:rsid w:val="00B5736D"/>
    <w:rPr>
      <w:rFonts w:ascii="Arial" w:eastAsiaTheme="minorEastAsia" w:hAnsi="Arial" w:cs="Arial"/>
      <w:sz w:val="20"/>
      <w:szCs w:val="20"/>
      <w:lang w:eastAsia="es-MX"/>
    </w:rPr>
  </w:style>
  <w:style w:type="character" w:styleId="Refdenotaalpie">
    <w:name w:val="footnote reference"/>
    <w:basedOn w:val="Fuentedeprrafopredeter"/>
    <w:uiPriority w:val="99"/>
    <w:semiHidden/>
    <w:unhideWhenUsed/>
    <w:rsid w:val="00B5736D"/>
    <w:rPr>
      <w:vertAlign w:val="superscript"/>
    </w:rPr>
  </w:style>
  <w:style w:type="paragraph" w:styleId="Bibliografa">
    <w:name w:val="Bibliography"/>
    <w:basedOn w:val="Normal"/>
    <w:next w:val="Normal"/>
    <w:uiPriority w:val="37"/>
    <w:unhideWhenUsed/>
    <w:rsid w:val="006B279F"/>
  </w:style>
  <w:style w:type="paragraph" w:styleId="HTMLconformatoprevio">
    <w:name w:val="HTML Preformatted"/>
    <w:basedOn w:val="Normal"/>
    <w:link w:val="HTMLconformatoprevioCar"/>
    <w:uiPriority w:val="99"/>
    <w:unhideWhenUsed/>
    <w:rsid w:val="00622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rsid w:val="0062271E"/>
    <w:rPr>
      <w:rFonts w:ascii="Courier New" w:eastAsia="Times New Roman" w:hAnsi="Courier New" w:cs="Courier New"/>
      <w:sz w:val="20"/>
      <w:szCs w:val="20"/>
      <w:lang w:eastAsia="es-MX"/>
    </w:rPr>
  </w:style>
  <w:style w:type="paragraph" w:styleId="Prrafodelista">
    <w:name w:val="List Paragraph"/>
    <w:basedOn w:val="Normal"/>
    <w:uiPriority w:val="34"/>
    <w:qFormat/>
    <w:rsid w:val="001D4C4D"/>
    <w:pPr>
      <w:ind w:left="720"/>
      <w:contextualSpacing/>
    </w:pPr>
  </w:style>
  <w:style w:type="paragraph" w:styleId="Encabezado">
    <w:name w:val="header"/>
    <w:basedOn w:val="Normal"/>
    <w:link w:val="EncabezadoCar"/>
    <w:uiPriority w:val="99"/>
    <w:unhideWhenUsed/>
    <w:rsid w:val="002F7BE8"/>
    <w:pPr>
      <w:tabs>
        <w:tab w:val="center" w:pos="4419"/>
        <w:tab w:val="right" w:pos="8838"/>
      </w:tabs>
    </w:pPr>
  </w:style>
  <w:style w:type="character" w:customStyle="1" w:styleId="EncabezadoCar">
    <w:name w:val="Encabezado Car"/>
    <w:basedOn w:val="Fuentedeprrafopredeter"/>
    <w:link w:val="Encabezado"/>
    <w:uiPriority w:val="99"/>
    <w:rsid w:val="002F7BE8"/>
    <w:rPr>
      <w:rFonts w:ascii="Arial" w:eastAsiaTheme="minorEastAsia" w:hAnsi="Arial" w:cs="Arial"/>
      <w:sz w:val="20"/>
      <w:szCs w:val="20"/>
      <w:lang w:eastAsia="es-MX"/>
    </w:rPr>
  </w:style>
  <w:style w:type="paragraph" w:styleId="Piedepgina">
    <w:name w:val="footer"/>
    <w:basedOn w:val="Normal"/>
    <w:link w:val="PiedepginaCar"/>
    <w:uiPriority w:val="99"/>
    <w:unhideWhenUsed/>
    <w:rsid w:val="002F7BE8"/>
    <w:pPr>
      <w:tabs>
        <w:tab w:val="center" w:pos="4419"/>
        <w:tab w:val="right" w:pos="8838"/>
      </w:tabs>
    </w:pPr>
  </w:style>
  <w:style w:type="character" w:customStyle="1" w:styleId="PiedepginaCar">
    <w:name w:val="Pie de página Car"/>
    <w:basedOn w:val="Fuentedeprrafopredeter"/>
    <w:link w:val="Piedepgina"/>
    <w:uiPriority w:val="99"/>
    <w:rsid w:val="002F7BE8"/>
    <w:rPr>
      <w:rFonts w:ascii="Arial" w:eastAsiaTheme="minorEastAsia" w:hAnsi="Arial" w:cs="Arial"/>
      <w:sz w:val="20"/>
      <w:szCs w:val="20"/>
      <w:lang w:eastAsia="es-MX"/>
    </w:rPr>
  </w:style>
  <w:style w:type="character" w:styleId="Hipervnculo">
    <w:name w:val="Hyperlink"/>
    <w:basedOn w:val="Fuentedeprrafopredeter"/>
    <w:uiPriority w:val="99"/>
    <w:unhideWhenUsed/>
    <w:rsid w:val="002F7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55">
      <w:bodyDiv w:val="1"/>
      <w:marLeft w:val="0"/>
      <w:marRight w:val="0"/>
      <w:marTop w:val="0"/>
      <w:marBottom w:val="0"/>
      <w:divBdr>
        <w:top w:val="none" w:sz="0" w:space="0" w:color="auto"/>
        <w:left w:val="none" w:sz="0" w:space="0" w:color="auto"/>
        <w:bottom w:val="none" w:sz="0" w:space="0" w:color="auto"/>
        <w:right w:val="none" w:sz="0" w:space="0" w:color="auto"/>
      </w:divBdr>
    </w:div>
    <w:div w:id="72438748">
      <w:bodyDiv w:val="1"/>
      <w:marLeft w:val="0"/>
      <w:marRight w:val="0"/>
      <w:marTop w:val="0"/>
      <w:marBottom w:val="0"/>
      <w:divBdr>
        <w:top w:val="none" w:sz="0" w:space="0" w:color="auto"/>
        <w:left w:val="none" w:sz="0" w:space="0" w:color="auto"/>
        <w:bottom w:val="none" w:sz="0" w:space="0" w:color="auto"/>
        <w:right w:val="none" w:sz="0" w:space="0" w:color="auto"/>
      </w:divBdr>
    </w:div>
    <w:div w:id="96098541">
      <w:bodyDiv w:val="1"/>
      <w:marLeft w:val="0"/>
      <w:marRight w:val="0"/>
      <w:marTop w:val="0"/>
      <w:marBottom w:val="0"/>
      <w:divBdr>
        <w:top w:val="none" w:sz="0" w:space="0" w:color="auto"/>
        <w:left w:val="none" w:sz="0" w:space="0" w:color="auto"/>
        <w:bottom w:val="none" w:sz="0" w:space="0" w:color="auto"/>
        <w:right w:val="none" w:sz="0" w:space="0" w:color="auto"/>
      </w:divBdr>
    </w:div>
    <w:div w:id="140584880">
      <w:bodyDiv w:val="1"/>
      <w:marLeft w:val="0"/>
      <w:marRight w:val="0"/>
      <w:marTop w:val="0"/>
      <w:marBottom w:val="0"/>
      <w:divBdr>
        <w:top w:val="none" w:sz="0" w:space="0" w:color="auto"/>
        <w:left w:val="none" w:sz="0" w:space="0" w:color="auto"/>
        <w:bottom w:val="none" w:sz="0" w:space="0" w:color="auto"/>
        <w:right w:val="none" w:sz="0" w:space="0" w:color="auto"/>
      </w:divBdr>
    </w:div>
    <w:div w:id="204408697">
      <w:bodyDiv w:val="1"/>
      <w:marLeft w:val="0"/>
      <w:marRight w:val="0"/>
      <w:marTop w:val="0"/>
      <w:marBottom w:val="0"/>
      <w:divBdr>
        <w:top w:val="none" w:sz="0" w:space="0" w:color="auto"/>
        <w:left w:val="none" w:sz="0" w:space="0" w:color="auto"/>
        <w:bottom w:val="none" w:sz="0" w:space="0" w:color="auto"/>
        <w:right w:val="none" w:sz="0" w:space="0" w:color="auto"/>
      </w:divBdr>
    </w:div>
    <w:div w:id="306667924">
      <w:bodyDiv w:val="1"/>
      <w:marLeft w:val="0"/>
      <w:marRight w:val="0"/>
      <w:marTop w:val="0"/>
      <w:marBottom w:val="0"/>
      <w:divBdr>
        <w:top w:val="none" w:sz="0" w:space="0" w:color="auto"/>
        <w:left w:val="none" w:sz="0" w:space="0" w:color="auto"/>
        <w:bottom w:val="none" w:sz="0" w:space="0" w:color="auto"/>
        <w:right w:val="none" w:sz="0" w:space="0" w:color="auto"/>
      </w:divBdr>
    </w:div>
    <w:div w:id="318464200">
      <w:bodyDiv w:val="1"/>
      <w:marLeft w:val="0"/>
      <w:marRight w:val="0"/>
      <w:marTop w:val="0"/>
      <w:marBottom w:val="0"/>
      <w:divBdr>
        <w:top w:val="none" w:sz="0" w:space="0" w:color="auto"/>
        <w:left w:val="none" w:sz="0" w:space="0" w:color="auto"/>
        <w:bottom w:val="none" w:sz="0" w:space="0" w:color="auto"/>
        <w:right w:val="none" w:sz="0" w:space="0" w:color="auto"/>
      </w:divBdr>
    </w:div>
    <w:div w:id="467477664">
      <w:bodyDiv w:val="1"/>
      <w:marLeft w:val="0"/>
      <w:marRight w:val="0"/>
      <w:marTop w:val="0"/>
      <w:marBottom w:val="0"/>
      <w:divBdr>
        <w:top w:val="none" w:sz="0" w:space="0" w:color="auto"/>
        <w:left w:val="none" w:sz="0" w:space="0" w:color="auto"/>
        <w:bottom w:val="none" w:sz="0" w:space="0" w:color="auto"/>
        <w:right w:val="none" w:sz="0" w:space="0" w:color="auto"/>
      </w:divBdr>
    </w:div>
    <w:div w:id="739013633">
      <w:bodyDiv w:val="1"/>
      <w:marLeft w:val="0"/>
      <w:marRight w:val="0"/>
      <w:marTop w:val="0"/>
      <w:marBottom w:val="0"/>
      <w:divBdr>
        <w:top w:val="none" w:sz="0" w:space="0" w:color="auto"/>
        <w:left w:val="none" w:sz="0" w:space="0" w:color="auto"/>
        <w:bottom w:val="none" w:sz="0" w:space="0" w:color="auto"/>
        <w:right w:val="none" w:sz="0" w:space="0" w:color="auto"/>
      </w:divBdr>
    </w:div>
    <w:div w:id="749809989">
      <w:bodyDiv w:val="1"/>
      <w:marLeft w:val="0"/>
      <w:marRight w:val="0"/>
      <w:marTop w:val="0"/>
      <w:marBottom w:val="0"/>
      <w:divBdr>
        <w:top w:val="none" w:sz="0" w:space="0" w:color="auto"/>
        <w:left w:val="none" w:sz="0" w:space="0" w:color="auto"/>
        <w:bottom w:val="none" w:sz="0" w:space="0" w:color="auto"/>
        <w:right w:val="none" w:sz="0" w:space="0" w:color="auto"/>
      </w:divBdr>
    </w:div>
    <w:div w:id="768428509">
      <w:bodyDiv w:val="1"/>
      <w:marLeft w:val="0"/>
      <w:marRight w:val="0"/>
      <w:marTop w:val="0"/>
      <w:marBottom w:val="0"/>
      <w:divBdr>
        <w:top w:val="none" w:sz="0" w:space="0" w:color="auto"/>
        <w:left w:val="none" w:sz="0" w:space="0" w:color="auto"/>
        <w:bottom w:val="none" w:sz="0" w:space="0" w:color="auto"/>
        <w:right w:val="none" w:sz="0" w:space="0" w:color="auto"/>
      </w:divBdr>
    </w:div>
    <w:div w:id="830869327">
      <w:bodyDiv w:val="1"/>
      <w:marLeft w:val="0"/>
      <w:marRight w:val="0"/>
      <w:marTop w:val="0"/>
      <w:marBottom w:val="0"/>
      <w:divBdr>
        <w:top w:val="none" w:sz="0" w:space="0" w:color="auto"/>
        <w:left w:val="none" w:sz="0" w:space="0" w:color="auto"/>
        <w:bottom w:val="none" w:sz="0" w:space="0" w:color="auto"/>
        <w:right w:val="none" w:sz="0" w:space="0" w:color="auto"/>
      </w:divBdr>
    </w:div>
    <w:div w:id="849685338">
      <w:bodyDiv w:val="1"/>
      <w:marLeft w:val="0"/>
      <w:marRight w:val="0"/>
      <w:marTop w:val="0"/>
      <w:marBottom w:val="0"/>
      <w:divBdr>
        <w:top w:val="none" w:sz="0" w:space="0" w:color="auto"/>
        <w:left w:val="none" w:sz="0" w:space="0" w:color="auto"/>
        <w:bottom w:val="none" w:sz="0" w:space="0" w:color="auto"/>
        <w:right w:val="none" w:sz="0" w:space="0" w:color="auto"/>
      </w:divBdr>
    </w:div>
    <w:div w:id="890699792">
      <w:bodyDiv w:val="1"/>
      <w:marLeft w:val="0"/>
      <w:marRight w:val="0"/>
      <w:marTop w:val="0"/>
      <w:marBottom w:val="0"/>
      <w:divBdr>
        <w:top w:val="none" w:sz="0" w:space="0" w:color="auto"/>
        <w:left w:val="none" w:sz="0" w:space="0" w:color="auto"/>
        <w:bottom w:val="none" w:sz="0" w:space="0" w:color="auto"/>
        <w:right w:val="none" w:sz="0" w:space="0" w:color="auto"/>
      </w:divBdr>
    </w:div>
    <w:div w:id="916282777">
      <w:bodyDiv w:val="1"/>
      <w:marLeft w:val="0"/>
      <w:marRight w:val="0"/>
      <w:marTop w:val="0"/>
      <w:marBottom w:val="0"/>
      <w:divBdr>
        <w:top w:val="none" w:sz="0" w:space="0" w:color="auto"/>
        <w:left w:val="none" w:sz="0" w:space="0" w:color="auto"/>
        <w:bottom w:val="none" w:sz="0" w:space="0" w:color="auto"/>
        <w:right w:val="none" w:sz="0" w:space="0" w:color="auto"/>
      </w:divBdr>
    </w:div>
    <w:div w:id="1012419957">
      <w:bodyDiv w:val="1"/>
      <w:marLeft w:val="0"/>
      <w:marRight w:val="0"/>
      <w:marTop w:val="0"/>
      <w:marBottom w:val="0"/>
      <w:divBdr>
        <w:top w:val="none" w:sz="0" w:space="0" w:color="auto"/>
        <w:left w:val="none" w:sz="0" w:space="0" w:color="auto"/>
        <w:bottom w:val="none" w:sz="0" w:space="0" w:color="auto"/>
        <w:right w:val="none" w:sz="0" w:space="0" w:color="auto"/>
      </w:divBdr>
    </w:div>
    <w:div w:id="1026902144">
      <w:bodyDiv w:val="1"/>
      <w:marLeft w:val="0"/>
      <w:marRight w:val="0"/>
      <w:marTop w:val="0"/>
      <w:marBottom w:val="0"/>
      <w:divBdr>
        <w:top w:val="none" w:sz="0" w:space="0" w:color="auto"/>
        <w:left w:val="none" w:sz="0" w:space="0" w:color="auto"/>
        <w:bottom w:val="none" w:sz="0" w:space="0" w:color="auto"/>
        <w:right w:val="none" w:sz="0" w:space="0" w:color="auto"/>
      </w:divBdr>
    </w:div>
    <w:div w:id="1136725920">
      <w:bodyDiv w:val="1"/>
      <w:marLeft w:val="0"/>
      <w:marRight w:val="0"/>
      <w:marTop w:val="0"/>
      <w:marBottom w:val="0"/>
      <w:divBdr>
        <w:top w:val="none" w:sz="0" w:space="0" w:color="auto"/>
        <w:left w:val="none" w:sz="0" w:space="0" w:color="auto"/>
        <w:bottom w:val="none" w:sz="0" w:space="0" w:color="auto"/>
        <w:right w:val="none" w:sz="0" w:space="0" w:color="auto"/>
      </w:divBdr>
    </w:div>
    <w:div w:id="1180856128">
      <w:bodyDiv w:val="1"/>
      <w:marLeft w:val="0"/>
      <w:marRight w:val="0"/>
      <w:marTop w:val="0"/>
      <w:marBottom w:val="0"/>
      <w:divBdr>
        <w:top w:val="none" w:sz="0" w:space="0" w:color="auto"/>
        <w:left w:val="none" w:sz="0" w:space="0" w:color="auto"/>
        <w:bottom w:val="none" w:sz="0" w:space="0" w:color="auto"/>
        <w:right w:val="none" w:sz="0" w:space="0" w:color="auto"/>
      </w:divBdr>
    </w:div>
    <w:div w:id="1180893692">
      <w:bodyDiv w:val="1"/>
      <w:marLeft w:val="0"/>
      <w:marRight w:val="0"/>
      <w:marTop w:val="0"/>
      <w:marBottom w:val="0"/>
      <w:divBdr>
        <w:top w:val="none" w:sz="0" w:space="0" w:color="auto"/>
        <w:left w:val="none" w:sz="0" w:space="0" w:color="auto"/>
        <w:bottom w:val="none" w:sz="0" w:space="0" w:color="auto"/>
        <w:right w:val="none" w:sz="0" w:space="0" w:color="auto"/>
      </w:divBdr>
    </w:div>
    <w:div w:id="1271668274">
      <w:bodyDiv w:val="1"/>
      <w:marLeft w:val="0"/>
      <w:marRight w:val="0"/>
      <w:marTop w:val="0"/>
      <w:marBottom w:val="0"/>
      <w:divBdr>
        <w:top w:val="none" w:sz="0" w:space="0" w:color="auto"/>
        <w:left w:val="none" w:sz="0" w:space="0" w:color="auto"/>
        <w:bottom w:val="none" w:sz="0" w:space="0" w:color="auto"/>
        <w:right w:val="none" w:sz="0" w:space="0" w:color="auto"/>
      </w:divBdr>
    </w:div>
    <w:div w:id="1320576747">
      <w:bodyDiv w:val="1"/>
      <w:marLeft w:val="0"/>
      <w:marRight w:val="0"/>
      <w:marTop w:val="0"/>
      <w:marBottom w:val="0"/>
      <w:divBdr>
        <w:top w:val="none" w:sz="0" w:space="0" w:color="auto"/>
        <w:left w:val="none" w:sz="0" w:space="0" w:color="auto"/>
        <w:bottom w:val="none" w:sz="0" w:space="0" w:color="auto"/>
        <w:right w:val="none" w:sz="0" w:space="0" w:color="auto"/>
      </w:divBdr>
    </w:div>
    <w:div w:id="1360424221">
      <w:bodyDiv w:val="1"/>
      <w:marLeft w:val="0"/>
      <w:marRight w:val="0"/>
      <w:marTop w:val="0"/>
      <w:marBottom w:val="0"/>
      <w:divBdr>
        <w:top w:val="none" w:sz="0" w:space="0" w:color="auto"/>
        <w:left w:val="none" w:sz="0" w:space="0" w:color="auto"/>
        <w:bottom w:val="none" w:sz="0" w:space="0" w:color="auto"/>
        <w:right w:val="none" w:sz="0" w:space="0" w:color="auto"/>
      </w:divBdr>
    </w:div>
    <w:div w:id="1385790017">
      <w:bodyDiv w:val="1"/>
      <w:marLeft w:val="0"/>
      <w:marRight w:val="0"/>
      <w:marTop w:val="0"/>
      <w:marBottom w:val="0"/>
      <w:divBdr>
        <w:top w:val="none" w:sz="0" w:space="0" w:color="auto"/>
        <w:left w:val="none" w:sz="0" w:space="0" w:color="auto"/>
        <w:bottom w:val="none" w:sz="0" w:space="0" w:color="auto"/>
        <w:right w:val="none" w:sz="0" w:space="0" w:color="auto"/>
      </w:divBdr>
    </w:div>
    <w:div w:id="1561137722">
      <w:bodyDiv w:val="1"/>
      <w:marLeft w:val="0"/>
      <w:marRight w:val="0"/>
      <w:marTop w:val="0"/>
      <w:marBottom w:val="0"/>
      <w:divBdr>
        <w:top w:val="none" w:sz="0" w:space="0" w:color="auto"/>
        <w:left w:val="none" w:sz="0" w:space="0" w:color="auto"/>
        <w:bottom w:val="none" w:sz="0" w:space="0" w:color="auto"/>
        <w:right w:val="none" w:sz="0" w:space="0" w:color="auto"/>
      </w:divBdr>
    </w:div>
    <w:div w:id="1612198404">
      <w:bodyDiv w:val="1"/>
      <w:marLeft w:val="0"/>
      <w:marRight w:val="0"/>
      <w:marTop w:val="0"/>
      <w:marBottom w:val="0"/>
      <w:divBdr>
        <w:top w:val="none" w:sz="0" w:space="0" w:color="auto"/>
        <w:left w:val="none" w:sz="0" w:space="0" w:color="auto"/>
        <w:bottom w:val="none" w:sz="0" w:space="0" w:color="auto"/>
        <w:right w:val="none" w:sz="0" w:space="0" w:color="auto"/>
      </w:divBdr>
    </w:div>
    <w:div w:id="1617365567">
      <w:bodyDiv w:val="1"/>
      <w:marLeft w:val="0"/>
      <w:marRight w:val="0"/>
      <w:marTop w:val="0"/>
      <w:marBottom w:val="0"/>
      <w:divBdr>
        <w:top w:val="none" w:sz="0" w:space="0" w:color="auto"/>
        <w:left w:val="none" w:sz="0" w:space="0" w:color="auto"/>
        <w:bottom w:val="none" w:sz="0" w:space="0" w:color="auto"/>
        <w:right w:val="none" w:sz="0" w:space="0" w:color="auto"/>
      </w:divBdr>
    </w:div>
    <w:div w:id="1711615056">
      <w:bodyDiv w:val="1"/>
      <w:marLeft w:val="0"/>
      <w:marRight w:val="0"/>
      <w:marTop w:val="0"/>
      <w:marBottom w:val="0"/>
      <w:divBdr>
        <w:top w:val="none" w:sz="0" w:space="0" w:color="auto"/>
        <w:left w:val="none" w:sz="0" w:space="0" w:color="auto"/>
        <w:bottom w:val="none" w:sz="0" w:space="0" w:color="auto"/>
        <w:right w:val="none" w:sz="0" w:space="0" w:color="auto"/>
      </w:divBdr>
    </w:div>
    <w:div w:id="1730348581">
      <w:bodyDiv w:val="1"/>
      <w:marLeft w:val="0"/>
      <w:marRight w:val="0"/>
      <w:marTop w:val="0"/>
      <w:marBottom w:val="0"/>
      <w:divBdr>
        <w:top w:val="none" w:sz="0" w:space="0" w:color="auto"/>
        <w:left w:val="none" w:sz="0" w:space="0" w:color="auto"/>
        <w:bottom w:val="none" w:sz="0" w:space="0" w:color="auto"/>
        <w:right w:val="none" w:sz="0" w:space="0" w:color="auto"/>
      </w:divBdr>
    </w:div>
    <w:div w:id="1863781888">
      <w:bodyDiv w:val="1"/>
      <w:marLeft w:val="0"/>
      <w:marRight w:val="0"/>
      <w:marTop w:val="0"/>
      <w:marBottom w:val="0"/>
      <w:divBdr>
        <w:top w:val="none" w:sz="0" w:space="0" w:color="auto"/>
        <w:left w:val="none" w:sz="0" w:space="0" w:color="auto"/>
        <w:bottom w:val="none" w:sz="0" w:space="0" w:color="auto"/>
        <w:right w:val="none" w:sz="0" w:space="0" w:color="auto"/>
      </w:divBdr>
    </w:div>
    <w:div w:id="1894004086">
      <w:bodyDiv w:val="1"/>
      <w:marLeft w:val="0"/>
      <w:marRight w:val="0"/>
      <w:marTop w:val="0"/>
      <w:marBottom w:val="0"/>
      <w:divBdr>
        <w:top w:val="none" w:sz="0" w:space="0" w:color="auto"/>
        <w:left w:val="none" w:sz="0" w:space="0" w:color="auto"/>
        <w:bottom w:val="none" w:sz="0" w:space="0" w:color="auto"/>
        <w:right w:val="none" w:sz="0" w:space="0" w:color="auto"/>
      </w:divBdr>
    </w:div>
    <w:div w:id="2013139118">
      <w:bodyDiv w:val="1"/>
      <w:marLeft w:val="0"/>
      <w:marRight w:val="0"/>
      <w:marTop w:val="0"/>
      <w:marBottom w:val="0"/>
      <w:divBdr>
        <w:top w:val="none" w:sz="0" w:space="0" w:color="auto"/>
        <w:left w:val="none" w:sz="0" w:space="0" w:color="auto"/>
        <w:bottom w:val="none" w:sz="0" w:space="0" w:color="auto"/>
        <w:right w:val="none" w:sz="0" w:space="0" w:color="auto"/>
      </w:divBdr>
    </w:div>
    <w:div w:id="2032489724">
      <w:bodyDiv w:val="1"/>
      <w:marLeft w:val="0"/>
      <w:marRight w:val="0"/>
      <w:marTop w:val="0"/>
      <w:marBottom w:val="0"/>
      <w:divBdr>
        <w:top w:val="none" w:sz="0" w:space="0" w:color="auto"/>
        <w:left w:val="none" w:sz="0" w:space="0" w:color="auto"/>
        <w:bottom w:val="none" w:sz="0" w:space="0" w:color="auto"/>
        <w:right w:val="none" w:sz="0" w:space="0" w:color="auto"/>
      </w:divBdr>
    </w:div>
    <w:div w:id="2058967349">
      <w:bodyDiv w:val="1"/>
      <w:marLeft w:val="0"/>
      <w:marRight w:val="0"/>
      <w:marTop w:val="0"/>
      <w:marBottom w:val="0"/>
      <w:divBdr>
        <w:top w:val="none" w:sz="0" w:space="0" w:color="auto"/>
        <w:left w:val="none" w:sz="0" w:space="0" w:color="auto"/>
        <w:bottom w:val="none" w:sz="0" w:space="0" w:color="auto"/>
        <w:right w:val="none" w:sz="0" w:space="0" w:color="auto"/>
      </w:divBdr>
    </w:div>
    <w:div w:id="2091849607">
      <w:bodyDiv w:val="1"/>
      <w:marLeft w:val="0"/>
      <w:marRight w:val="0"/>
      <w:marTop w:val="0"/>
      <w:marBottom w:val="0"/>
      <w:divBdr>
        <w:top w:val="none" w:sz="0" w:space="0" w:color="auto"/>
        <w:left w:val="none" w:sz="0" w:space="0" w:color="auto"/>
        <w:bottom w:val="none" w:sz="0" w:space="0" w:color="auto"/>
        <w:right w:val="none" w:sz="0" w:space="0" w:color="auto"/>
      </w:divBdr>
    </w:div>
    <w:div w:id="2097437788">
      <w:bodyDiv w:val="1"/>
      <w:marLeft w:val="0"/>
      <w:marRight w:val="0"/>
      <w:marTop w:val="0"/>
      <w:marBottom w:val="0"/>
      <w:divBdr>
        <w:top w:val="none" w:sz="0" w:space="0" w:color="auto"/>
        <w:left w:val="none" w:sz="0" w:space="0" w:color="auto"/>
        <w:bottom w:val="none" w:sz="0" w:space="0" w:color="auto"/>
        <w:right w:val="none" w:sz="0" w:space="0" w:color="auto"/>
      </w:divBdr>
    </w:div>
    <w:div w:id="21327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arredo@correo.uady.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re.sabido@correo.uad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1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MarcadorDePosición1</b:Tag>
    <b:SourceType>InternetSite</b:SourceType>
    <b:Guid>{6C2FBD03-ABC9-4CB6-9B7E-3AC354F4BE79}</b:Guid>
    <b:Author>
      <b:Author>
        <b:NameList>
          <b:Person>
            <b:Last>Real Academia Española</b:Last>
          </b:Person>
        </b:NameList>
      </b:Author>
    </b:Author>
    <b:Title>http://www.rae.es/rae.html</b:Title>
    <b:InternetSiteTitle>Diccionario de  la Lengua Española Vigésima edicion</b:InternetSiteTitle>
    <b:Year>2013</b:Year>
    <b:Month>Julio</b:Month>
    <b:Day>15</b:Day>
    <b:YearAccessed>2013</b:YearAccessed>
    <b:MonthAccessed>julio</b:MonthAccessed>
    <b:DayAccessed>15</b:DayAccessed>
    <b:URL>http://www.rae.es/rae/.html</b:URL>
    <b:RefOrder>1</b:RefOrder>
  </b:Source>
  <b:Source>
    <b:Tag>Ame131</b:Tag>
    <b:SourceType>InternetSite</b:SourceType>
    <b:Guid>{1EB91143-D7F9-4AF6-AA0D-267D5472B2FC}</b:Guid>
    <b:Title>http://www.apa.org/centrodeapoyo/estres-cronico.aspx</b:Title>
    <b:Year>2013</b:Year>
    <b:Author>
      <b:Author>
        <b:NameList>
          <b:Person>
            <b:Last>Association American Psychological</b:Last>
          </b:Person>
        </b:NameList>
      </b:Author>
    </b:Author>
    <b:InternetSiteTitle>American Psychological Association</b:InternetSiteTitle>
    <b:Month>julio</b:Month>
    <b:Day>15</b:Day>
    <b:URL>http://www.apa.org/centrodeapoyo/estres-cronico.aspx</b:URL>
    <b:RefOrder>3</b:RefOrder>
  </b:Source>
  <b:Source>
    <b:Tag>Org041</b:Tag>
    <b:SourceType>Book</b:SourceType>
    <b:Guid>{9235B64F-2712-4B50-AB87-EA09AEB2C7F2}</b:Guid>
    <b:Title>La organización del trabajoy el estrés.</b:Title>
    <b:Year>2004</b:Year>
    <b:Author>
      <b:Author>
        <b:NameList>
          <b:Person>
            <b:Last>Organización Mundial de la Salud</b:Last>
            <b:First>OMS</b:First>
          </b:Person>
        </b:NameList>
      </b:Author>
    </b:Author>
    <b:City>Ginebra, Suiza</b:City>
    <b:Publisher>OMS</b:Publisher>
    <b:RefOrder>4</b:RefOrder>
  </b:Source>
  <b:Source>
    <b:Tag>Fid111</b:Tag>
    <b:SourceType>Book</b:SourceType>
    <b:Guid>{B7F82660-9731-47A2-B6E2-45A77B708A83}</b:Guid>
    <b:Author>
      <b:Author>
        <b:NameList>
          <b:Person>
            <b:Last>Fidalgo</b:Last>
            <b:First>V.M</b:First>
          </b:Person>
        </b:NameList>
      </b:Author>
    </b:Author>
    <b:Title>El estrés laboral</b:Title>
    <b:Year>2011</b:Year>
    <b:City>Barcelona</b:City>
    <b:Publisher>De Vecchi ediciones S.A</b:Publisher>
    <b:RefOrder>5</b:RefOrder>
  </b:Source>
  <b:Source>
    <b:Tag>Sey761</b:Tag>
    <b:SourceType>Book</b:SourceType>
    <b:Guid>{3F3F0EA1-D54C-4BAC-A425-7E78A6AFA4BB}</b:Guid>
    <b:Author>
      <b:Author>
        <b:NameList>
          <b:Person>
            <b:Last>Seyle</b:Last>
            <b:First>H</b:First>
          </b:Person>
        </b:NameList>
      </b:Author>
    </b:Author>
    <b:Title>The stress of Life</b:Title>
    <b:Year>1976</b:Year>
    <b:City>New York</b:City>
    <b:Publisher>Mc Graw Hill</b:Publisher>
    <b:RefOrder>2</b:RefOrder>
  </b:Source>
  <b:Source>
    <b:Tag>Sal112</b:Tag>
    <b:SourceType>Book</b:SourceType>
    <b:Guid>{BD2CD2CD-B70D-469C-9ACD-9C8DB78B5A92}</b:Guid>
    <b:Author>
      <b:Author>
        <b:NameList>
          <b:Person>
            <b:Last>Salazar</b:Last>
            <b:First>C.J</b:First>
          </b:Person>
        </b:NameList>
      </b:Author>
    </b:Author>
    <b:Title>Le changement dans les hôpitaux mexicains: proposition d'un modele integral d'intervention. A partir du cas de l'Hospital de la Amistad, dans l'Etat de Yucatán</b:Title>
    <b:Year>2011</b:Year>
    <b:City>Bidart</b:City>
    <b:Publisher>Universite de Pau et des Pays l´Adour</b:Publisher>
    <b:RefOrder>6</b:RefOrder>
  </b:Source>
  <b:Source>
    <b:Tag>Bla07</b:Tag>
    <b:SourceType>Book</b:SourceType>
    <b:Guid>{229A6245-040B-4FF3-A7D9-4F71238881FF}</b:Guid>
    <b:Author>
      <b:Author>
        <b:NameList>
          <b:Person>
            <b:Last>Blanchard</b:Last>
            <b:First>K</b:First>
          </b:Person>
        </b:NameList>
      </b:Author>
    </b:Author>
    <b:Title>Liderazgo al máximo</b:Title>
    <b:Year>2007</b:Year>
    <b:City>Barcelona</b:City>
    <b:Publisher>Granica</b:Publisher>
    <b:RefOrder>14</b:RefOrder>
  </b:Source>
  <b:Source>
    <b:Tag>Vil10</b:Tag>
    <b:SourceType>Book</b:SourceType>
    <b:Guid>{48AA8AF0-DDCD-44E3-8D64-784F07283C81}</b:Guid>
    <b:Author>
      <b:Author>
        <b:NameList>
          <b:Person>
            <b:Last>Villa Casal JP % Caperán Vega</b:Last>
            <b:First>J</b:First>
          </b:Person>
        </b:NameList>
      </b:Author>
    </b:Author>
    <b:Title>Manual de Coaching. Guía práctica</b:Title>
    <b:Year>2010</b:Year>
    <b:City>Barcelona</b:City>
    <b:Publisher>Profit Editorial</b:Publisher>
    <b:RefOrder>15</b:RefOrder>
  </b:Source>
  <b:Source>
    <b:Tag>Fre90</b:Tag>
    <b:SourceType>Book</b:SourceType>
    <b:Guid>{6D34B806-BBE8-4213-83FD-DBE4ACFE7648}</b:Guid>
    <b:Author>
      <b:Author>
        <b:NameList>
          <b:Person>
            <b:Last>French</b:Last>
            <b:First>W</b:First>
            <b:Middle>&amp; Bell</b:Middle>
          </b:Person>
        </b:NameList>
      </b:Author>
    </b:Author>
    <b:Title>Organization Development: Behavioral sciencie interventions for organization improvement</b:Title>
    <b:Year>1990</b:Year>
    <b:City>Englewood Clifss NJ</b:City>
    <b:Publisher>Prentice Hall</b:Publisher>
    <b:RefOrder>9</b:RefOrder>
  </b:Source>
  <b:Source>
    <b:Tag>Gru82</b:Tag>
    <b:SourceType>Book</b:SourceType>
    <b:Guid>{85A3EC69-3FE9-45E2-AB2D-1FE3C288E326}</b:Guid>
    <b:Author>
      <b:Author>
        <b:NameList>
          <b:Person>
            <b:Last>Grundy</b:Last>
            <b:First>S</b:First>
          </b:Person>
        </b:NameList>
      </b:Author>
    </b:Author>
    <b:Title>Modelos para cambios en la Organización</b:Title>
    <b:Year>1982</b:Year>
    <b:City>México</b:City>
    <b:Publisher>Biblioteca de Harvardde Administración de Empresas. Publicaciones ejecutivas</b:Publisher>
    <b:RefOrder>16</b:RefOrder>
  </b:Source>
  <b:Source>
    <b:Tag>Ell94</b:Tag>
    <b:SourceType>Book</b:SourceType>
    <b:Guid>{D34F8197-C4F0-498B-B874-9F04D03842AD}</b:Guid>
    <b:Author>
      <b:Author>
        <b:NameList>
          <b:Person>
            <b:Last>Elliot</b:Last>
            <b:First>J</b:First>
          </b:Person>
        </b:NameList>
      </b:Author>
    </b:Author>
    <b:Title>La investigación-acción en educación</b:Title>
    <b:Year>1994</b:Year>
    <b:City>Madrid</b:City>
    <b:Publisher>Ediciones Morata</b:Publisher>
    <b:RefOrder>17</b:RefOrder>
  </b:Source>
  <b:Source>
    <b:Tag>Bla96</b:Tag>
    <b:SourceType>Book</b:SourceType>
    <b:Guid>{4A3C49AE-4CCF-4353-9141-5189A856BBD2}</b:Guid>
    <b:Author>
      <b:Author>
        <b:NameList>
          <b:Person>
            <b:Last>Blanchard</b:Last>
            <b:First>K,</b:First>
          </b:Person>
        </b:NameList>
      </b:Author>
    </b:Author>
    <b:Title>Empowerment: 3 claves para que el proceso de facultar a sus empleados funcione en su empresa"</b:Title>
    <b:Year>1996</b:Year>
    <b:City>México</b:City>
    <b:Publisher>Norma</b:Publisher>
    <b:RefOrder>18</b:RefOrder>
  </b:Source>
  <b:Source>
    <b:Tag>RAE01</b:Tag>
    <b:SourceType>InternetSite</b:SourceType>
    <b:Guid>{83137F21-6537-41C6-8EE0-4D0381D9B3EE}</b:Guid>
    <b:Author>
      <b:Author>
        <b:NameList>
          <b:Person>
            <b:Last>RAE</b:Last>
            <b:First>Diccionario</b:First>
            <b:Middle>Real Academia</b:Middle>
          </b:Person>
        </b:NameList>
      </b:Author>
    </b:Author>
    <b:Title>Diccionario Real Academia de la Lengua Española</b:Title>
    <b:Year>2017</b:Year>
    <b:City>Madrid</b:City>
    <b:InternetSiteTitle>http://dle.rae.es/</b:InternetSiteTitle>
    <b:Month>septiembre</b:Month>
    <b:Day>30</b:Day>
    <b:URL>http://dle.rae.es/?id=ASlDScF</b:URL>
    <b:RefOrder>7</b:RefOrder>
  </b:Source>
  <b:Source>
    <b:Tag>Arg70</b:Tag>
    <b:SourceType>Book</b:SourceType>
    <b:Guid>{4EC76CAA-1F33-44AF-B8EE-0EE07A988509}</b:Guid>
    <b:Title>Intervention,Theory and Method</b:Title>
    <b:Year>1970</b:Year>
    <b:Author>
      <b:Author>
        <b:NameList>
          <b:Person>
            <b:Last>Argyris</b:Last>
            <b:First>C</b:First>
          </b:Person>
        </b:NameList>
      </b:Author>
    </b:Author>
    <b:City>USA</b:City>
    <b:Publisher>Adison Wesley</b:Publisher>
    <b:RefOrder>13</b:RefOrder>
  </b:Source>
  <b:Source>
    <b:Tag>Kub00</b:Tag>
    <b:SourceType>Book</b:SourceType>
    <b:Guid>{427D8E88-DCA0-487A-B073-DDB6099CCE93}</b:Guid>
    <b:Author>
      <b:Author>
        <b:NameList>
          <b:Person>
            <b:Last>Kubr</b:Last>
            <b:First>e.a</b:First>
          </b:Person>
        </b:NameList>
      </b:Author>
    </b:Author>
    <b:Title>La Consultoria de Empresas. Guía de la profesión.</b:Title>
    <b:Year>2000</b:Year>
    <b:City>México</b:City>
    <b:Publisher>Limusa SA de CV</b:Publisher>
    <b:RefOrder>8</b:RefOrder>
  </b:Source>
  <b:Source>
    <b:Tag>MarcadorDePosición2</b:Tag>
    <b:SourceType>Book</b:SourceType>
    <b:Guid>{3AF5DBBC-2D3F-4C1E-85E4-65D8AAD2788B}</b:Guid>
    <b:Author>
      <b:Author>
        <b:NameList>
          <b:Person>
            <b:Last>Grundy</b:Last>
            <b:First>S.</b:First>
          </b:Person>
        </b:NameList>
      </b:Author>
    </b:Author>
    <b:Title>"Three modes of action research"</b:Title>
    <b:Year>1982</b:Year>
    <b:City>Victoria</b:City>
    <b:Publisher>Deakin University</b:Publisher>
    <b:RefOrder>10</b:RefOrder>
  </b:Source>
  <b:Source>
    <b:Tag>MarcadorDePosición3</b:Tag>
    <b:SourceType>Book</b:SourceType>
    <b:Guid>{B634CDD5-8C6D-4778-B496-11B99DD112C7}</b:Guid>
    <b:Author>
      <b:Author>
        <b:NameList>
          <b:Person>
            <b:Last>Elliot</b:Last>
            <b:First>John</b:First>
          </b:Person>
        </b:NameList>
      </b:Author>
    </b:Author>
    <b:Title>La investigación-acción en educación. </b:Title>
    <b:Year>1994</b:Year>
    <b:City>Madrid</b:City>
    <b:Publisher> Ediciones Morata</b:Publisher>
    <b:RefOrder>11</b:RefOrder>
  </b:Source>
  <b:Source>
    <b:Tag>MarcadorDePosición4</b:Tag>
    <b:SourceType>Book</b:SourceType>
    <b:Guid>{FC3628F7-A701-454B-8837-E7DB4496C3A4}</b:Guid>
    <b:Author>
      <b:Author>
        <b:NameList>
          <b:Person>
            <b:Last>Blanchard</b:Last>
            <b:First>K.</b:First>
          </b:Person>
        </b:NameList>
      </b:Author>
    </b:Author>
    <b:Title>“Empowerment: 3 claves para que el proceso de facultar a sus empleados funcione en su empresa” </b:Title>
    <b:Year>1996</b:Year>
    <b:City>México</b:City>
    <b:Publisher>Editorial Norma</b:Publisher>
    <b:RefOrder>12</b:RefOrder>
  </b:Source>
</b:Sources>
</file>

<file path=customXml/itemProps1.xml><?xml version="1.0" encoding="utf-8"?>
<ds:datastoreItem xmlns:ds="http://schemas.openxmlformats.org/officeDocument/2006/customXml" ds:itemID="{81AD87B9-F2E0-4DF9-AF2B-4F1FF526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4605</Words>
  <Characters>25330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jsalazar</dc:creator>
  <cp:lastModifiedBy>Gustavo Toledo</cp:lastModifiedBy>
  <cp:revision>4</cp:revision>
  <cp:lastPrinted>2018-01-30T17:08:00Z</cp:lastPrinted>
  <dcterms:created xsi:type="dcterms:W3CDTF">2018-01-30T17:01:00Z</dcterms:created>
  <dcterms:modified xsi:type="dcterms:W3CDTF">2018-01-30T17:11:00Z</dcterms:modified>
</cp:coreProperties>
</file>